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73CF9" w14:textId="3854F4A3" w:rsidR="00BD1154" w:rsidRPr="0068155C" w:rsidRDefault="00BD1154" w:rsidP="00427328">
      <w:pPr>
        <w:pStyle w:val="n1"/>
        <w:spacing w:before="0" w:line="276" w:lineRule="auto"/>
        <w:jc w:val="right"/>
        <w:rPr>
          <w:rFonts w:asciiTheme="minorHAnsi" w:hAnsiTheme="minorHAnsi" w:cstheme="minorBidi"/>
          <w:b w:val="0"/>
          <w:sz w:val="20"/>
          <w:szCs w:val="20"/>
        </w:rPr>
      </w:pPr>
    </w:p>
    <w:p w14:paraId="26450417" w14:textId="66FBCDA8" w:rsidR="003D0A1E" w:rsidRPr="0068155C" w:rsidRDefault="003D0A1E" w:rsidP="11DB8F83">
      <w:pPr>
        <w:pStyle w:val="n1"/>
        <w:spacing w:line="276" w:lineRule="auto"/>
        <w:rPr>
          <w:rFonts w:asciiTheme="minorHAnsi" w:hAnsiTheme="minorHAnsi" w:cstheme="minorBidi"/>
        </w:rPr>
      </w:pPr>
      <w:r w:rsidRPr="11DB8F83">
        <w:rPr>
          <w:rFonts w:asciiTheme="minorHAnsi" w:hAnsiTheme="minorHAnsi" w:cstheme="minorBidi"/>
        </w:rPr>
        <w:t xml:space="preserve">UMOWA nr </w:t>
      </w:r>
      <w:r w:rsidR="008E03C8" w:rsidRPr="11DB8F83">
        <w:rPr>
          <w:rFonts w:asciiTheme="minorHAnsi" w:hAnsiTheme="minorHAnsi" w:cstheme="minorBidi"/>
        </w:rPr>
        <w:t>UMIA/</w:t>
      </w:r>
      <w:r w:rsidR="000F14EC" w:rsidRPr="11DB8F83">
        <w:rPr>
          <w:rFonts w:asciiTheme="minorHAnsi" w:hAnsiTheme="minorHAnsi" w:cstheme="minorBidi"/>
        </w:rPr>
        <w:t>IT</w:t>
      </w:r>
      <w:r w:rsidR="008E03C8" w:rsidRPr="11DB8F83">
        <w:rPr>
          <w:rFonts w:asciiTheme="minorHAnsi" w:hAnsiTheme="minorHAnsi" w:cstheme="minorBidi"/>
        </w:rPr>
        <w:t>/B/X/2/2/3/</w:t>
      </w:r>
      <w:r w:rsidR="00113859" w:rsidRPr="11DB8F83">
        <w:rPr>
          <w:rFonts w:asciiTheme="minorHAnsi" w:hAnsiTheme="minorHAnsi" w:cstheme="minorBidi"/>
        </w:rPr>
        <w:t>…</w:t>
      </w:r>
      <w:r w:rsidR="008E03C8" w:rsidRPr="11DB8F83">
        <w:rPr>
          <w:rFonts w:asciiTheme="minorHAnsi" w:hAnsiTheme="minorHAnsi" w:cstheme="minorBidi"/>
        </w:rPr>
        <w:t>/</w:t>
      </w:r>
      <w:r w:rsidR="00196671" w:rsidRPr="11DB8F83">
        <w:rPr>
          <w:rFonts w:asciiTheme="minorHAnsi" w:hAnsiTheme="minorHAnsi" w:cstheme="minorBidi"/>
        </w:rPr>
        <w:t>…………</w:t>
      </w:r>
      <w:proofErr w:type="gramStart"/>
      <w:r w:rsidR="00196671" w:rsidRPr="11DB8F83">
        <w:rPr>
          <w:rFonts w:asciiTheme="minorHAnsi" w:hAnsiTheme="minorHAnsi" w:cstheme="minorBidi"/>
        </w:rPr>
        <w:t>…….</w:t>
      </w:r>
      <w:proofErr w:type="gramEnd"/>
      <w:r w:rsidR="00196671" w:rsidRPr="11DB8F83">
        <w:rPr>
          <w:rFonts w:asciiTheme="minorHAnsi" w:hAnsiTheme="minorHAnsi" w:cstheme="minorBidi"/>
        </w:rPr>
        <w:t>.</w:t>
      </w:r>
    </w:p>
    <w:p w14:paraId="40BAC032" w14:textId="77777777" w:rsidR="00C859B6" w:rsidRPr="0068155C" w:rsidRDefault="00C859B6" w:rsidP="00427328">
      <w:pPr>
        <w:spacing w:line="276" w:lineRule="auto"/>
        <w:rPr>
          <w:rFonts w:asciiTheme="minorHAnsi" w:hAnsiTheme="minorHAnsi" w:cstheme="minorHAnsi"/>
          <w:sz w:val="8"/>
        </w:rPr>
      </w:pPr>
    </w:p>
    <w:p w14:paraId="576C0FD6" w14:textId="77777777" w:rsidR="00F16E81" w:rsidRPr="0068155C" w:rsidRDefault="00F16E81" w:rsidP="00427328">
      <w:pPr>
        <w:spacing w:line="276" w:lineRule="auto"/>
        <w:rPr>
          <w:rFonts w:asciiTheme="minorHAnsi" w:hAnsiTheme="minorHAnsi" w:cstheme="minorHAnsi"/>
          <w:sz w:val="16"/>
        </w:rPr>
      </w:pPr>
    </w:p>
    <w:p w14:paraId="67A85E21" w14:textId="2172E0D4" w:rsidR="00DD2B8B" w:rsidRPr="0068155C" w:rsidRDefault="00173FAE" w:rsidP="00427328">
      <w:pPr>
        <w:spacing w:line="276" w:lineRule="auto"/>
        <w:rPr>
          <w:rFonts w:asciiTheme="minorHAnsi" w:hAnsiTheme="minorHAnsi" w:cstheme="minorHAnsi"/>
        </w:rPr>
      </w:pPr>
      <w:r w:rsidRPr="0068155C">
        <w:rPr>
          <w:rFonts w:asciiTheme="minorHAnsi" w:hAnsiTheme="minorHAnsi" w:cstheme="minorHAnsi"/>
        </w:rPr>
        <w:t>zwana dalej „</w:t>
      </w:r>
      <w:r w:rsidRPr="0068155C">
        <w:rPr>
          <w:rFonts w:asciiTheme="minorHAnsi" w:hAnsiTheme="minorHAnsi" w:cstheme="minorHAnsi"/>
          <w:b/>
        </w:rPr>
        <w:t>Umową</w:t>
      </w:r>
      <w:r w:rsidRPr="0068155C">
        <w:rPr>
          <w:rFonts w:asciiTheme="minorHAnsi" w:hAnsiTheme="minorHAnsi" w:cstheme="minorHAnsi"/>
        </w:rPr>
        <w:t xml:space="preserve">”, </w:t>
      </w:r>
      <w:r w:rsidR="003D0A1E" w:rsidRPr="0068155C">
        <w:rPr>
          <w:rFonts w:asciiTheme="minorHAnsi" w:hAnsiTheme="minorHAnsi" w:cstheme="minorHAnsi"/>
        </w:rPr>
        <w:t>zawarta</w:t>
      </w:r>
      <w:r w:rsidR="005A40AF" w:rsidRPr="0068155C">
        <w:rPr>
          <w:rFonts w:asciiTheme="minorHAnsi" w:hAnsiTheme="minorHAnsi" w:cstheme="minorHAnsi"/>
        </w:rPr>
        <w:t xml:space="preserve"> </w:t>
      </w:r>
      <w:r w:rsidR="003D0A1E" w:rsidRPr="0068155C">
        <w:rPr>
          <w:rFonts w:asciiTheme="minorHAnsi" w:hAnsiTheme="minorHAnsi" w:cstheme="minorHAnsi"/>
        </w:rPr>
        <w:t xml:space="preserve">w Warszawie w dniu </w:t>
      </w:r>
      <w:r w:rsidR="00385B8A" w:rsidRPr="0068155C">
        <w:rPr>
          <w:rFonts w:asciiTheme="minorHAnsi" w:hAnsiTheme="minorHAnsi" w:cstheme="minorHAnsi"/>
        </w:rPr>
        <w:t>………………………</w:t>
      </w:r>
      <w:r w:rsidR="00D26BA7" w:rsidRPr="0068155C">
        <w:rPr>
          <w:rFonts w:asciiTheme="minorHAnsi" w:hAnsiTheme="minorHAnsi" w:cstheme="minorHAnsi"/>
        </w:rPr>
        <w:t xml:space="preserve"> r.</w:t>
      </w:r>
      <w:r w:rsidRPr="0068155C">
        <w:rPr>
          <w:rFonts w:asciiTheme="minorHAnsi" w:hAnsiTheme="minorHAnsi" w:cstheme="minorHAnsi"/>
        </w:rPr>
        <w:t xml:space="preserve"> pomiędzy:</w:t>
      </w:r>
      <w:r w:rsidR="003D0A1E" w:rsidRPr="0068155C">
        <w:rPr>
          <w:rFonts w:asciiTheme="minorHAnsi" w:hAnsiTheme="minorHAnsi" w:cstheme="minorHAnsi"/>
        </w:rPr>
        <w:t xml:space="preserve"> </w:t>
      </w:r>
    </w:p>
    <w:p w14:paraId="41300C94" w14:textId="77777777" w:rsidR="008A2748" w:rsidRPr="0068155C" w:rsidRDefault="008A2748" w:rsidP="00427328">
      <w:pPr>
        <w:spacing w:line="276" w:lineRule="auto"/>
        <w:rPr>
          <w:rFonts w:asciiTheme="minorHAnsi" w:hAnsiTheme="minorHAnsi" w:cstheme="minorHAnsi"/>
          <w:sz w:val="16"/>
        </w:rPr>
      </w:pPr>
    </w:p>
    <w:p w14:paraId="6B5F5584" w14:textId="35FF8DBC" w:rsidR="00134164" w:rsidRPr="0068155C" w:rsidRDefault="005E6766" w:rsidP="00427328">
      <w:pPr>
        <w:spacing w:line="276" w:lineRule="auto"/>
        <w:rPr>
          <w:rFonts w:asciiTheme="minorHAnsi" w:hAnsiTheme="minorHAnsi" w:cstheme="minorHAnsi"/>
        </w:rPr>
      </w:pPr>
      <w:r w:rsidRPr="0068155C">
        <w:rPr>
          <w:rFonts w:asciiTheme="minorHAnsi" w:hAnsiTheme="minorHAnsi" w:cstheme="minorHAnsi"/>
          <w:b/>
        </w:rPr>
        <w:t>miastem stołecznym Warszaw</w:t>
      </w:r>
      <w:r w:rsidR="00EF3529" w:rsidRPr="0068155C">
        <w:rPr>
          <w:rFonts w:asciiTheme="minorHAnsi" w:hAnsiTheme="minorHAnsi" w:cstheme="minorHAnsi"/>
          <w:b/>
        </w:rPr>
        <w:t>ą</w:t>
      </w:r>
      <w:r w:rsidRPr="0068155C">
        <w:rPr>
          <w:rFonts w:asciiTheme="minorHAnsi" w:hAnsiTheme="minorHAnsi" w:cstheme="minorHAnsi"/>
        </w:rPr>
        <w:t xml:space="preserve"> </w:t>
      </w:r>
      <w:r w:rsidR="00DE3963" w:rsidRPr="0068155C">
        <w:rPr>
          <w:rFonts w:asciiTheme="minorHAnsi" w:hAnsiTheme="minorHAnsi" w:cstheme="minorHAnsi"/>
        </w:rPr>
        <w:t xml:space="preserve">z siedzibą w Warszawie, przy </w:t>
      </w:r>
      <w:r w:rsidR="00960C96">
        <w:rPr>
          <w:rFonts w:asciiTheme="minorHAnsi" w:hAnsiTheme="minorHAnsi" w:cstheme="minorHAnsi"/>
        </w:rPr>
        <w:t>P</w:t>
      </w:r>
      <w:r w:rsidR="00CF5C90" w:rsidRPr="0068155C">
        <w:rPr>
          <w:rFonts w:asciiTheme="minorHAnsi" w:hAnsiTheme="minorHAnsi" w:cstheme="minorHAnsi"/>
        </w:rPr>
        <w:t xml:space="preserve">lacu </w:t>
      </w:r>
      <w:r w:rsidR="00DE3963" w:rsidRPr="0068155C">
        <w:rPr>
          <w:rFonts w:asciiTheme="minorHAnsi" w:hAnsiTheme="minorHAnsi" w:cstheme="minorHAnsi"/>
        </w:rPr>
        <w:t xml:space="preserve">Bankowym 3/5, 00-950 Warszawa, NIP 5252248481, REGON 015259640, zwanym dalej </w:t>
      </w:r>
      <w:r w:rsidRPr="0068155C">
        <w:rPr>
          <w:rFonts w:asciiTheme="minorHAnsi" w:hAnsiTheme="minorHAnsi" w:cstheme="minorHAnsi"/>
          <w:bCs/>
        </w:rPr>
        <w:t>„</w:t>
      </w:r>
      <w:r w:rsidRPr="0068155C">
        <w:rPr>
          <w:rFonts w:asciiTheme="minorHAnsi" w:hAnsiTheme="minorHAnsi" w:cstheme="minorHAnsi"/>
          <w:b/>
        </w:rPr>
        <w:t>Zamawiającym</w:t>
      </w:r>
      <w:r w:rsidRPr="0068155C">
        <w:rPr>
          <w:rFonts w:asciiTheme="minorHAnsi" w:hAnsiTheme="minorHAnsi" w:cstheme="minorHAnsi"/>
          <w:bCs/>
        </w:rPr>
        <w:t>”</w:t>
      </w:r>
      <w:r w:rsidRPr="0068155C">
        <w:rPr>
          <w:rFonts w:asciiTheme="minorHAnsi" w:hAnsiTheme="minorHAnsi" w:cstheme="minorHAnsi"/>
        </w:rPr>
        <w:t xml:space="preserve">, </w:t>
      </w:r>
      <w:r w:rsidR="008E03C8" w:rsidRPr="0068155C">
        <w:rPr>
          <w:rFonts w:asciiTheme="minorHAnsi" w:hAnsiTheme="minorHAnsi" w:cstheme="minorHAnsi"/>
        </w:rPr>
        <w:t xml:space="preserve">reprezentowanym przez </w:t>
      </w:r>
      <w:r w:rsidR="00AF0EAE" w:rsidRPr="0068155C">
        <w:rPr>
          <w:rFonts w:asciiTheme="minorHAnsi" w:hAnsiTheme="minorHAnsi" w:cstheme="minorHAnsi"/>
        </w:rPr>
        <w:t>…</w:t>
      </w:r>
      <w:r w:rsidR="009F6081" w:rsidRPr="0068155C">
        <w:rPr>
          <w:rFonts w:asciiTheme="minorHAnsi" w:hAnsiTheme="minorHAnsi" w:cstheme="minorHAnsi"/>
        </w:rPr>
        <w:t>…</w:t>
      </w:r>
      <w:r w:rsidR="00AF0EAE" w:rsidRPr="0068155C">
        <w:rPr>
          <w:rFonts w:asciiTheme="minorHAnsi" w:hAnsiTheme="minorHAnsi" w:cstheme="minorHAnsi"/>
        </w:rPr>
        <w:t>…</w:t>
      </w:r>
      <w:r w:rsidR="00B43EB5" w:rsidRPr="0068155C">
        <w:rPr>
          <w:rFonts w:asciiTheme="minorHAnsi" w:hAnsiTheme="minorHAnsi" w:cstheme="minorHAnsi"/>
        </w:rPr>
        <w:t>…………………………</w:t>
      </w:r>
      <w:r w:rsidR="009F6081" w:rsidRPr="0068155C">
        <w:rPr>
          <w:rFonts w:asciiTheme="minorHAnsi" w:hAnsiTheme="minorHAnsi" w:cstheme="minorHAnsi"/>
        </w:rPr>
        <w:t>…</w:t>
      </w:r>
      <w:r w:rsidR="00AF0EAE" w:rsidRPr="0068155C">
        <w:rPr>
          <w:rFonts w:asciiTheme="minorHAnsi" w:hAnsiTheme="minorHAnsi" w:cstheme="minorHAnsi"/>
        </w:rPr>
        <w:t>…………………………</w:t>
      </w:r>
      <w:r w:rsidR="008E03C8" w:rsidRPr="0068155C">
        <w:rPr>
          <w:rFonts w:asciiTheme="minorHAnsi" w:hAnsiTheme="minorHAnsi" w:cstheme="minorHAnsi"/>
        </w:rPr>
        <w:t xml:space="preserve"> – </w:t>
      </w:r>
      <w:r w:rsidR="00AF0EAE" w:rsidRPr="0068155C">
        <w:rPr>
          <w:rFonts w:asciiTheme="minorHAnsi" w:hAnsiTheme="minorHAnsi" w:cstheme="minorHAnsi"/>
        </w:rPr>
        <w:t>……</w:t>
      </w:r>
      <w:r w:rsidR="009F6081" w:rsidRPr="0068155C">
        <w:rPr>
          <w:rFonts w:asciiTheme="minorHAnsi" w:hAnsiTheme="minorHAnsi" w:cstheme="minorHAnsi"/>
        </w:rPr>
        <w:t>……………</w:t>
      </w:r>
      <w:r w:rsidR="00AF0EAE" w:rsidRPr="0068155C">
        <w:rPr>
          <w:rFonts w:asciiTheme="minorHAnsi" w:hAnsiTheme="minorHAnsi" w:cstheme="minorHAnsi"/>
        </w:rPr>
        <w:t>…</w:t>
      </w:r>
      <w:r w:rsidR="00B43EB5" w:rsidRPr="0068155C">
        <w:rPr>
          <w:rFonts w:asciiTheme="minorHAnsi" w:hAnsiTheme="minorHAnsi" w:cstheme="minorHAnsi"/>
        </w:rPr>
        <w:t>………</w:t>
      </w:r>
      <w:r w:rsidR="00AF0EAE" w:rsidRPr="0068155C">
        <w:rPr>
          <w:rFonts w:asciiTheme="minorHAnsi" w:hAnsiTheme="minorHAnsi" w:cstheme="minorHAnsi"/>
        </w:rPr>
        <w:t xml:space="preserve">………… </w:t>
      </w:r>
      <w:r w:rsidR="009F6081" w:rsidRPr="0068155C">
        <w:rPr>
          <w:rFonts w:asciiTheme="minorHAnsi" w:hAnsiTheme="minorHAnsi" w:cstheme="minorHAnsi"/>
        </w:rPr>
        <w:t>Biura Informatyki Urzędu m.st. Warszawy</w:t>
      </w:r>
      <w:r w:rsidR="008E03C8" w:rsidRPr="0068155C">
        <w:rPr>
          <w:rFonts w:asciiTheme="minorHAnsi" w:hAnsiTheme="minorHAnsi" w:cstheme="minorHAnsi"/>
        </w:rPr>
        <w:t xml:space="preserve">, </w:t>
      </w:r>
      <w:r w:rsidR="00CF5C90" w:rsidRPr="0068155C">
        <w:rPr>
          <w:rFonts w:asciiTheme="minorHAnsi" w:hAnsiTheme="minorHAnsi" w:cstheme="minorHAnsi"/>
        </w:rPr>
        <w:t xml:space="preserve">działającą </w:t>
      </w:r>
      <w:r w:rsidR="008E03C8" w:rsidRPr="0068155C">
        <w:rPr>
          <w:rFonts w:asciiTheme="minorHAnsi" w:hAnsiTheme="minorHAnsi" w:cstheme="minorHAnsi"/>
        </w:rPr>
        <w:t xml:space="preserve">na podstawie pełnomocnictwa nr </w:t>
      </w:r>
      <w:r w:rsidR="009F6081" w:rsidRPr="0068155C">
        <w:rPr>
          <w:rFonts w:asciiTheme="minorHAnsi" w:hAnsiTheme="minorHAnsi" w:cstheme="minorHAnsi"/>
        </w:rPr>
        <w:t>…………</w:t>
      </w:r>
      <w:r w:rsidR="00B43EB5" w:rsidRPr="0068155C">
        <w:rPr>
          <w:rFonts w:asciiTheme="minorHAnsi" w:hAnsiTheme="minorHAnsi" w:cstheme="minorHAnsi"/>
        </w:rPr>
        <w:t>………</w:t>
      </w:r>
      <w:r w:rsidR="009F6081" w:rsidRPr="0068155C">
        <w:rPr>
          <w:rFonts w:asciiTheme="minorHAnsi" w:hAnsiTheme="minorHAnsi" w:cstheme="minorHAnsi"/>
        </w:rPr>
        <w:t>…</w:t>
      </w:r>
      <w:r w:rsidR="00652756" w:rsidRPr="0068155C">
        <w:rPr>
          <w:rFonts w:asciiTheme="minorHAnsi" w:hAnsiTheme="minorHAnsi" w:cstheme="minorHAnsi"/>
        </w:rPr>
        <w:t>………………………</w:t>
      </w:r>
      <w:r w:rsidR="009F6081" w:rsidRPr="0068155C">
        <w:rPr>
          <w:rFonts w:asciiTheme="minorHAnsi" w:hAnsiTheme="minorHAnsi" w:cstheme="minorHAnsi"/>
        </w:rPr>
        <w:t>…………</w:t>
      </w:r>
      <w:r w:rsidR="00DA53AF" w:rsidRPr="0068155C">
        <w:rPr>
          <w:rFonts w:asciiTheme="minorHAnsi" w:hAnsiTheme="minorHAnsi" w:cstheme="minorHAnsi"/>
        </w:rPr>
        <w:t xml:space="preserve"> </w:t>
      </w:r>
      <w:r w:rsidR="008E03C8" w:rsidRPr="0068155C">
        <w:rPr>
          <w:rFonts w:asciiTheme="minorHAnsi" w:hAnsiTheme="minorHAnsi" w:cstheme="minorHAnsi"/>
        </w:rPr>
        <w:t xml:space="preserve">udzielonego w dniu </w:t>
      </w:r>
      <w:r w:rsidR="009F6081" w:rsidRPr="0068155C">
        <w:rPr>
          <w:rFonts w:asciiTheme="minorHAnsi" w:hAnsiTheme="minorHAnsi" w:cstheme="minorHAnsi"/>
        </w:rPr>
        <w:t>…………………</w:t>
      </w:r>
      <w:r w:rsidR="008E03C8" w:rsidRPr="0068155C">
        <w:rPr>
          <w:rFonts w:asciiTheme="minorHAnsi" w:hAnsiTheme="minorHAnsi" w:cstheme="minorHAnsi"/>
        </w:rPr>
        <w:t xml:space="preserve"> przez Prezydenta m.st. Warszawy,</w:t>
      </w:r>
    </w:p>
    <w:p w14:paraId="43609B4B" w14:textId="77777777" w:rsidR="00F27602" w:rsidRPr="0068155C" w:rsidRDefault="00A0035D" w:rsidP="00427328">
      <w:pPr>
        <w:spacing w:line="276" w:lineRule="auto"/>
        <w:rPr>
          <w:rFonts w:asciiTheme="minorHAnsi" w:hAnsiTheme="minorHAnsi" w:cstheme="minorHAnsi"/>
        </w:rPr>
      </w:pPr>
      <w:r w:rsidRPr="0068155C">
        <w:rPr>
          <w:rFonts w:asciiTheme="minorHAnsi" w:hAnsiTheme="minorHAnsi" w:cstheme="minorHAnsi"/>
        </w:rPr>
        <w:t>a</w:t>
      </w:r>
    </w:p>
    <w:p w14:paraId="6C326D47" w14:textId="253B4183" w:rsidR="008A2748" w:rsidRPr="0068155C" w:rsidRDefault="00795EF2" w:rsidP="00427328">
      <w:pPr>
        <w:spacing w:line="276" w:lineRule="auto"/>
        <w:rPr>
          <w:rFonts w:asciiTheme="minorHAnsi" w:hAnsiTheme="minorHAnsi" w:cstheme="minorHAnsi"/>
        </w:rPr>
      </w:pPr>
      <w:r w:rsidRPr="0068155C">
        <w:rPr>
          <w:rFonts w:asciiTheme="minorHAnsi" w:hAnsiTheme="minorHAnsi" w:cstheme="minorHAnsi"/>
        </w:rPr>
        <w:t>…………………………………………………………………………………………………………………………………………………………………………………………………………………………………………………………………………………………………………………………</w:t>
      </w:r>
      <w:r w:rsidR="00CF5C90" w:rsidRPr="0068155C">
        <w:rPr>
          <w:rFonts w:asciiTheme="minorHAnsi" w:hAnsiTheme="minorHAnsi" w:cstheme="minorHAnsi"/>
        </w:rPr>
        <w:t>…………………………………………………………………………………………………………………………………………………………………………………………………………………………………………………………………………………………………………………………</w:t>
      </w:r>
    </w:p>
    <w:p w14:paraId="65971F3F" w14:textId="77777777" w:rsidR="00A0035D" w:rsidRPr="0068155C" w:rsidRDefault="00EF3529" w:rsidP="00427328">
      <w:pPr>
        <w:spacing w:line="276" w:lineRule="auto"/>
        <w:rPr>
          <w:rFonts w:asciiTheme="minorHAnsi" w:hAnsiTheme="minorHAnsi" w:cstheme="minorHAnsi"/>
        </w:rPr>
      </w:pPr>
      <w:r w:rsidRPr="0068155C">
        <w:rPr>
          <w:rFonts w:asciiTheme="minorHAnsi" w:hAnsiTheme="minorHAnsi" w:cstheme="minorHAnsi"/>
        </w:rPr>
        <w:t>zwaną dalej „</w:t>
      </w:r>
      <w:r w:rsidRPr="0068155C">
        <w:rPr>
          <w:rFonts w:asciiTheme="minorHAnsi" w:hAnsiTheme="minorHAnsi" w:cstheme="minorHAnsi"/>
          <w:b/>
        </w:rPr>
        <w:t>Wykonawcą</w:t>
      </w:r>
      <w:r w:rsidRPr="0068155C">
        <w:rPr>
          <w:rFonts w:asciiTheme="minorHAnsi" w:hAnsiTheme="minorHAnsi" w:cstheme="minorHAnsi"/>
        </w:rPr>
        <w:t xml:space="preserve">”, </w:t>
      </w:r>
      <w:r w:rsidR="00A0035D" w:rsidRPr="0068155C">
        <w:rPr>
          <w:rFonts w:asciiTheme="minorHAnsi" w:hAnsiTheme="minorHAnsi" w:cstheme="minorHAnsi"/>
        </w:rPr>
        <w:t>reprezentowaną przez:</w:t>
      </w:r>
    </w:p>
    <w:p w14:paraId="7196A7CC" w14:textId="3780E367" w:rsidR="00830753" w:rsidRPr="0068155C" w:rsidRDefault="00CC1423" w:rsidP="00427328">
      <w:pPr>
        <w:spacing w:line="276" w:lineRule="auto"/>
        <w:rPr>
          <w:rFonts w:asciiTheme="minorHAnsi" w:hAnsiTheme="minorHAnsi" w:cstheme="minorHAnsi"/>
        </w:rPr>
      </w:pPr>
      <w:r w:rsidRPr="0068155C">
        <w:rPr>
          <w:rFonts w:asciiTheme="minorHAnsi" w:hAnsiTheme="minorHAnsi" w:cstheme="minorHAnsi"/>
        </w:rPr>
        <w:t>…………………………………………..</w:t>
      </w:r>
      <w:r w:rsidR="00173FAE" w:rsidRPr="0068155C">
        <w:rPr>
          <w:rFonts w:asciiTheme="minorHAnsi" w:hAnsiTheme="minorHAnsi" w:cstheme="minorHAnsi"/>
        </w:rPr>
        <w:t xml:space="preserve"> </w:t>
      </w:r>
      <w:r w:rsidR="00A02937" w:rsidRPr="0068155C">
        <w:rPr>
          <w:rFonts w:asciiTheme="minorHAnsi" w:hAnsiTheme="minorHAnsi" w:cstheme="minorHAnsi"/>
        </w:rPr>
        <w:t>–</w:t>
      </w:r>
      <w:r w:rsidR="00173FAE" w:rsidRPr="0068155C">
        <w:rPr>
          <w:rFonts w:asciiTheme="minorHAnsi" w:hAnsiTheme="minorHAnsi" w:cstheme="minorHAnsi"/>
        </w:rPr>
        <w:t xml:space="preserve"> ………………………………………………</w:t>
      </w:r>
    </w:p>
    <w:p w14:paraId="3BB03D3D" w14:textId="66A0C5CD" w:rsidR="00173FAE" w:rsidRPr="0068155C" w:rsidRDefault="00173FAE" w:rsidP="00427328">
      <w:pPr>
        <w:spacing w:line="276" w:lineRule="auto"/>
        <w:rPr>
          <w:rFonts w:asciiTheme="minorHAnsi" w:hAnsiTheme="minorHAnsi" w:cstheme="minorHAnsi"/>
        </w:rPr>
      </w:pPr>
      <w:r w:rsidRPr="0068155C">
        <w:rPr>
          <w:rFonts w:asciiTheme="minorHAnsi" w:hAnsiTheme="minorHAnsi" w:cstheme="minorHAnsi"/>
        </w:rPr>
        <w:t xml:space="preserve">………………………………………….. </w:t>
      </w:r>
      <w:r w:rsidR="00A02937" w:rsidRPr="0068155C">
        <w:rPr>
          <w:rFonts w:asciiTheme="minorHAnsi" w:hAnsiTheme="minorHAnsi" w:cstheme="minorHAnsi"/>
        </w:rPr>
        <w:t>–</w:t>
      </w:r>
      <w:r w:rsidRPr="0068155C">
        <w:rPr>
          <w:rFonts w:asciiTheme="minorHAnsi" w:hAnsiTheme="minorHAnsi" w:cstheme="minorHAnsi"/>
        </w:rPr>
        <w:t xml:space="preserve"> ………………………………………………</w:t>
      </w:r>
    </w:p>
    <w:p w14:paraId="732A1803" w14:textId="77777777" w:rsidR="00C7064A" w:rsidRPr="0068155C" w:rsidRDefault="00C7064A" w:rsidP="00427328">
      <w:pPr>
        <w:spacing w:line="276" w:lineRule="auto"/>
        <w:rPr>
          <w:rFonts w:asciiTheme="minorHAnsi" w:hAnsiTheme="minorHAnsi" w:cstheme="minorHAnsi"/>
          <w:sz w:val="12"/>
        </w:rPr>
      </w:pPr>
    </w:p>
    <w:p w14:paraId="30E8168A" w14:textId="63B14937" w:rsidR="003D0A1E" w:rsidRPr="0068155C" w:rsidRDefault="004810C6" w:rsidP="00427328">
      <w:pPr>
        <w:spacing w:line="276" w:lineRule="auto"/>
        <w:rPr>
          <w:rFonts w:asciiTheme="minorHAnsi" w:hAnsiTheme="minorHAnsi" w:cstheme="minorHAnsi"/>
        </w:rPr>
      </w:pPr>
      <w:r w:rsidRPr="0068155C">
        <w:rPr>
          <w:rFonts w:asciiTheme="minorHAnsi" w:hAnsiTheme="minorHAnsi" w:cstheme="minorHAnsi"/>
        </w:rPr>
        <w:t>z</w:t>
      </w:r>
      <w:r w:rsidR="00EF3529" w:rsidRPr="0068155C">
        <w:rPr>
          <w:rFonts w:asciiTheme="minorHAnsi" w:hAnsiTheme="minorHAnsi" w:cstheme="minorHAnsi"/>
        </w:rPr>
        <w:t xml:space="preserve">wanymi dalej łącznie </w:t>
      </w:r>
      <w:r w:rsidR="00EF3529" w:rsidRPr="0068155C">
        <w:rPr>
          <w:rFonts w:asciiTheme="minorHAnsi" w:hAnsiTheme="minorHAnsi" w:cstheme="minorHAnsi"/>
          <w:bCs/>
        </w:rPr>
        <w:t>„</w:t>
      </w:r>
      <w:r w:rsidR="00EF3529" w:rsidRPr="0068155C">
        <w:rPr>
          <w:rFonts w:asciiTheme="minorHAnsi" w:hAnsiTheme="minorHAnsi" w:cstheme="minorHAnsi"/>
          <w:b/>
        </w:rPr>
        <w:t>Stronami</w:t>
      </w:r>
      <w:r w:rsidR="00EF3529" w:rsidRPr="0068155C">
        <w:rPr>
          <w:rFonts w:asciiTheme="minorHAnsi" w:hAnsiTheme="minorHAnsi" w:cstheme="minorHAnsi"/>
          <w:bCs/>
        </w:rPr>
        <w:t>”</w:t>
      </w:r>
      <w:r w:rsidR="00EF3529" w:rsidRPr="0068155C">
        <w:rPr>
          <w:rFonts w:asciiTheme="minorHAnsi" w:hAnsiTheme="minorHAnsi" w:cstheme="minorHAnsi"/>
        </w:rPr>
        <w:t xml:space="preserve">, </w:t>
      </w:r>
      <w:r w:rsidR="005B6B76" w:rsidRPr="0068155C">
        <w:rPr>
          <w:rFonts w:asciiTheme="minorHAnsi" w:hAnsiTheme="minorHAnsi" w:cstheme="minorHAnsi"/>
        </w:rPr>
        <w:t>a każda osobno „</w:t>
      </w:r>
      <w:r w:rsidR="005B6B76" w:rsidRPr="0068155C">
        <w:rPr>
          <w:rFonts w:asciiTheme="minorHAnsi" w:hAnsiTheme="minorHAnsi" w:cstheme="minorHAnsi"/>
          <w:b/>
        </w:rPr>
        <w:t>Stroną</w:t>
      </w:r>
      <w:r w:rsidR="005B6B76" w:rsidRPr="0068155C">
        <w:rPr>
          <w:rFonts w:asciiTheme="minorHAnsi" w:hAnsiTheme="minorHAnsi" w:cstheme="minorHAnsi"/>
        </w:rPr>
        <w:t>”</w:t>
      </w:r>
      <w:r w:rsidR="00AB13A3" w:rsidRPr="0068155C">
        <w:rPr>
          <w:rFonts w:asciiTheme="minorHAnsi" w:hAnsiTheme="minorHAnsi" w:cstheme="minorHAnsi"/>
        </w:rPr>
        <w:t>,</w:t>
      </w:r>
      <w:r w:rsidR="005B6B76" w:rsidRPr="0068155C">
        <w:rPr>
          <w:rFonts w:asciiTheme="minorHAnsi" w:hAnsiTheme="minorHAnsi" w:cstheme="minorHAnsi"/>
        </w:rPr>
        <w:t xml:space="preserve"> </w:t>
      </w:r>
    </w:p>
    <w:p w14:paraId="52B571E4" w14:textId="77777777" w:rsidR="00C7064A" w:rsidRPr="0068155C" w:rsidRDefault="00C7064A" w:rsidP="00427328">
      <w:pPr>
        <w:spacing w:line="276" w:lineRule="auto"/>
        <w:rPr>
          <w:rFonts w:asciiTheme="minorHAnsi" w:hAnsiTheme="minorHAnsi" w:cstheme="minorHAnsi"/>
          <w:sz w:val="16"/>
        </w:rPr>
      </w:pPr>
    </w:p>
    <w:p w14:paraId="15DF15CB" w14:textId="060DBC02" w:rsidR="00C859B6" w:rsidRPr="0068155C" w:rsidRDefault="401AA163" w:rsidP="00427328">
      <w:pPr>
        <w:spacing w:line="276" w:lineRule="auto"/>
        <w:rPr>
          <w:rFonts w:asciiTheme="minorHAnsi" w:hAnsiTheme="minorHAnsi" w:cstheme="minorHAnsi"/>
        </w:rPr>
      </w:pPr>
      <w:r w:rsidRPr="0068155C">
        <w:rPr>
          <w:rFonts w:asciiTheme="minorHAnsi" w:hAnsiTheme="minorHAnsi" w:cstheme="minorHAnsi"/>
        </w:rPr>
        <w:t xml:space="preserve">Umowa zostaje zawarta na podstawie art. </w:t>
      </w:r>
      <w:r w:rsidR="00677D2C">
        <w:rPr>
          <w:rFonts w:asciiTheme="minorHAnsi" w:hAnsiTheme="minorHAnsi" w:cstheme="minorHAnsi"/>
        </w:rPr>
        <w:t>132</w:t>
      </w:r>
      <w:r w:rsidR="00677D2C" w:rsidRPr="0068155C">
        <w:rPr>
          <w:rFonts w:asciiTheme="minorHAnsi" w:hAnsiTheme="minorHAnsi" w:cstheme="minorHAnsi"/>
        </w:rPr>
        <w:t xml:space="preserve"> </w:t>
      </w:r>
      <w:r w:rsidRPr="0068155C">
        <w:rPr>
          <w:rFonts w:asciiTheme="minorHAnsi" w:hAnsiTheme="minorHAnsi" w:cstheme="minorHAnsi"/>
        </w:rPr>
        <w:t xml:space="preserve">ustawy z dnia </w:t>
      </w:r>
      <w:r w:rsidR="62E0C456" w:rsidRPr="0068155C">
        <w:rPr>
          <w:rFonts w:asciiTheme="minorHAnsi" w:hAnsiTheme="minorHAnsi" w:cstheme="minorHAnsi"/>
        </w:rPr>
        <w:t xml:space="preserve">11 września 2019 </w:t>
      </w:r>
      <w:r w:rsidR="78D0D894" w:rsidRPr="0068155C">
        <w:rPr>
          <w:rFonts w:asciiTheme="minorHAnsi" w:hAnsiTheme="minorHAnsi" w:cstheme="minorHAnsi"/>
        </w:rPr>
        <w:t xml:space="preserve">r. </w:t>
      </w:r>
      <w:r w:rsidR="001A294C" w:rsidRPr="0068155C">
        <w:rPr>
          <w:rFonts w:asciiTheme="minorHAnsi" w:hAnsiTheme="minorHAnsi" w:cstheme="minorHAnsi"/>
        </w:rPr>
        <w:t>–</w:t>
      </w:r>
      <w:r w:rsidR="00720FAF" w:rsidRPr="0068155C">
        <w:rPr>
          <w:rFonts w:asciiTheme="minorHAnsi" w:hAnsiTheme="minorHAnsi" w:cstheme="minorHAnsi"/>
        </w:rPr>
        <w:t xml:space="preserve"> </w:t>
      </w:r>
      <w:r w:rsidR="78D0D894" w:rsidRPr="0068155C">
        <w:rPr>
          <w:rFonts w:asciiTheme="minorHAnsi" w:hAnsiTheme="minorHAnsi" w:cstheme="minorHAnsi"/>
        </w:rPr>
        <w:t>Prawo zamówień publiczny</w:t>
      </w:r>
      <w:r w:rsidR="49175ECC" w:rsidRPr="0068155C">
        <w:rPr>
          <w:rFonts w:asciiTheme="minorHAnsi" w:hAnsiTheme="minorHAnsi" w:cstheme="minorHAnsi"/>
        </w:rPr>
        <w:t>ch</w:t>
      </w:r>
      <w:r w:rsidR="00A00B65">
        <w:rPr>
          <w:rFonts w:asciiTheme="minorHAnsi" w:hAnsiTheme="minorHAnsi" w:cstheme="minorHAnsi"/>
        </w:rPr>
        <w:t xml:space="preserve"> (dalej: </w:t>
      </w:r>
      <w:r w:rsidR="00553262">
        <w:rPr>
          <w:rFonts w:asciiTheme="minorHAnsi" w:hAnsiTheme="minorHAnsi" w:cstheme="minorHAnsi"/>
        </w:rPr>
        <w:t>„</w:t>
      </w:r>
      <w:r w:rsidR="00553262">
        <w:rPr>
          <w:rFonts w:asciiTheme="minorHAnsi" w:hAnsiTheme="minorHAnsi" w:cstheme="minorHAnsi"/>
          <w:b/>
          <w:bCs/>
        </w:rPr>
        <w:t xml:space="preserve">ustawa </w:t>
      </w:r>
      <w:proofErr w:type="spellStart"/>
      <w:r w:rsidR="00A00B65" w:rsidRPr="00F1464A">
        <w:rPr>
          <w:rFonts w:asciiTheme="minorHAnsi" w:hAnsiTheme="minorHAnsi" w:cstheme="minorHAnsi"/>
          <w:b/>
          <w:bCs/>
        </w:rPr>
        <w:t>pzp</w:t>
      </w:r>
      <w:proofErr w:type="spellEnd"/>
      <w:r w:rsidR="00553262">
        <w:rPr>
          <w:rFonts w:asciiTheme="minorHAnsi" w:hAnsiTheme="minorHAnsi" w:cstheme="minorHAnsi"/>
        </w:rPr>
        <w:t>”</w:t>
      </w:r>
      <w:r w:rsidR="00A00B65">
        <w:rPr>
          <w:rFonts w:asciiTheme="minorHAnsi" w:hAnsiTheme="minorHAnsi" w:cstheme="minorHAnsi"/>
        </w:rPr>
        <w:t>)</w:t>
      </w:r>
      <w:r w:rsidR="49175ECC" w:rsidRPr="0068155C">
        <w:rPr>
          <w:rFonts w:asciiTheme="minorHAnsi" w:hAnsiTheme="minorHAnsi" w:cstheme="minorHAnsi"/>
        </w:rPr>
        <w:t xml:space="preserve">, </w:t>
      </w:r>
      <w:r w:rsidRPr="0068155C">
        <w:rPr>
          <w:rFonts w:asciiTheme="minorHAnsi" w:hAnsiTheme="minorHAnsi" w:cstheme="minorHAnsi"/>
        </w:rPr>
        <w:t>po przeprowadzeniu po</w:t>
      </w:r>
      <w:r w:rsidR="78D0D894" w:rsidRPr="0068155C">
        <w:rPr>
          <w:rFonts w:asciiTheme="minorHAnsi" w:hAnsiTheme="minorHAnsi" w:cstheme="minorHAnsi"/>
        </w:rPr>
        <w:t xml:space="preserve">stępowania w trybie </w:t>
      </w:r>
      <w:r w:rsidR="00957CBE">
        <w:rPr>
          <w:rFonts w:asciiTheme="minorHAnsi" w:hAnsiTheme="minorHAnsi" w:cstheme="minorHAnsi"/>
        </w:rPr>
        <w:t xml:space="preserve">przetargu </w:t>
      </w:r>
      <w:r w:rsidR="00677D2C">
        <w:rPr>
          <w:rFonts w:asciiTheme="minorHAnsi" w:hAnsiTheme="minorHAnsi" w:cstheme="minorHAnsi"/>
        </w:rPr>
        <w:t>nieograniczon</w:t>
      </w:r>
      <w:r w:rsidR="00957CBE">
        <w:rPr>
          <w:rFonts w:asciiTheme="minorHAnsi" w:hAnsiTheme="minorHAnsi" w:cstheme="minorHAnsi"/>
        </w:rPr>
        <w:t>ego</w:t>
      </w:r>
      <w:r w:rsidR="00282160" w:rsidRPr="0068155C">
        <w:rPr>
          <w:rFonts w:asciiTheme="minorHAnsi" w:hAnsiTheme="minorHAnsi" w:cstheme="minorHAnsi"/>
        </w:rPr>
        <w:t>.</w:t>
      </w:r>
    </w:p>
    <w:p w14:paraId="2A53B7AF" w14:textId="77777777" w:rsidR="00C02685" w:rsidRPr="0068155C" w:rsidRDefault="00C02685" w:rsidP="00427328">
      <w:pPr>
        <w:pStyle w:val="n1"/>
        <w:spacing w:line="276" w:lineRule="auto"/>
        <w:rPr>
          <w:rFonts w:asciiTheme="minorHAnsi" w:hAnsiTheme="minorHAnsi" w:cstheme="minorHAnsi"/>
          <w:sz w:val="8"/>
        </w:rPr>
      </w:pPr>
    </w:p>
    <w:p w14:paraId="68BA6B1F" w14:textId="77777777" w:rsidR="003D0A1E" w:rsidRPr="00287BA0" w:rsidRDefault="003D0A1E" w:rsidP="00427328">
      <w:pPr>
        <w:pStyle w:val="1N"/>
      </w:pPr>
      <w:r w:rsidRPr="00287BA0">
        <w:t>§ 1</w:t>
      </w:r>
    </w:p>
    <w:p w14:paraId="52AC6717" w14:textId="54E2939F" w:rsidR="00C859B6" w:rsidRDefault="1D927085">
      <w:pPr>
        <w:pStyle w:val="1N"/>
        <w:spacing w:after="0"/>
      </w:pPr>
      <w:r>
        <w:t>Definicje</w:t>
      </w:r>
      <w:r w:rsidR="7E471A98">
        <w:t xml:space="preserve"> </w:t>
      </w:r>
    </w:p>
    <w:p w14:paraId="5F92FFB4" w14:textId="77777777" w:rsidR="00473FCD" w:rsidRDefault="00473FCD">
      <w:pPr>
        <w:pStyle w:val="1N"/>
        <w:spacing w:after="0"/>
      </w:pPr>
    </w:p>
    <w:tbl>
      <w:tblPr>
        <w:tblW w:w="9628" w:type="dxa"/>
        <w:tblInd w:w="-292"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594"/>
        <w:gridCol w:w="2384"/>
        <w:gridCol w:w="6650"/>
      </w:tblGrid>
      <w:tr w:rsidR="00473FCD" w:rsidRPr="00DC66EA" w14:paraId="4A0C2402" w14:textId="77777777" w:rsidTr="2EF82D0D">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D9D9D9" w:themeFill="background1" w:themeFillShade="D9"/>
            <w:vAlign w:val="center"/>
          </w:tcPr>
          <w:p w14:paraId="5EE0F22F" w14:textId="77777777" w:rsidR="00473FCD" w:rsidRPr="00427328" w:rsidRDefault="00473FCD">
            <w:pPr>
              <w:spacing w:line="240" w:lineRule="auto"/>
              <w:jc w:val="center"/>
              <w:rPr>
                <w:rFonts w:asciiTheme="minorHAnsi" w:eastAsia="Calibri" w:hAnsiTheme="minorHAnsi" w:cstheme="minorHAnsi"/>
                <w:b/>
                <w:bCs/>
                <w:color w:val="000000" w:themeColor="text1"/>
              </w:rPr>
            </w:pPr>
            <w:r w:rsidRPr="00427328">
              <w:rPr>
                <w:rFonts w:asciiTheme="minorHAnsi" w:eastAsia="Calibri" w:hAnsiTheme="minorHAnsi" w:cstheme="minorHAnsi"/>
                <w:b/>
                <w:bCs/>
                <w:color w:val="000000" w:themeColor="text1"/>
              </w:rPr>
              <w:t>Lp.</w:t>
            </w:r>
          </w:p>
        </w:tc>
        <w:tc>
          <w:tcPr>
            <w:tcW w:w="238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D9D9D9" w:themeFill="background1" w:themeFillShade="D9"/>
            <w:tcMar>
              <w:left w:w="105" w:type="dxa"/>
              <w:right w:w="105" w:type="dxa"/>
            </w:tcMar>
            <w:vAlign w:val="center"/>
          </w:tcPr>
          <w:p w14:paraId="76B7D20F" w14:textId="77777777" w:rsidR="00473FCD" w:rsidRPr="00427328" w:rsidRDefault="00473FCD">
            <w:pPr>
              <w:spacing w:line="240" w:lineRule="auto"/>
              <w:jc w:val="center"/>
              <w:rPr>
                <w:rFonts w:asciiTheme="minorHAnsi" w:eastAsia="Calibri" w:hAnsiTheme="minorHAnsi" w:cstheme="minorHAnsi"/>
                <w:color w:val="D13438"/>
              </w:rPr>
            </w:pPr>
            <w:r w:rsidRPr="00427328">
              <w:rPr>
                <w:rFonts w:asciiTheme="minorHAnsi" w:eastAsia="Calibri" w:hAnsiTheme="minorHAnsi" w:cstheme="minorHAnsi"/>
                <w:b/>
                <w:bCs/>
                <w:color w:val="000000" w:themeColor="text1"/>
              </w:rPr>
              <w:t>Skrót / Pojęcie</w:t>
            </w:r>
          </w:p>
        </w:tc>
        <w:tc>
          <w:tcPr>
            <w:tcW w:w="665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D9D9D9" w:themeFill="background1" w:themeFillShade="D9"/>
            <w:tcMar>
              <w:left w:w="105" w:type="dxa"/>
              <w:right w:w="105" w:type="dxa"/>
            </w:tcMar>
            <w:vAlign w:val="center"/>
          </w:tcPr>
          <w:p w14:paraId="05027340" w14:textId="77777777" w:rsidR="00473FCD" w:rsidRPr="00427328" w:rsidRDefault="00473FCD" w:rsidP="003B1A0A">
            <w:pPr>
              <w:spacing w:line="240" w:lineRule="auto"/>
              <w:rPr>
                <w:rFonts w:asciiTheme="minorHAnsi" w:eastAsia="Calibri" w:hAnsiTheme="minorHAnsi" w:cstheme="minorHAnsi"/>
                <w:color w:val="D13438"/>
              </w:rPr>
            </w:pPr>
            <w:r w:rsidRPr="00427328">
              <w:rPr>
                <w:rFonts w:asciiTheme="minorHAnsi" w:eastAsia="Calibri" w:hAnsiTheme="minorHAnsi" w:cstheme="minorHAnsi"/>
                <w:b/>
                <w:bCs/>
                <w:color w:val="000000" w:themeColor="text1"/>
              </w:rPr>
              <w:t>Definicja</w:t>
            </w:r>
          </w:p>
        </w:tc>
      </w:tr>
      <w:tr w:rsidR="00091EA6" w:rsidRPr="00DC66EA" w14:paraId="54253F7B" w14:textId="77777777" w:rsidTr="2EF82D0D">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475B1851" w14:textId="77777777" w:rsidR="00091EA6" w:rsidRPr="00427328" w:rsidRDefault="00091EA6" w:rsidP="00DB4F71">
            <w:pPr>
              <w:pStyle w:val="Akapitzlist"/>
              <w:widowControl/>
              <w:numPr>
                <w:ilvl w:val="1"/>
                <w:numId w:val="89"/>
              </w:numPr>
              <w:autoSpaceDE/>
              <w:autoSpaceDN/>
              <w:adjustRightInd/>
              <w:spacing w:line="240" w:lineRule="auto"/>
              <w:ind w:left="0" w:firstLine="0"/>
              <w:jc w:val="left"/>
              <w:rPr>
                <w:rStyle w:val="normaltextrun"/>
                <w:rFonts w:asciiTheme="minorHAnsi" w:hAnsiTheme="minorHAnsi" w:cstheme="minorHAnsi"/>
                <w:color w:val="000000"/>
              </w:rPr>
            </w:pPr>
          </w:p>
        </w:tc>
        <w:tc>
          <w:tcPr>
            <w:tcW w:w="238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0CC0B51E" w14:textId="6CAAB7C1" w:rsidR="00091EA6" w:rsidRPr="00427328" w:rsidRDefault="3DF5FE40" w:rsidP="1E508EED">
            <w:pPr>
              <w:spacing w:line="240" w:lineRule="auto"/>
              <w:rPr>
                <w:rFonts w:asciiTheme="minorHAnsi" w:eastAsia="Calibri" w:hAnsiTheme="minorHAnsi" w:cstheme="minorBidi"/>
                <w:color w:val="000000" w:themeColor="text1"/>
              </w:rPr>
            </w:pPr>
            <w:r w:rsidRPr="1E508EED">
              <w:rPr>
                <w:rFonts w:asciiTheme="minorHAnsi" w:eastAsia="Calibri" w:hAnsiTheme="minorHAnsi" w:cstheme="minorBidi"/>
                <w:color w:val="000000" w:themeColor="text1"/>
              </w:rPr>
              <w:t>AG</w:t>
            </w:r>
          </w:p>
        </w:tc>
        <w:tc>
          <w:tcPr>
            <w:tcW w:w="665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57F103A2" w14:textId="517F4E2C" w:rsidR="00091EA6" w:rsidRPr="00091EA6" w:rsidRDefault="009F0142" w:rsidP="00A40B76">
            <w:pPr>
              <w:spacing w:line="240" w:lineRule="auto"/>
              <w:rPr>
                <w:rFonts w:asciiTheme="minorHAnsi" w:eastAsia="Calibri" w:hAnsiTheme="minorHAnsi" w:cstheme="minorHAnsi"/>
                <w:color w:val="000000" w:themeColor="text1"/>
              </w:rPr>
            </w:pPr>
            <w:r>
              <w:rPr>
                <w:rFonts w:asciiTheme="minorHAnsi" w:eastAsia="Calibri" w:hAnsiTheme="minorHAnsi" w:cstheme="minorHAnsi"/>
                <w:color w:val="000000" w:themeColor="text1"/>
              </w:rPr>
              <w:t>A</w:t>
            </w:r>
            <w:r w:rsidR="00000FC7">
              <w:rPr>
                <w:rFonts w:asciiTheme="minorHAnsi" w:eastAsia="Calibri" w:hAnsiTheme="minorHAnsi" w:cstheme="minorHAnsi"/>
                <w:color w:val="000000" w:themeColor="text1"/>
              </w:rPr>
              <w:t>dministrator globalny</w:t>
            </w:r>
            <w:r w:rsidR="008E389D">
              <w:rPr>
                <w:rFonts w:asciiTheme="minorHAnsi" w:eastAsia="Calibri" w:hAnsiTheme="minorHAnsi" w:cstheme="minorHAnsi"/>
                <w:color w:val="000000" w:themeColor="text1"/>
              </w:rPr>
              <w:t>, zgodnie ze</w:t>
            </w:r>
            <w:r w:rsidR="00961B44">
              <w:rPr>
                <w:rFonts w:asciiTheme="minorHAnsi" w:eastAsia="Calibri" w:hAnsiTheme="minorHAnsi" w:cstheme="minorHAnsi"/>
                <w:color w:val="000000" w:themeColor="text1"/>
              </w:rPr>
              <w:t xml:space="preserve"> znaczenie</w:t>
            </w:r>
            <w:r w:rsidR="008E389D">
              <w:rPr>
                <w:rFonts w:asciiTheme="minorHAnsi" w:eastAsia="Calibri" w:hAnsiTheme="minorHAnsi" w:cstheme="minorHAnsi"/>
                <w:color w:val="000000" w:themeColor="text1"/>
              </w:rPr>
              <w:t>m</w:t>
            </w:r>
            <w:r w:rsidR="00961B44">
              <w:rPr>
                <w:rFonts w:asciiTheme="minorHAnsi" w:eastAsia="Calibri" w:hAnsiTheme="minorHAnsi" w:cstheme="minorHAnsi"/>
                <w:color w:val="000000" w:themeColor="text1"/>
              </w:rPr>
              <w:t xml:space="preserve"> </w:t>
            </w:r>
            <w:r w:rsidR="00AE7BE0">
              <w:rPr>
                <w:rFonts w:asciiTheme="minorHAnsi" w:eastAsia="Calibri" w:hAnsiTheme="minorHAnsi" w:cstheme="minorHAnsi"/>
                <w:color w:val="000000" w:themeColor="text1"/>
              </w:rPr>
              <w:t>nadan</w:t>
            </w:r>
            <w:r w:rsidR="008E389D">
              <w:rPr>
                <w:rFonts w:asciiTheme="minorHAnsi" w:eastAsia="Calibri" w:hAnsiTheme="minorHAnsi" w:cstheme="minorHAnsi"/>
                <w:color w:val="000000" w:themeColor="text1"/>
              </w:rPr>
              <w:t>ym</w:t>
            </w:r>
            <w:r w:rsidR="002A6C32">
              <w:rPr>
                <w:rFonts w:asciiTheme="minorHAnsi" w:eastAsia="Calibri" w:hAnsiTheme="minorHAnsi" w:cstheme="minorHAnsi"/>
                <w:color w:val="000000" w:themeColor="text1"/>
              </w:rPr>
              <w:t xml:space="preserve"> w </w:t>
            </w:r>
            <w:r w:rsidR="00A40B76" w:rsidRPr="00CD5944">
              <w:rPr>
                <w:rFonts w:asciiTheme="minorHAnsi" w:eastAsia="Calibri" w:hAnsiTheme="minorHAnsi" w:cstheme="minorHAnsi"/>
                <w:color w:val="000000" w:themeColor="text1"/>
              </w:rPr>
              <w:t xml:space="preserve">pkt </w:t>
            </w:r>
            <w:r w:rsidR="00134ED8" w:rsidRPr="00CD5944">
              <w:rPr>
                <w:rFonts w:asciiTheme="minorHAnsi" w:eastAsia="Calibri" w:hAnsiTheme="minorHAnsi" w:cstheme="minorHAnsi"/>
                <w:color w:val="000000" w:themeColor="text1"/>
              </w:rPr>
              <w:t>1.1</w:t>
            </w:r>
            <w:r w:rsidR="00A40B76" w:rsidRPr="00CD5944">
              <w:rPr>
                <w:rFonts w:asciiTheme="minorHAnsi" w:eastAsia="Calibri" w:hAnsiTheme="minorHAnsi" w:cstheme="minorHAnsi"/>
                <w:color w:val="000000" w:themeColor="text1"/>
              </w:rPr>
              <w:t xml:space="preserve">. </w:t>
            </w:r>
            <w:r w:rsidR="001B2617">
              <w:rPr>
                <w:rFonts w:asciiTheme="minorHAnsi" w:eastAsia="Calibri" w:hAnsiTheme="minorHAnsi" w:cstheme="minorHAnsi"/>
                <w:color w:val="000000" w:themeColor="text1"/>
              </w:rPr>
              <w:t>OPZ</w:t>
            </w:r>
            <w:r w:rsidR="00091EA6">
              <w:rPr>
                <w:rFonts w:asciiTheme="minorHAnsi" w:eastAsia="Calibri" w:hAnsiTheme="minorHAnsi" w:cstheme="minorHAnsi"/>
                <w:color w:val="000000" w:themeColor="text1"/>
              </w:rPr>
              <w:t>.</w:t>
            </w:r>
          </w:p>
        </w:tc>
      </w:tr>
      <w:tr w:rsidR="00473FCD" w:rsidRPr="00DC66EA" w14:paraId="21843777" w14:textId="77777777" w:rsidTr="2EF82D0D">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07EA4D10" w14:textId="77777777" w:rsidR="00473FCD" w:rsidRPr="00427328" w:rsidRDefault="00473FCD" w:rsidP="00DB4F71">
            <w:pPr>
              <w:pStyle w:val="Akapitzlist"/>
              <w:widowControl/>
              <w:numPr>
                <w:ilvl w:val="1"/>
                <w:numId w:val="89"/>
              </w:numPr>
              <w:autoSpaceDE/>
              <w:autoSpaceDN/>
              <w:adjustRightInd/>
              <w:spacing w:line="240" w:lineRule="auto"/>
              <w:ind w:left="0" w:firstLine="0"/>
              <w:jc w:val="left"/>
              <w:rPr>
                <w:rStyle w:val="normaltextrun"/>
                <w:rFonts w:asciiTheme="minorHAnsi" w:hAnsiTheme="minorHAnsi" w:cstheme="minorHAnsi"/>
                <w:color w:val="000000"/>
              </w:rPr>
            </w:pPr>
          </w:p>
        </w:tc>
        <w:tc>
          <w:tcPr>
            <w:tcW w:w="238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429B0939" w14:textId="77777777" w:rsidR="00473FCD" w:rsidRPr="00427328" w:rsidRDefault="00473FCD">
            <w:pPr>
              <w:spacing w:line="240" w:lineRule="auto"/>
              <w:rPr>
                <w:rFonts w:asciiTheme="minorHAnsi" w:eastAsia="Calibri" w:hAnsiTheme="minorHAnsi" w:cstheme="minorHAnsi"/>
                <w:color w:val="D13438"/>
              </w:rPr>
            </w:pPr>
            <w:r w:rsidRPr="00427328">
              <w:rPr>
                <w:rFonts w:asciiTheme="minorHAnsi" w:eastAsia="Calibri" w:hAnsiTheme="minorHAnsi" w:cstheme="minorHAnsi"/>
                <w:color w:val="000000" w:themeColor="text1"/>
              </w:rPr>
              <w:t>Ankieta</w:t>
            </w:r>
          </w:p>
        </w:tc>
        <w:tc>
          <w:tcPr>
            <w:tcW w:w="665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456A7E83" w14:textId="484996D3" w:rsidR="00473FCD" w:rsidRPr="00427328" w:rsidRDefault="00A436B8" w:rsidP="00052EAB">
            <w:pPr>
              <w:spacing w:line="240" w:lineRule="auto"/>
              <w:rPr>
                <w:rFonts w:asciiTheme="minorHAnsi" w:eastAsia="Calibri" w:hAnsiTheme="minorHAnsi" w:cstheme="minorHAnsi"/>
                <w:color w:val="D13438"/>
              </w:rPr>
            </w:pPr>
            <w:r w:rsidRPr="00CD5944">
              <w:rPr>
                <w:rFonts w:asciiTheme="minorHAnsi" w:eastAsia="Calibri" w:hAnsiTheme="minorHAnsi" w:cstheme="minorBidi"/>
                <w:color w:val="000000" w:themeColor="text1"/>
              </w:rPr>
              <w:t>Zestaw</w:t>
            </w:r>
            <w:r w:rsidR="00840DB9" w:rsidRPr="00CD5944">
              <w:rPr>
                <w:rFonts w:asciiTheme="minorHAnsi" w:eastAsia="Calibri" w:hAnsiTheme="minorHAnsi" w:cstheme="minorBidi"/>
                <w:color w:val="000000" w:themeColor="text1"/>
              </w:rPr>
              <w:t xml:space="preserve"> pytań</w:t>
            </w:r>
            <w:r w:rsidR="00CA26AA" w:rsidRPr="00CD5944">
              <w:rPr>
                <w:rFonts w:asciiTheme="minorHAnsi" w:eastAsia="Calibri" w:hAnsiTheme="minorHAnsi" w:cstheme="minorBidi"/>
                <w:color w:val="000000" w:themeColor="text1"/>
              </w:rPr>
              <w:t xml:space="preserve"> </w:t>
            </w:r>
            <w:r w:rsidR="006B1ED9" w:rsidRPr="00CD5944">
              <w:rPr>
                <w:rFonts w:asciiTheme="minorHAnsi" w:eastAsia="Calibri" w:hAnsiTheme="minorHAnsi" w:cstheme="minorBidi"/>
                <w:color w:val="000000" w:themeColor="text1"/>
              </w:rPr>
              <w:t>umożliwiając</w:t>
            </w:r>
            <w:r w:rsidR="006B1ED9" w:rsidRPr="00960671">
              <w:rPr>
                <w:rFonts w:asciiTheme="minorHAnsi" w:eastAsia="Calibri" w:hAnsiTheme="minorHAnsi" w:cstheme="minorBidi"/>
                <w:color w:val="000000" w:themeColor="text1"/>
              </w:rPr>
              <w:t>y</w:t>
            </w:r>
            <w:r w:rsidR="006B1ED9" w:rsidRPr="00CD5944">
              <w:rPr>
                <w:rFonts w:asciiTheme="minorHAnsi" w:eastAsia="Calibri" w:hAnsiTheme="minorHAnsi" w:cstheme="minorBidi"/>
                <w:color w:val="000000" w:themeColor="text1"/>
              </w:rPr>
              <w:t xml:space="preserve"> </w:t>
            </w:r>
            <w:r w:rsidR="40FA9CBF" w:rsidRPr="00CD5944">
              <w:rPr>
                <w:rFonts w:asciiTheme="minorHAnsi" w:eastAsia="Calibri" w:hAnsiTheme="minorHAnsi" w:cstheme="minorBidi"/>
                <w:color w:val="000000" w:themeColor="text1"/>
              </w:rPr>
              <w:t>zbieranie informacji od Użytkowników</w:t>
            </w:r>
            <w:r w:rsidR="00BE00AB" w:rsidRPr="00CD5944">
              <w:t xml:space="preserve"> </w:t>
            </w:r>
            <w:r w:rsidR="00BE00AB" w:rsidRPr="00CD5944">
              <w:rPr>
                <w:rFonts w:asciiTheme="minorHAnsi" w:eastAsia="Calibri" w:hAnsiTheme="minorHAnsi" w:cstheme="minorBidi"/>
                <w:color w:val="000000" w:themeColor="text1"/>
              </w:rPr>
              <w:t>w</w:t>
            </w:r>
            <w:r w:rsidR="006D244B">
              <w:rPr>
                <w:rFonts w:asciiTheme="minorHAnsi" w:eastAsia="Calibri" w:hAnsiTheme="minorHAnsi" w:cstheme="minorBidi"/>
                <w:color w:val="000000" w:themeColor="text1"/>
              </w:rPr>
              <w:t> </w:t>
            </w:r>
            <w:r w:rsidR="00BE00AB" w:rsidRPr="00CD5944">
              <w:rPr>
                <w:rFonts w:asciiTheme="minorHAnsi" w:eastAsia="Calibri" w:hAnsiTheme="minorHAnsi" w:cstheme="minorBidi"/>
                <w:color w:val="000000" w:themeColor="text1"/>
              </w:rPr>
              <w:t>zakresie dotyczącym SKZ lub SOR</w:t>
            </w:r>
            <w:r w:rsidR="006B1ED9" w:rsidRPr="00960671">
              <w:rPr>
                <w:rFonts w:asciiTheme="minorHAnsi" w:eastAsia="Calibri" w:hAnsiTheme="minorHAnsi" w:cstheme="minorBidi"/>
                <w:color w:val="000000" w:themeColor="text1"/>
              </w:rPr>
              <w:t>.</w:t>
            </w:r>
            <w:r w:rsidR="00BE00AB" w:rsidRPr="00CD5944">
              <w:rPr>
                <w:rFonts w:asciiTheme="minorHAnsi" w:eastAsia="Calibri" w:hAnsiTheme="minorHAnsi" w:cstheme="minorBidi"/>
                <w:color w:val="000000" w:themeColor="text1"/>
              </w:rPr>
              <w:t xml:space="preserve"> </w:t>
            </w:r>
            <w:r w:rsidR="006B1ED9" w:rsidRPr="00960671">
              <w:rPr>
                <w:rFonts w:asciiTheme="minorHAnsi" w:eastAsia="Calibri" w:hAnsiTheme="minorHAnsi" w:cstheme="minorHAnsi"/>
                <w:color w:val="000000" w:themeColor="text1"/>
              </w:rPr>
              <w:t xml:space="preserve">Ankiety tworzone są w kreatorze Ankiet w Systemie. </w:t>
            </w:r>
            <w:r w:rsidR="00BE00AB" w:rsidRPr="00CD5944">
              <w:rPr>
                <w:rFonts w:asciiTheme="minorHAnsi" w:eastAsia="Calibri" w:hAnsiTheme="minorHAnsi" w:cstheme="minorBidi"/>
                <w:color w:val="000000" w:themeColor="text1"/>
              </w:rPr>
              <w:t>Zakresy</w:t>
            </w:r>
            <w:r w:rsidR="00324009" w:rsidRPr="00960671">
              <w:rPr>
                <w:rFonts w:asciiTheme="minorHAnsi" w:eastAsia="Calibri" w:hAnsiTheme="minorHAnsi" w:cstheme="minorBidi"/>
                <w:color w:val="000000" w:themeColor="text1"/>
              </w:rPr>
              <w:t xml:space="preserve"> ww.</w:t>
            </w:r>
            <w:r w:rsidR="00BE00AB" w:rsidRPr="00CD5944">
              <w:rPr>
                <w:rFonts w:asciiTheme="minorHAnsi" w:eastAsia="Calibri" w:hAnsiTheme="minorHAnsi" w:cstheme="minorBidi"/>
                <w:color w:val="000000" w:themeColor="text1"/>
              </w:rPr>
              <w:t xml:space="preserve"> informacji wskazane</w:t>
            </w:r>
            <w:r w:rsidR="00473FCD" w:rsidRPr="00CD5944">
              <w:rPr>
                <w:rStyle w:val="normaltextrun"/>
                <w:rFonts w:asciiTheme="minorHAnsi" w:hAnsiTheme="minorHAnsi" w:cstheme="minorHAnsi"/>
                <w:color w:val="000000"/>
              </w:rPr>
              <w:t xml:space="preserve"> s</w:t>
            </w:r>
            <w:r w:rsidR="008161A5" w:rsidRPr="00CD5944">
              <w:rPr>
                <w:rStyle w:val="normaltextrun"/>
                <w:rFonts w:asciiTheme="minorHAnsi" w:hAnsiTheme="minorHAnsi" w:cstheme="minorHAnsi"/>
                <w:color w:val="000000"/>
              </w:rPr>
              <w:t>ą</w:t>
            </w:r>
            <w:r w:rsidR="00473FCD" w:rsidRPr="00CD5944">
              <w:rPr>
                <w:rStyle w:val="normaltextrun"/>
                <w:rFonts w:asciiTheme="minorHAnsi" w:hAnsiTheme="minorHAnsi" w:cstheme="minorHAnsi"/>
                <w:color w:val="000000"/>
              </w:rPr>
              <w:t xml:space="preserve"> w </w:t>
            </w:r>
            <w:r w:rsidR="001B2617">
              <w:rPr>
                <w:rStyle w:val="normaltextrun"/>
                <w:rFonts w:asciiTheme="minorHAnsi" w:hAnsiTheme="minorHAnsi" w:cstheme="minorHAnsi"/>
                <w:color w:val="000000"/>
              </w:rPr>
              <w:t>OPZ</w:t>
            </w:r>
            <w:r w:rsidR="00473FCD" w:rsidRPr="00DB2F02">
              <w:rPr>
                <w:rStyle w:val="normaltextrun"/>
                <w:rFonts w:asciiTheme="minorHAnsi" w:hAnsiTheme="minorHAnsi" w:cstheme="minorHAnsi"/>
                <w:color w:val="000000"/>
              </w:rPr>
              <w:t>.</w:t>
            </w:r>
          </w:p>
        </w:tc>
      </w:tr>
      <w:tr w:rsidR="00473FCD" w:rsidRPr="00DC66EA" w14:paraId="13BA29C8" w14:textId="77777777" w:rsidTr="2EF82D0D">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68509BD5" w14:textId="77777777" w:rsidR="00473FCD" w:rsidRPr="00427328" w:rsidRDefault="00473FCD" w:rsidP="00DB4F71">
            <w:pPr>
              <w:pStyle w:val="Akapitzlist"/>
              <w:widowControl/>
              <w:numPr>
                <w:ilvl w:val="1"/>
                <w:numId w:val="89"/>
              </w:numPr>
              <w:autoSpaceDE/>
              <w:autoSpaceDN/>
              <w:adjustRightInd/>
              <w:spacing w:line="240" w:lineRule="auto"/>
              <w:ind w:left="0" w:firstLine="0"/>
              <w:jc w:val="left"/>
              <w:rPr>
                <w:rStyle w:val="normaltextrun"/>
                <w:rFonts w:asciiTheme="minorHAnsi" w:hAnsiTheme="minorHAnsi" w:cstheme="minorHAnsi"/>
                <w:color w:val="000000"/>
              </w:rPr>
            </w:pPr>
          </w:p>
        </w:tc>
        <w:tc>
          <w:tcPr>
            <w:tcW w:w="238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77771EC8" w14:textId="77777777" w:rsidR="00473FCD" w:rsidRPr="00427328" w:rsidRDefault="00473FCD">
            <w:pPr>
              <w:spacing w:line="240" w:lineRule="auto"/>
              <w:rPr>
                <w:rFonts w:asciiTheme="minorHAnsi" w:eastAsia="Calibri" w:hAnsiTheme="minorHAnsi" w:cstheme="minorHAnsi"/>
                <w:color w:val="000000" w:themeColor="text1"/>
              </w:rPr>
            </w:pPr>
            <w:r w:rsidRPr="00427328">
              <w:rPr>
                <w:rStyle w:val="normaltextrun"/>
                <w:rFonts w:asciiTheme="minorHAnsi" w:hAnsiTheme="minorHAnsi" w:cstheme="minorHAnsi"/>
              </w:rPr>
              <w:t>Awaria</w:t>
            </w:r>
          </w:p>
        </w:tc>
        <w:tc>
          <w:tcPr>
            <w:tcW w:w="665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2FE4C7C8" w14:textId="3A6C980F" w:rsidR="00473FCD" w:rsidRPr="00427328" w:rsidRDefault="00473FCD" w:rsidP="00052EAB">
            <w:pPr>
              <w:spacing w:line="240" w:lineRule="auto"/>
              <w:rPr>
                <w:rFonts w:asciiTheme="minorHAnsi" w:hAnsiTheme="minorHAnsi" w:cstheme="minorHAnsi"/>
              </w:rPr>
            </w:pPr>
            <w:r w:rsidRPr="00427328">
              <w:rPr>
                <w:rFonts w:asciiTheme="minorHAnsi" w:hAnsiTheme="minorHAnsi" w:cstheme="minorHAnsi"/>
              </w:rPr>
              <w:t xml:space="preserve">Wada Systemu polegająca na nieplanowanej przerwie w jego działaniu oraz zgłoszona przez więcej niż 5 Użytkowników. </w:t>
            </w:r>
            <w:r w:rsidR="00571B9A">
              <w:rPr>
                <w:rFonts w:asciiTheme="minorHAnsi" w:hAnsiTheme="minorHAnsi" w:cstheme="minorHAnsi"/>
              </w:rPr>
              <w:t>Z</w:t>
            </w:r>
            <w:r w:rsidRPr="00427328">
              <w:rPr>
                <w:rFonts w:asciiTheme="minorHAnsi" w:hAnsiTheme="minorHAnsi" w:cstheme="minorHAnsi"/>
              </w:rPr>
              <w:t xml:space="preserve">a Awarię traktuje się </w:t>
            </w:r>
            <w:r w:rsidR="00B001AE">
              <w:rPr>
                <w:rFonts w:asciiTheme="minorHAnsi" w:hAnsiTheme="minorHAnsi" w:cstheme="minorHAnsi"/>
              </w:rPr>
              <w:t>w szczególności</w:t>
            </w:r>
            <w:r w:rsidRPr="00427328">
              <w:rPr>
                <w:rFonts w:asciiTheme="minorHAnsi" w:hAnsiTheme="minorHAnsi" w:cstheme="minorHAnsi"/>
              </w:rPr>
              <w:t xml:space="preserve"> następujące Wady Systemu:  </w:t>
            </w:r>
          </w:p>
          <w:p w14:paraId="76D1177F" w14:textId="5FB605EA" w:rsidR="00473FCD" w:rsidRPr="00427328" w:rsidRDefault="00473FCD" w:rsidP="00054F24">
            <w:pPr>
              <w:pStyle w:val="Akapitzlist"/>
              <w:widowControl/>
              <w:numPr>
                <w:ilvl w:val="0"/>
                <w:numId w:val="90"/>
              </w:numPr>
              <w:autoSpaceDE/>
              <w:autoSpaceDN/>
              <w:adjustRightInd/>
              <w:spacing w:line="240" w:lineRule="auto"/>
              <w:ind w:left="750" w:hanging="750"/>
              <w:rPr>
                <w:rFonts w:asciiTheme="minorHAnsi" w:hAnsiTheme="minorHAnsi" w:cstheme="minorHAnsi"/>
              </w:rPr>
            </w:pPr>
            <w:r w:rsidRPr="00427328">
              <w:rPr>
                <w:rFonts w:asciiTheme="minorHAnsi" w:hAnsiTheme="minorHAnsi" w:cstheme="minorHAnsi"/>
              </w:rPr>
              <w:t>brak możliwości uruchomienia Systemu przez minimum 5</w:t>
            </w:r>
            <w:r w:rsidR="009A14EB">
              <w:rPr>
                <w:rFonts w:asciiTheme="minorHAnsi" w:hAnsiTheme="minorHAnsi" w:cstheme="minorHAnsi"/>
              </w:rPr>
              <w:t> </w:t>
            </w:r>
            <w:r w:rsidRPr="00427328">
              <w:rPr>
                <w:rFonts w:asciiTheme="minorHAnsi" w:hAnsiTheme="minorHAnsi" w:cstheme="minorHAnsi"/>
              </w:rPr>
              <w:t>aktywnych użytkowników</w:t>
            </w:r>
            <w:r w:rsidR="000C0B4B">
              <w:rPr>
                <w:rFonts w:asciiTheme="minorHAnsi" w:hAnsiTheme="minorHAnsi" w:cstheme="minorHAnsi"/>
              </w:rPr>
              <w:t>;</w:t>
            </w:r>
            <w:r w:rsidRPr="00427328">
              <w:rPr>
                <w:rFonts w:asciiTheme="minorHAnsi" w:hAnsiTheme="minorHAnsi" w:cstheme="minorHAnsi"/>
              </w:rPr>
              <w:t> </w:t>
            </w:r>
          </w:p>
          <w:p w14:paraId="4E7F6D27" w14:textId="5D3037F4" w:rsidR="00473FCD" w:rsidRPr="00427328" w:rsidRDefault="00473FCD" w:rsidP="00054F24">
            <w:pPr>
              <w:pStyle w:val="Akapitzlist"/>
              <w:widowControl/>
              <w:numPr>
                <w:ilvl w:val="0"/>
                <w:numId w:val="90"/>
              </w:numPr>
              <w:autoSpaceDE/>
              <w:autoSpaceDN/>
              <w:adjustRightInd/>
              <w:spacing w:line="240" w:lineRule="auto"/>
              <w:ind w:left="750" w:hanging="750"/>
              <w:rPr>
                <w:rFonts w:asciiTheme="minorHAnsi" w:hAnsiTheme="minorHAnsi" w:cstheme="minorHAnsi"/>
              </w:rPr>
            </w:pPr>
            <w:r w:rsidRPr="00427328">
              <w:rPr>
                <w:rFonts w:asciiTheme="minorHAnsi" w:hAnsiTheme="minorHAnsi" w:cstheme="minorHAnsi"/>
              </w:rPr>
              <w:t xml:space="preserve">brak możliwości zalogowania </w:t>
            </w:r>
            <w:r w:rsidR="001E2062">
              <w:rPr>
                <w:rFonts w:asciiTheme="minorHAnsi" w:hAnsiTheme="minorHAnsi" w:cstheme="minorHAnsi"/>
              </w:rPr>
              <w:t xml:space="preserve">się do Systemu przez </w:t>
            </w:r>
            <w:r w:rsidRPr="00427328">
              <w:rPr>
                <w:rFonts w:asciiTheme="minorHAnsi" w:hAnsiTheme="minorHAnsi" w:cstheme="minorHAnsi"/>
              </w:rPr>
              <w:t>minimum 5</w:t>
            </w:r>
            <w:r w:rsidR="009A14EB">
              <w:rPr>
                <w:rFonts w:asciiTheme="minorHAnsi" w:hAnsiTheme="minorHAnsi" w:cstheme="minorHAnsi"/>
              </w:rPr>
              <w:t> </w:t>
            </w:r>
            <w:r w:rsidRPr="00427328">
              <w:rPr>
                <w:rFonts w:asciiTheme="minorHAnsi" w:hAnsiTheme="minorHAnsi" w:cstheme="minorHAnsi"/>
              </w:rPr>
              <w:t>aktywnych Użytkowników do Systemu</w:t>
            </w:r>
            <w:r w:rsidR="000C0B4B">
              <w:rPr>
                <w:rFonts w:asciiTheme="minorHAnsi" w:hAnsiTheme="minorHAnsi" w:cstheme="minorHAnsi"/>
              </w:rPr>
              <w:t>;</w:t>
            </w:r>
            <w:r w:rsidRPr="00427328">
              <w:rPr>
                <w:rFonts w:asciiTheme="minorHAnsi" w:hAnsiTheme="minorHAnsi" w:cstheme="minorHAnsi"/>
              </w:rPr>
              <w:t xml:space="preserve">  </w:t>
            </w:r>
          </w:p>
          <w:p w14:paraId="098B617D" w14:textId="648B34E5" w:rsidR="00473FCD" w:rsidRPr="00427328" w:rsidRDefault="00473FCD" w:rsidP="00054F24">
            <w:pPr>
              <w:pStyle w:val="Akapitzlist"/>
              <w:widowControl/>
              <w:numPr>
                <w:ilvl w:val="0"/>
                <w:numId w:val="90"/>
              </w:numPr>
              <w:autoSpaceDE/>
              <w:autoSpaceDN/>
              <w:adjustRightInd/>
              <w:spacing w:line="240" w:lineRule="auto"/>
              <w:ind w:left="750" w:hanging="750"/>
              <w:rPr>
                <w:rFonts w:asciiTheme="minorHAnsi" w:hAnsiTheme="minorHAnsi" w:cstheme="minorHAnsi"/>
              </w:rPr>
            </w:pPr>
            <w:r w:rsidRPr="00427328">
              <w:rPr>
                <w:rFonts w:asciiTheme="minorHAnsi" w:hAnsiTheme="minorHAnsi" w:cstheme="minorHAnsi"/>
              </w:rPr>
              <w:t>brak możliwości dostępu do danych przechowywanych w</w:t>
            </w:r>
            <w:r w:rsidR="009A14EB">
              <w:rPr>
                <w:rFonts w:asciiTheme="minorHAnsi" w:hAnsiTheme="minorHAnsi" w:cstheme="minorHAnsi"/>
              </w:rPr>
              <w:t> </w:t>
            </w:r>
            <w:r w:rsidRPr="00427328">
              <w:rPr>
                <w:rFonts w:asciiTheme="minorHAnsi" w:hAnsiTheme="minorHAnsi" w:cstheme="minorHAnsi"/>
              </w:rPr>
              <w:t>Systemie za pośrednictwem Systemu przez co najmniej 5</w:t>
            </w:r>
            <w:r w:rsidR="006D244B">
              <w:rPr>
                <w:rFonts w:asciiTheme="minorHAnsi" w:hAnsiTheme="minorHAnsi" w:cstheme="minorHAnsi"/>
              </w:rPr>
              <w:t> </w:t>
            </w:r>
            <w:r w:rsidRPr="00427328">
              <w:rPr>
                <w:rFonts w:asciiTheme="minorHAnsi" w:hAnsiTheme="minorHAnsi" w:cstheme="minorHAnsi"/>
              </w:rPr>
              <w:t>aktywnych Użytkowników</w:t>
            </w:r>
            <w:r w:rsidR="000C0B4B">
              <w:rPr>
                <w:rFonts w:asciiTheme="minorHAnsi" w:hAnsiTheme="minorHAnsi" w:cstheme="minorHAnsi"/>
              </w:rPr>
              <w:t>;</w:t>
            </w:r>
          </w:p>
          <w:p w14:paraId="4327B69A" w14:textId="07758F7A" w:rsidR="00473FCD" w:rsidRDefault="00473FCD" w:rsidP="00054F24">
            <w:pPr>
              <w:pStyle w:val="Akapitzlist"/>
              <w:widowControl/>
              <w:numPr>
                <w:ilvl w:val="0"/>
                <w:numId w:val="90"/>
              </w:numPr>
              <w:autoSpaceDE/>
              <w:autoSpaceDN/>
              <w:adjustRightInd/>
              <w:spacing w:line="240" w:lineRule="auto"/>
              <w:ind w:left="750" w:hanging="750"/>
              <w:rPr>
                <w:rFonts w:asciiTheme="minorHAnsi" w:hAnsiTheme="minorHAnsi" w:cstheme="minorHAnsi"/>
              </w:rPr>
            </w:pPr>
            <w:r w:rsidRPr="00427328">
              <w:rPr>
                <w:rFonts w:asciiTheme="minorHAnsi" w:hAnsiTheme="minorHAnsi" w:cstheme="minorHAnsi"/>
              </w:rPr>
              <w:t>błędy w oprogramowaniu Systemu</w:t>
            </w:r>
            <w:r w:rsidR="000C0B4B">
              <w:rPr>
                <w:rFonts w:asciiTheme="minorHAnsi" w:hAnsiTheme="minorHAnsi" w:cstheme="minorHAnsi"/>
              </w:rPr>
              <w:t>;</w:t>
            </w:r>
          </w:p>
          <w:p w14:paraId="659502A4" w14:textId="6589258A" w:rsidR="00473FCD" w:rsidRPr="00427328" w:rsidRDefault="00473FCD" w:rsidP="00054F24">
            <w:pPr>
              <w:pStyle w:val="Akapitzlist"/>
              <w:widowControl/>
              <w:numPr>
                <w:ilvl w:val="0"/>
                <w:numId w:val="90"/>
              </w:numPr>
              <w:autoSpaceDE/>
              <w:autoSpaceDN/>
              <w:adjustRightInd/>
              <w:spacing w:line="240" w:lineRule="auto"/>
              <w:ind w:left="750" w:hanging="750"/>
              <w:rPr>
                <w:rFonts w:asciiTheme="minorHAnsi" w:hAnsiTheme="minorHAnsi" w:cstheme="minorHAnsi"/>
              </w:rPr>
            </w:pPr>
            <w:r w:rsidRPr="00427328">
              <w:rPr>
                <w:rFonts w:asciiTheme="minorHAnsi" w:hAnsiTheme="minorHAnsi" w:cstheme="minorHAnsi"/>
              </w:rPr>
              <w:t xml:space="preserve">uniemożliwienie funkcjonowania całego Systemu lub co najmniej jednego z jego modułów lub komponentów, </w:t>
            </w:r>
            <w:r w:rsidR="0083696A">
              <w:rPr>
                <w:rFonts w:asciiTheme="minorHAnsi" w:hAnsiTheme="minorHAnsi" w:cstheme="minorHAnsi"/>
              </w:rPr>
              <w:t xml:space="preserve">przy czym </w:t>
            </w:r>
            <w:r w:rsidRPr="00427328">
              <w:rPr>
                <w:rFonts w:asciiTheme="minorHAnsi" w:hAnsiTheme="minorHAnsi" w:cstheme="minorHAnsi"/>
              </w:rPr>
              <w:t>jako moduł lub komponent rozumie się część Systemu, któr</w:t>
            </w:r>
            <w:r w:rsidR="0083696A">
              <w:rPr>
                <w:rFonts w:asciiTheme="minorHAnsi" w:hAnsiTheme="minorHAnsi" w:cstheme="minorHAnsi"/>
              </w:rPr>
              <w:t>a</w:t>
            </w:r>
            <w:r w:rsidRPr="00427328">
              <w:rPr>
                <w:rFonts w:asciiTheme="minorHAnsi" w:hAnsiTheme="minorHAnsi" w:cstheme="minorHAnsi"/>
              </w:rPr>
              <w:t xml:space="preserve"> wykonuje określone zadania w ramach większego procesu</w:t>
            </w:r>
            <w:r w:rsidR="000C0B4B">
              <w:rPr>
                <w:rFonts w:asciiTheme="minorHAnsi" w:hAnsiTheme="minorHAnsi" w:cstheme="minorHAnsi"/>
              </w:rPr>
              <w:t>;</w:t>
            </w:r>
          </w:p>
          <w:p w14:paraId="20933F79" w14:textId="0F4FBFB9" w:rsidR="00473FCD" w:rsidRPr="00427328" w:rsidRDefault="00473FCD" w:rsidP="00054F24">
            <w:pPr>
              <w:pStyle w:val="Akapitzlist"/>
              <w:widowControl/>
              <w:numPr>
                <w:ilvl w:val="0"/>
                <w:numId w:val="90"/>
              </w:numPr>
              <w:autoSpaceDE/>
              <w:autoSpaceDN/>
              <w:adjustRightInd/>
              <w:spacing w:line="240" w:lineRule="auto"/>
              <w:ind w:left="608" w:hanging="568"/>
              <w:rPr>
                <w:rFonts w:asciiTheme="minorHAnsi" w:hAnsiTheme="minorHAnsi" w:cstheme="minorBidi"/>
              </w:rPr>
            </w:pPr>
            <w:r w:rsidRPr="3652DCB4">
              <w:rPr>
                <w:rFonts w:asciiTheme="minorHAnsi" w:hAnsiTheme="minorHAnsi" w:cstheme="minorBidi"/>
              </w:rPr>
              <w:lastRenderedPageBreak/>
              <w:t>błędne działanie przynajmniej jednej z podstawowych funkcjonalności Systemu</w:t>
            </w:r>
            <w:r w:rsidR="000C2E6D">
              <w:rPr>
                <w:rFonts w:asciiTheme="minorHAnsi" w:hAnsiTheme="minorHAnsi" w:cstheme="minorBidi"/>
              </w:rPr>
              <w:t xml:space="preserve"> wskazanych w pkt </w:t>
            </w:r>
            <w:r w:rsidR="001E4DB3">
              <w:rPr>
                <w:rFonts w:asciiTheme="minorHAnsi" w:hAnsiTheme="minorHAnsi" w:cstheme="minorBidi"/>
              </w:rPr>
              <w:t xml:space="preserve">2.3.1. i 2.3.2. </w:t>
            </w:r>
            <w:r w:rsidR="001B2617">
              <w:rPr>
                <w:rFonts w:asciiTheme="minorHAnsi" w:hAnsiTheme="minorHAnsi" w:cstheme="minorHAnsi"/>
                <w:bCs/>
              </w:rPr>
              <w:t>OPZ</w:t>
            </w:r>
            <w:r w:rsidRPr="00B327D2">
              <w:rPr>
                <w:rFonts w:asciiTheme="minorHAnsi" w:hAnsiTheme="minorHAnsi" w:cstheme="minorBidi"/>
                <w:bCs/>
              </w:rPr>
              <w:t>.</w:t>
            </w:r>
            <w:r w:rsidRPr="3652DCB4">
              <w:rPr>
                <w:rFonts w:asciiTheme="minorHAnsi" w:hAnsiTheme="minorHAnsi" w:cstheme="minorBidi"/>
              </w:rPr>
              <w:t xml:space="preserve">  </w:t>
            </w:r>
          </w:p>
          <w:p w14:paraId="4BF6BC07" w14:textId="5E7A0A44" w:rsidR="00473FCD" w:rsidRPr="00427328" w:rsidRDefault="00473FCD" w:rsidP="3B5AC86F">
            <w:pPr>
              <w:spacing w:line="240" w:lineRule="auto"/>
              <w:rPr>
                <w:rFonts w:asciiTheme="minorHAnsi" w:hAnsiTheme="minorHAnsi" w:cstheme="minorBidi"/>
              </w:rPr>
            </w:pPr>
            <w:r w:rsidRPr="3B5AC86F">
              <w:rPr>
                <w:rFonts w:asciiTheme="minorHAnsi" w:hAnsiTheme="minorHAnsi" w:cstheme="minorBidi"/>
              </w:rPr>
              <w:t xml:space="preserve">Jako Awarie traktowane są również Wady, które ujawniły się po podpisaniu przez Zamawiającego Protokołu Akceptacji adaptacji Systemu bez zastrzeżeń, do czasu upływu okresu </w:t>
            </w:r>
            <w:r w:rsidR="001A1BB8" w:rsidRPr="3B5AC86F">
              <w:rPr>
                <w:rFonts w:asciiTheme="minorHAnsi" w:hAnsiTheme="minorHAnsi" w:cstheme="minorBidi"/>
              </w:rPr>
              <w:t xml:space="preserve">obowiązywania </w:t>
            </w:r>
            <w:r w:rsidRPr="3B5AC86F">
              <w:rPr>
                <w:rFonts w:asciiTheme="minorHAnsi" w:hAnsiTheme="minorHAnsi" w:cstheme="minorBidi"/>
              </w:rPr>
              <w:t>Umowy lub do czasu rozwiązania Umowy, jeżeli powodują one (lub stanowią jedną z</w:t>
            </w:r>
            <w:r w:rsidR="00BA6639" w:rsidRPr="3B5AC86F">
              <w:rPr>
                <w:rFonts w:asciiTheme="minorHAnsi" w:hAnsiTheme="minorHAnsi" w:cstheme="minorBidi"/>
              </w:rPr>
              <w:t> </w:t>
            </w:r>
            <w:r w:rsidRPr="3B5AC86F">
              <w:rPr>
                <w:rFonts w:asciiTheme="minorHAnsi" w:hAnsiTheme="minorHAnsi" w:cstheme="minorBidi"/>
              </w:rPr>
              <w:t>przyczyn) występowania nieprawidłowości, o których mowa w</w:t>
            </w:r>
            <w:r w:rsidR="00BA6639" w:rsidRPr="3B5AC86F">
              <w:rPr>
                <w:rFonts w:asciiTheme="minorHAnsi" w:hAnsiTheme="minorHAnsi" w:cstheme="minorBidi"/>
              </w:rPr>
              <w:t> </w:t>
            </w:r>
            <w:r w:rsidRPr="3B5AC86F">
              <w:rPr>
                <w:rFonts w:asciiTheme="minorHAnsi" w:hAnsiTheme="minorHAnsi" w:cstheme="minorBidi"/>
              </w:rPr>
              <w:t>zdaniach poprzednich.   </w:t>
            </w:r>
          </w:p>
          <w:p w14:paraId="539845CA" w14:textId="33084C50" w:rsidR="00473FCD" w:rsidRPr="00427328" w:rsidRDefault="00473FCD" w:rsidP="00052EAB">
            <w:pPr>
              <w:spacing w:line="240" w:lineRule="auto"/>
              <w:rPr>
                <w:rFonts w:asciiTheme="minorHAnsi" w:eastAsia="Calibri" w:hAnsiTheme="minorHAnsi" w:cstheme="minorHAnsi"/>
                <w:color w:val="000000" w:themeColor="text1"/>
              </w:rPr>
            </w:pPr>
            <w:r w:rsidRPr="00427328">
              <w:rPr>
                <w:rFonts w:asciiTheme="minorHAnsi" w:hAnsiTheme="minorHAnsi" w:cstheme="minorHAnsi"/>
              </w:rPr>
              <w:t>W systemie zgłoszeniowym Wada Systemu będąca Awarią oznaczona jest jako priorytet wysoki.</w:t>
            </w:r>
          </w:p>
        </w:tc>
      </w:tr>
      <w:tr w:rsidR="00473FCD" w:rsidRPr="00DC66EA" w14:paraId="4987FBE5" w14:textId="77777777" w:rsidTr="2EF82D0D">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67E19780" w14:textId="77777777" w:rsidR="00473FCD" w:rsidRPr="00427328" w:rsidRDefault="00473FCD" w:rsidP="00DB4F71">
            <w:pPr>
              <w:pStyle w:val="Akapitzlist"/>
              <w:widowControl/>
              <w:numPr>
                <w:ilvl w:val="1"/>
                <w:numId w:val="89"/>
              </w:numPr>
              <w:autoSpaceDE/>
              <w:autoSpaceDN/>
              <w:adjustRightInd/>
              <w:spacing w:line="240" w:lineRule="auto"/>
              <w:ind w:left="0" w:firstLine="0"/>
              <w:jc w:val="center"/>
              <w:rPr>
                <w:rStyle w:val="normaltextrun"/>
                <w:rFonts w:asciiTheme="minorHAnsi" w:hAnsiTheme="minorHAnsi" w:cstheme="minorHAnsi"/>
              </w:rPr>
            </w:pPr>
          </w:p>
        </w:tc>
        <w:tc>
          <w:tcPr>
            <w:tcW w:w="238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547DEC08" w14:textId="77777777" w:rsidR="00473FCD" w:rsidRPr="00427328" w:rsidRDefault="00473FCD">
            <w:pPr>
              <w:spacing w:line="240" w:lineRule="auto"/>
              <w:rPr>
                <w:rFonts w:asciiTheme="minorHAnsi" w:eastAsia="Calibri" w:hAnsiTheme="minorHAnsi" w:cstheme="minorHAnsi"/>
                <w:color w:val="000000" w:themeColor="text1"/>
              </w:rPr>
            </w:pPr>
            <w:r w:rsidRPr="00427328">
              <w:rPr>
                <w:rStyle w:val="normaltextrun"/>
                <w:rFonts w:asciiTheme="minorHAnsi" w:hAnsiTheme="minorHAnsi" w:cstheme="minorHAnsi"/>
              </w:rPr>
              <w:t>Baza Danych</w:t>
            </w:r>
          </w:p>
        </w:tc>
        <w:tc>
          <w:tcPr>
            <w:tcW w:w="665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6654427F" w14:textId="78F8582D" w:rsidR="00473FCD" w:rsidRPr="008866AA" w:rsidRDefault="00F35682" w:rsidP="00960671">
            <w:pPr>
              <w:widowControl/>
              <w:autoSpaceDE/>
              <w:autoSpaceDN/>
              <w:adjustRightInd/>
              <w:spacing w:line="240" w:lineRule="auto"/>
              <w:rPr>
                <w:rFonts w:asciiTheme="minorHAnsi" w:eastAsia="Calibri" w:hAnsiTheme="minorHAnsi" w:cstheme="minorHAnsi"/>
                <w:color w:val="000000" w:themeColor="text1"/>
              </w:rPr>
            </w:pPr>
            <w:r>
              <w:rPr>
                <w:rStyle w:val="normaltextrun"/>
                <w:rFonts w:asciiTheme="minorHAnsi" w:hAnsiTheme="minorHAnsi" w:cstheme="minorHAnsi"/>
              </w:rPr>
              <w:t>S</w:t>
            </w:r>
            <w:r w:rsidR="00473FCD" w:rsidRPr="00F35682">
              <w:rPr>
                <w:rStyle w:val="normaltextrun"/>
                <w:rFonts w:asciiTheme="minorHAnsi" w:hAnsiTheme="minorHAnsi" w:cstheme="minorHAnsi"/>
              </w:rPr>
              <w:t>truktury organizujące przechowywanie danych, wraz z opisami tych struktur (metadanymi) oraz z danymi</w:t>
            </w:r>
            <w:r w:rsidR="00473FCD" w:rsidRPr="008866AA">
              <w:rPr>
                <w:rStyle w:val="normaltextrun"/>
              </w:rPr>
              <w:t> </w:t>
            </w:r>
            <w:r w:rsidR="00473FCD" w:rsidRPr="00F35682">
              <w:rPr>
                <w:rStyle w:val="normaltextrun"/>
                <w:rFonts w:asciiTheme="minorHAnsi" w:hAnsiTheme="minorHAnsi" w:cstheme="minorHAnsi"/>
              </w:rPr>
              <w:t>w nich zgromadzonymi, zaprojektowane przez Wykonawcę</w:t>
            </w:r>
            <w:r w:rsidRPr="008866AA">
              <w:rPr>
                <w:rStyle w:val="normaltextrun"/>
                <w:rFonts w:asciiTheme="minorHAnsi" w:hAnsiTheme="minorHAnsi" w:cstheme="minorHAnsi"/>
              </w:rPr>
              <w:t xml:space="preserve">, jak również </w:t>
            </w:r>
            <w:r w:rsidR="00473FCD" w:rsidRPr="00F35682">
              <w:rPr>
                <w:rStyle w:val="normaltextrun"/>
                <w:rFonts w:asciiTheme="minorHAnsi" w:hAnsiTheme="minorHAnsi" w:cstheme="minorHAnsi"/>
              </w:rPr>
              <w:t>zestaw plików komputerowych, wykorzystywanych w celu przechowywania danych.</w:t>
            </w:r>
            <w:r w:rsidR="00151AD6" w:rsidRPr="008866AA" w:rsidDel="00151AD6">
              <w:rPr>
                <w:rFonts w:asciiTheme="minorHAnsi" w:eastAsia="Calibri" w:hAnsiTheme="minorHAnsi" w:cstheme="minorHAnsi"/>
                <w:color w:val="000000" w:themeColor="text1"/>
              </w:rPr>
              <w:t xml:space="preserve"> </w:t>
            </w:r>
          </w:p>
        </w:tc>
      </w:tr>
      <w:tr w:rsidR="00473FCD" w:rsidRPr="00DC66EA" w14:paraId="5773FB90" w14:textId="77777777" w:rsidTr="2EF82D0D">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2F7D55F5" w14:textId="77777777" w:rsidR="00473FCD" w:rsidRPr="00427328" w:rsidRDefault="00473FCD" w:rsidP="00DB4F71">
            <w:pPr>
              <w:pStyle w:val="Akapitzlist"/>
              <w:widowControl/>
              <w:numPr>
                <w:ilvl w:val="1"/>
                <w:numId w:val="89"/>
              </w:numPr>
              <w:autoSpaceDE/>
              <w:autoSpaceDN/>
              <w:adjustRightInd/>
              <w:spacing w:line="240" w:lineRule="auto"/>
              <w:ind w:left="0" w:firstLine="0"/>
              <w:jc w:val="center"/>
              <w:rPr>
                <w:rStyle w:val="normaltextrun"/>
                <w:rFonts w:asciiTheme="minorHAnsi" w:hAnsiTheme="minorHAnsi" w:cstheme="minorHAnsi"/>
              </w:rPr>
            </w:pPr>
          </w:p>
        </w:tc>
        <w:tc>
          <w:tcPr>
            <w:tcW w:w="238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76576E78" w14:textId="77777777" w:rsidR="00473FCD" w:rsidRPr="00427328" w:rsidRDefault="00473FCD">
            <w:pPr>
              <w:spacing w:line="240" w:lineRule="auto"/>
              <w:rPr>
                <w:rFonts w:asciiTheme="minorHAnsi" w:eastAsia="Calibri" w:hAnsiTheme="minorHAnsi" w:cstheme="minorHAnsi"/>
                <w:color w:val="000000" w:themeColor="text1"/>
                <w:highlight w:val="yellow"/>
              </w:rPr>
            </w:pPr>
            <w:r w:rsidRPr="00427328">
              <w:rPr>
                <w:rStyle w:val="normaltextrun"/>
                <w:rFonts w:asciiTheme="minorHAnsi" w:hAnsiTheme="minorHAnsi" w:cstheme="minorHAnsi"/>
              </w:rPr>
              <w:t>Błąd</w:t>
            </w:r>
          </w:p>
        </w:tc>
        <w:tc>
          <w:tcPr>
            <w:tcW w:w="665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1550CA77" w14:textId="45F5B54B" w:rsidR="00473FCD" w:rsidRPr="00427328" w:rsidRDefault="00473FCD" w:rsidP="3B5AC86F">
            <w:pPr>
              <w:spacing w:line="240" w:lineRule="auto"/>
              <w:rPr>
                <w:rFonts w:asciiTheme="minorHAnsi" w:eastAsia="Calibri" w:hAnsiTheme="minorHAnsi" w:cstheme="minorBidi"/>
                <w:color w:val="000000" w:themeColor="text1"/>
                <w:highlight w:val="green"/>
              </w:rPr>
            </w:pPr>
            <w:r w:rsidRPr="3B5AC86F">
              <w:rPr>
                <w:rFonts w:asciiTheme="minorHAnsi" w:hAnsiTheme="minorHAnsi" w:cstheme="minorBidi"/>
              </w:rPr>
              <w:t>Wada Systemu, polegająca na funkcjonowaniu Systemu niezgodnie z</w:t>
            </w:r>
            <w:r w:rsidR="00BA6639" w:rsidRPr="3B5AC86F">
              <w:rPr>
                <w:rFonts w:asciiTheme="minorHAnsi" w:hAnsiTheme="minorHAnsi" w:cstheme="minorBidi"/>
              </w:rPr>
              <w:t> </w:t>
            </w:r>
            <w:r w:rsidRPr="3B5AC86F">
              <w:rPr>
                <w:rFonts w:asciiTheme="minorHAnsi" w:hAnsiTheme="minorHAnsi" w:cstheme="minorBidi"/>
              </w:rPr>
              <w:t xml:space="preserve">Dokumentacją lub na braku dostępu do funkcji lub funkcjonalności Systemu Błędem jest też problem polegający na wystąpieniu błędu replikacji danych, komunikacji między usługami oraz innego rozwiązania technicznego zaimplementowanego w </w:t>
            </w:r>
            <w:r w:rsidR="0025701F" w:rsidRPr="3B5AC86F">
              <w:rPr>
                <w:rFonts w:asciiTheme="minorHAnsi" w:hAnsiTheme="minorHAnsi" w:cstheme="minorBidi"/>
              </w:rPr>
              <w:t>Systemie</w:t>
            </w:r>
            <w:r w:rsidRPr="3B5AC86F">
              <w:rPr>
                <w:rFonts w:asciiTheme="minorHAnsi" w:hAnsiTheme="minorHAnsi" w:cstheme="minorBidi"/>
              </w:rPr>
              <w:t xml:space="preserve">, który powoduje utratę spójności danych w </w:t>
            </w:r>
            <w:r w:rsidR="0025701F" w:rsidRPr="3B5AC86F">
              <w:rPr>
                <w:rFonts w:asciiTheme="minorHAnsi" w:hAnsiTheme="minorHAnsi" w:cstheme="minorBidi"/>
              </w:rPr>
              <w:t>Systemie</w:t>
            </w:r>
            <w:r w:rsidRPr="3B5AC86F">
              <w:rPr>
                <w:rFonts w:asciiTheme="minorHAnsi" w:hAnsiTheme="minorHAnsi" w:cstheme="minorBidi"/>
              </w:rPr>
              <w:t xml:space="preserve">. Jako funkcję </w:t>
            </w:r>
            <w:r w:rsidR="0025701F" w:rsidRPr="3B5AC86F">
              <w:rPr>
                <w:rFonts w:asciiTheme="minorHAnsi" w:hAnsiTheme="minorHAnsi" w:cstheme="minorBidi"/>
              </w:rPr>
              <w:t xml:space="preserve">Systemu </w:t>
            </w:r>
            <w:r w:rsidRPr="3B5AC86F">
              <w:rPr>
                <w:rFonts w:asciiTheme="minorHAnsi" w:hAnsiTheme="minorHAnsi" w:cstheme="minorBidi"/>
              </w:rPr>
              <w:t xml:space="preserve">rozumie się działanie, które </w:t>
            </w:r>
            <w:r w:rsidR="0025701F" w:rsidRPr="3B5AC86F">
              <w:rPr>
                <w:rFonts w:asciiTheme="minorHAnsi" w:hAnsiTheme="minorHAnsi" w:cstheme="minorBidi"/>
              </w:rPr>
              <w:t xml:space="preserve">System </w:t>
            </w:r>
            <w:r w:rsidRPr="3B5AC86F">
              <w:rPr>
                <w:rFonts w:asciiTheme="minorHAnsi" w:hAnsiTheme="minorHAnsi" w:cstheme="minorBidi"/>
              </w:rPr>
              <w:t>może wykonać, aby osiągnąć określony cel. Jako Błędy traktowane są również Wady, które ujawniły się po podpisaniu przez Zamawiającego Protokołu Akceptacji adaptacji Systemu</w:t>
            </w:r>
            <w:r w:rsidRPr="3B5AC86F">
              <w:rPr>
                <w:rFonts w:asciiTheme="minorHAnsi" w:hAnsiTheme="minorHAnsi" w:cstheme="minorBidi"/>
                <w:b/>
                <w:bCs/>
              </w:rPr>
              <w:t xml:space="preserve"> </w:t>
            </w:r>
            <w:r w:rsidRPr="3B5AC86F">
              <w:rPr>
                <w:rFonts w:asciiTheme="minorHAnsi" w:hAnsiTheme="minorHAnsi" w:cstheme="minorBidi"/>
              </w:rPr>
              <w:t xml:space="preserve">bez zastrzeżeń, do czasu upływu okresu </w:t>
            </w:r>
            <w:r w:rsidR="00430D97" w:rsidRPr="3B5AC86F">
              <w:rPr>
                <w:rFonts w:asciiTheme="minorHAnsi" w:hAnsiTheme="minorHAnsi" w:cstheme="minorBidi"/>
              </w:rPr>
              <w:t xml:space="preserve">obowiązywania </w:t>
            </w:r>
            <w:r w:rsidRPr="3B5AC86F">
              <w:rPr>
                <w:rFonts w:asciiTheme="minorHAnsi" w:hAnsiTheme="minorHAnsi" w:cstheme="minorBidi"/>
              </w:rPr>
              <w:t>Umowy lub do czasu rozwiązania Umowy, jeżeli powodują (lub stanowią jedną z</w:t>
            </w:r>
            <w:r w:rsidR="00BA6639" w:rsidRPr="3B5AC86F">
              <w:rPr>
                <w:rFonts w:asciiTheme="minorHAnsi" w:hAnsiTheme="minorHAnsi" w:cstheme="minorBidi"/>
              </w:rPr>
              <w:t> </w:t>
            </w:r>
            <w:r w:rsidRPr="3B5AC86F">
              <w:rPr>
                <w:rFonts w:asciiTheme="minorHAnsi" w:hAnsiTheme="minorHAnsi" w:cstheme="minorBidi"/>
              </w:rPr>
              <w:t>przyczyn) występowania nieprawidłowości, o których mowa w zdani</w:t>
            </w:r>
            <w:r w:rsidR="00430D97" w:rsidRPr="3B5AC86F">
              <w:rPr>
                <w:rFonts w:asciiTheme="minorHAnsi" w:hAnsiTheme="minorHAnsi" w:cstheme="minorBidi"/>
              </w:rPr>
              <w:t>ach</w:t>
            </w:r>
            <w:r w:rsidRPr="3B5AC86F">
              <w:rPr>
                <w:rFonts w:asciiTheme="minorHAnsi" w:hAnsiTheme="minorHAnsi" w:cstheme="minorBidi"/>
              </w:rPr>
              <w:t xml:space="preserve"> poprzedni</w:t>
            </w:r>
            <w:r w:rsidR="00430D97" w:rsidRPr="3B5AC86F">
              <w:rPr>
                <w:rFonts w:asciiTheme="minorHAnsi" w:hAnsiTheme="minorHAnsi" w:cstheme="minorBidi"/>
              </w:rPr>
              <w:t>ch</w:t>
            </w:r>
            <w:r w:rsidRPr="3B5AC86F">
              <w:rPr>
                <w:rFonts w:asciiTheme="minorHAnsi" w:hAnsiTheme="minorHAnsi" w:cstheme="minorBidi"/>
              </w:rPr>
              <w:t xml:space="preserve">. W systemie zgłoszeniowym Wada Systemu będąca Błędem oznaczona jest jako priorytet średni. </w:t>
            </w:r>
          </w:p>
        </w:tc>
      </w:tr>
      <w:tr w:rsidR="00473FCD" w:rsidRPr="00DC66EA" w14:paraId="25E3097E" w14:textId="77777777" w:rsidTr="2EF82D0D">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1786B655" w14:textId="77777777" w:rsidR="00473FCD" w:rsidRPr="00427328" w:rsidRDefault="00473FCD" w:rsidP="00DB4F71">
            <w:pPr>
              <w:pStyle w:val="Akapitzlist"/>
              <w:widowControl/>
              <w:numPr>
                <w:ilvl w:val="1"/>
                <w:numId w:val="89"/>
              </w:numPr>
              <w:autoSpaceDE/>
              <w:autoSpaceDN/>
              <w:adjustRightInd/>
              <w:spacing w:line="240" w:lineRule="auto"/>
              <w:ind w:left="0" w:firstLine="0"/>
              <w:jc w:val="center"/>
              <w:rPr>
                <w:rStyle w:val="normaltextrun"/>
                <w:rFonts w:asciiTheme="minorHAnsi" w:hAnsiTheme="minorHAnsi" w:cstheme="minorHAnsi"/>
              </w:rPr>
            </w:pPr>
          </w:p>
        </w:tc>
        <w:tc>
          <w:tcPr>
            <w:tcW w:w="238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260D8763" w14:textId="77777777" w:rsidR="00473FCD" w:rsidRPr="00427328" w:rsidRDefault="00473FCD">
            <w:pPr>
              <w:spacing w:line="240" w:lineRule="auto"/>
              <w:rPr>
                <w:rFonts w:asciiTheme="minorHAnsi" w:eastAsia="Calibri" w:hAnsiTheme="minorHAnsi" w:cstheme="minorHAnsi"/>
                <w:color w:val="D13438"/>
              </w:rPr>
            </w:pPr>
            <w:r w:rsidRPr="00427328">
              <w:rPr>
                <w:rFonts w:asciiTheme="minorHAnsi" w:eastAsia="Calibri" w:hAnsiTheme="minorHAnsi" w:cstheme="minorHAnsi"/>
                <w:color w:val="000000" w:themeColor="text1"/>
              </w:rPr>
              <w:t>Cel</w:t>
            </w:r>
          </w:p>
        </w:tc>
        <w:tc>
          <w:tcPr>
            <w:tcW w:w="665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700FB6C1" w14:textId="5568A87A" w:rsidR="00473FCD" w:rsidRPr="00427328" w:rsidRDefault="00473FCD" w:rsidP="00052EAB">
            <w:pPr>
              <w:spacing w:line="240" w:lineRule="auto"/>
              <w:rPr>
                <w:rFonts w:asciiTheme="minorHAnsi" w:eastAsia="Calibri" w:hAnsiTheme="minorHAnsi" w:cstheme="minorHAnsi"/>
                <w:color w:val="D13438"/>
              </w:rPr>
            </w:pPr>
            <w:r w:rsidRPr="00427328">
              <w:rPr>
                <w:rFonts w:asciiTheme="minorHAnsi" w:eastAsia="Calibri" w:hAnsiTheme="minorHAnsi" w:cstheme="minorHAnsi"/>
                <w:color w:val="000000" w:themeColor="text1"/>
              </w:rPr>
              <w:t>Zamierzony rezultat działalności, który ma być osiągnięty w określonym czasie. Element Słownika, stanowiący dla Użytkownika podstawę dalszej Analizy ryzyka w Systemie. Jest definiowany, wprowadzany do Słownika i modyfikowany przez AG modułu SOR.</w:t>
            </w:r>
          </w:p>
        </w:tc>
      </w:tr>
      <w:tr w:rsidR="00473FCD" w:rsidRPr="00DC66EA" w14:paraId="298D10C5" w14:textId="77777777" w:rsidTr="2EF82D0D">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11EFF886" w14:textId="77777777" w:rsidR="00473FCD" w:rsidRPr="00427328" w:rsidRDefault="00473FCD" w:rsidP="00DB4F71">
            <w:pPr>
              <w:pStyle w:val="Akapitzlist"/>
              <w:widowControl/>
              <w:numPr>
                <w:ilvl w:val="1"/>
                <w:numId w:val="89"/>
              </w:numPr>
              <w:autoSpaceDE/>
              <w:autoSpaceDN/>
              <w:adjustRightInd/>
              <w:spacing w:line="240" w:lineRule="auto"/>
              <w:ind w:left="0" w:firstLine="0"/>
              <w:jc w:val="center"/>
              <w:rPr>
                <w:rStyle w:val="normaltextrun"/>
                <w:rFonts w:asciiTheme="minorHAnsi" w:hAnsiTheme="minorHAnsi" w:cstheme="minorHAnsi"/>
              </w:rPr>
            </w:pPr>
          </w:p>
        </w:tc>
        <w:tc>
          <w:tcPr>
            <w:tcW w:w="238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3E1DE6AD" w14:textId="77777777" w:rsidR="00473FCD" w:rsidRPr="00427328" w:rsidRDefault="00473FCD">
            <w:pPr>
              <w:spacing w:line="240" w:lineRule="auto"/>
              <w:rPr>
                <w:rFonts w:asciiTheme="minorHAnsi" w:eastAsia="Calibri" w:hAnsiTheme="minorHAnsi" w:cstheme="minorHAnsi"/>
                <w:color w:val="000000" w:themeColor="text1"/>
              </w:rPr>
            </w:pPr>
            <w:r w:rsidRPr="00427328">
              <w:rPr>
                <w:rStyle w:val="normaltextrun"/>
                <w:rFonts w:asciiTheme="minorHAnsi" w:hAnsiTheme="minorHAnsi" w:cstheme="minorHAnsi"/>
                <w:color w:val="000000"/>
              </w:rPr>
              <w:t>Czas reakcji</w:t>
            </w:r>
          </w:p>
        </w:tc>
        <w:tc>
          <w:tcPr>
            <w:tcW w:w="665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1C2744F4" w14:textId="77777777" w:rsidR="00473FCD" w:rsidRPr="00427328" w:rsidRDefault="00473FCD" w:rsidP="00052EAB">
            <w:pPr>
              <w:spacing w:line="240" w:lineRule="auto"/>
              <w:rPr>
                <w:rFonts w:asciiTheme="minorHAnsi" w:eastAsia="Calibri" w:hAnsiTheme="minorHAnsi" w:cstheme="minorHAnsi"/>
                <w:color w:val="000000" w:themeColor="text1"/>
              </w:rPr>
            </w:pPr>
            <w:r w:rsidRPr="00427328">
              <w:rPr>
                <w:rStyle w:val="normaltextrun"/>
                <w:rFonts w:asciiTheme="minorHAnsi" w:hAnsiTheme="minorHAnsi" w:cstheme="minorHAnsi"/>
                <w:color w:val="000000"/>
              </w:rPr>
              <w:t>Czas od momentu Zgłoszenia zdarzenia do momentu rozpoczęcia działań przez Wykonawcę</w:t>
            </w:r>
            <w:r w:rsidRPr="00427328">
              <w:rPr>
                <w:rStyle w:val="eop"/>
                <w:rFonts w:asciiTheme="minorHAnsi" w:hAnsiTheme="minorHAnsi" w:cstheme="minorHAnsi"/>
                <w:color w:val="000000"/>
              </w:rPr>
              <w:t>.</w:t>
            </w:r>
          </w:p>
        </w:tc>
      </w:tr>
      <w:tr w:rsidR="00473FCD" w:rsidRPr="00DC66EA" w14:paraId="2BB3B9AB" w14:textId="77777777" w:rsidTr="2EF82D0D">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23C91E06" w14:textId="77777777" w:rsidR="00473FCD" w:rsidRPr="00427328" w:rsidRDefault="00473FCD" w:rsidP="00DB4F71">
            <w:pPr>
              <w:pStyle w:val="Akapitzlist"/>
              <w:widowControl/>
              <w:numPr>
                <w:ilvl w:val="1"/>
                <w:numId w:val="89"/>
              </w:numPr>
              <w:autoSpaceDE/>
              <w:autoSpaceDN/>
              <w:adjustRightInd/>
              <w:spacing w:line="240" w:lineRule="auto"/>
              <w:ind w:left="0" w:firstLine="0"/>
              <w:jc w:val="center"/>
              <w:rPr>
                <w:rStyle w:val="normaltextrun"/>
                <w:rFonts w:asciiTheme="minorHAnsi" w:hAnsiTheme="minorHAnsi" w:cstheme="minorHAnsi"/>
              </w:rPr>
            </w:pPr>
          </w:p>
        </w:tc>
        <w:tc>
          <w:tcPr>
            <w:tcW w:w="238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75919874" w14:textId="77777777" w:rsidR="00473FCD" w:rsidRPr="00427328" w:rsidRDefault="00473FCD">
            <w:pPr>
              <w:spacing w:line="240" w:lineRule="auto"/>
              <w:rPr>
                <w:rFonts w:asciiTheme="minorHAnsi" w:eastAsia="Calibri" w:hAnsiTheme="minorHAnsi" w:cstheme="minorHAnsi"/>
                <w:color w:val="000000" w:themeColor="text1"/>
              </w:rPr>
            </w:pPr>
            <w:r w:rsidRPr="00427328">
              <w:rPr>
                <w:rStyle w:val="normaltextrun"/>
                <w:rFonts w:asciiTheme="minorHAnsi" w:hAnsiTheme="minorHAnsi" w:cstheme="minorHAnsi"/>
                <w:color w:val="000000"/>
              </w:rPr>
              <w:t>Czas realizacji</w:t>
            </w:r>
          </w:p>
        </w:tc>
        <w:tc>
          <w:tcPr>
            <w:tcW w:w="665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6D9296E5" w14:textId="44F24EA2" w:rsidR="00473FCD" w:rsidRPr="00427328" w:rsidRDefault="00473FCD" w:rsidP="00052EAB">
            <w:pPr>
              <w:spacing w:line="240" w:lineRule="auto"/>
              <w:rPr>
                <w:rFonts w:asciiTheme="minorHAnsi" w:eastAsia="Calibri" w:hAnsiTheme="minorHAnsi" w:cstheme="minorHAnsi"/>
                <w:color w:val="000000" w:themeColor="text1"/>
              </w:rPr>
            </w:pPr>
            <w:r w:rsidRPr="00427328">
              <w:rPr>
                <w:rStyle w:val="normaltextrun"/>
                <w:rFonts w:asciiTheme="minorHAnsi" w:hAnsiTheme="minorHAnsi" w:cstheme="minorHAnsi"/>
                <w:color w:val="000000"/>
              </w:rPr>
              <w:t xml:space="preserve">Czas od momentu Zgłoszenia do </w:t>
            </w:r>
            <w:r w:rsidR="003B6DCD">
              <w:rPr>
                <w:rStyle w:val="normaltextrun"/>
                <w:rFonts w:asciiTheme="minorHAnsi" w:hAnsiTheme="minorHAnsi" w:cstheme="minorHAnsi"/>
                <w:color w:val="000000"/>
              </w:rPr>
              <w:t>momentu usunięcia Wady Syste</w:t>
            </w:r>
            <w:r w:rsidR="00CF5623">
              <w:rPr>
                <w:rStyle w:val="normaltextrun"/>
                <w:rFonts w:asciiTheme="minorHAnsi" w:hAnsiTheme="minorHAnsi" w:cstheme="minorHAnsi"/>
                <w:color w:val="000000"/>
              </w:rPr>
              <w:t>mu i</w:t>
            </w:r>
            <w:r w:rsidR="009A14EB">
              <w:rPr>
                <w:rStyle w:val="normaltextrun"/>
                <w:rFonts w:asciiTheme="minorHAnsi" w:hAnsiTheme="minorHAnsi" w:cstheme="minorHAnsi"/>
                <w:color w:val="000000"/>
              </w:rPr>
              <w:t> </w:t>
            </w:r>
            <w:r w:rsidRPr="00427328">
              <w:rPr>
                <w:rStyle w:val="normaltextrun"/>
                <w:rFonts w:asciiTheme="minorHAnsi" w:hAnsiTheme="minorHAnsi" w:cstheme="minorHAnsi"/>
                <w:color w:val="000000"/>
              </w:rPr>
              <w:t>przywrócenia pełnej funkcjonalności Systemu</w:t>
            </w:r>
            <w:r w:rsidRPr="00427328">
              <w:rPr>
                <w:rStyle w:val="eop"/>
                <w:rFonts w:asciiTheme="minorHAnsi" w:hAnsiTheme="minorHAnsi" w:cstheme="minorHAnsi"/>
                <w:color w:val="000000"/>
              </w:rPr>
              <w:t>.</w:t>
            </w:r>
          </w:p>
        </w:tc>
      </w:tr>
      <w:tr w:rsidR="00575FB3" w:rsidRPr="00575FB3" w14:paraId="1ED518C2" w14:textId="77777777" w:rsidTr="2EF82D0D">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65F0552F" w14:textId="77777777" w:rsidR="00575FB3" w:rsidRPr="00575FB3" w:rsidRDefault="00575FB3" w:rsidP="00DB4F71">
            <w:pPr>
              <w:pStyle w:val="Akapitzlist"/>
              <w:widowControl/>
              <w:numPr>
                <w:ilvl w:val="1"/>
                <w:numId w:val="89"/>
              </w:numPr>
              <w:autoSpaceDE/>
              <w:autoSpaceDN/>
              <w:adjustRightInd/>
              <w:spacing w:line="240" w:lineRule="auto"/>
              <w:ind w:left="0" w:firstLine="0"/>
              <w:jc w:val="center"/>
              <w:rPr>
                <w:rStyle w:val="normaltextrun"/>
                <w:rFonts w:asciiTheme="minorHAnsi" w:hAnsiTheme="minorHAnsi" w:cstheme="minorHAnsi"/>
              </w:rPr>
            </w:pPr>
          </w:p>
        </w:tc>
        <w:tc>
          <w:tcPr>
            <w:tcW w:w="238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5000DF2A" w14:textId="6068B0D0" w:rsidR="00575FB3" w:rsidRPr="00575FB3" w:rsidRDefault="00575FB3" w:rsidP="00575FB3">
            <w:pPr>
              <w:spacing w:line="240" w:lineRule="auto"/>
              <w:rPr>
                <w:rStyle w:val="normaltextrun"/>
                <w:rFonts w:asciiTheme="minorHAnsi" w:hAnsiTheme="minorHAnsi" w:cstheme="minorHAnsi"/>
              </w:rPr>
            </w:pPr>
            <w:r w:rsidRPr="0068155C">
              <w:rPr>
                <w:rFonts w:asciiTheme="minorHAnsi" w:hAnsiTheme="minorHAnsi" w:cstheme="minorHAnsi"/>
              </w:rPr>
              <w:t>Dane Zamawiającego</w:t>
            </w:r>
          </w:p>
        </w:tc>
        <w:tc>
          <w:tcPr>
            <w:tcW w:w="665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4C7E2819" w14:textId="480CD297" w:rsidR="00575FB3" w:rsidRPr="00575FB3" w:rsidRDefault="00961FBB" w:rsidP="00052EAB">
            <w:pPr>
              <w:spacing w:line="240" w:lineRule="auto"/>
              <w:rPr>
                <w:rFonts w:asciiTheme="minorHAnsi" w:hAnsiTheme="minorHAnsi" w:cstheme="minorHAnsi"/>
              </w:rPr>
            </w:pPr>
            <w:r>
              <w:rPr>
                <w:rFonts w:asciiTheme="minorHAnsi" w:hAnsiTheme="minorHAnsi" w:cstheme="minorHAnsi"/>
              </w:rPr>
              <w:t>W</w:t>
            </w:r>
            <w:r w:rsidRPr="0068155C">
              <w:rPr>
                <w:rFonts w:asciiTheme="minorHAnsi" w:hAnsiTheme="minorHAnsi" w:cstheme="minorHAnsi"/>
              </w:rPr>
              <w:t xml:space="preserve">szelkie </w:t>
            </w:r>
            <w:r w:rsidR="00575FB3" w:rsidRPr="0068155C">
              <w:rPr>
                <w:rFonts w:asciiTheme="minorHAnsi" w:hAnsiTheme="minorHAnsi" w:cstheme="minorHAnsi"/>
              </w:rPr>
              <w:t xml:space="preserve">dane przetwarzane w </w:t>
            </w:r>
            <w:r w:rsidR="00575FB3">
              <w:rPr>
                <w:rFonts w:asciiTheme="minorHAnsi" w:hAnsiTheme="minorHAnsi" w:cstheme="minorHAnsi"/>
              </w:rPr>
              <w:t>Systemie</w:t>
            </w:r>
            <w:r w:rsidR="00575FB3" w:rsidRPr="0068155C">
              <w:rPr>
                <w:rFonts w:asciiTheme="minorHAnsi" w:hAnsiTheme="minorHAnsi" w:cstheme="minorHAnsi"/>
              </w:rPr>
              <w:t xml:space="preserve">, w szczególności wszelkie wytworzone w </w:t>
            </w:r>
            <w:r w:rsidR="00575FB3">
              <w:rPr>
                <w:rFonts w:asciiTheme="minorHAnsi" w:hAnsiTheme="minorHAnsi" w:cstheme="minorHAnsi"/>
              </w:rPr>
              <w:t>Systemie</w:t>
            </w:r>
            <w:r w:rsidR="00575FB3" w:rsidRPr="0068155C">
              <w:rPr>
                <w:rFonts w:asciiTheme="minorHAnsi" w:hAnsiTheme="minorHAnsi" w:cstheme="minorHAnsi"/>
              </w:rPr>
              <w:t xml:space="preserve"> i za je</w:t>
            </w:r>
            <w:r w:rsidR="00CF5623">
              <w:rPr>
                <w:rFonts w:asciiTheme="minorHAnsi" w:hAnsiTheme="minorHAnsi" w:cstheme="minorHAnsi"/>
              </w:rPr>
              <w:t>go</w:t>
            </w:r>
            <w:r w:rsidR="00575FB3" w:rsidRPr="0068155C">
              <w:rPr>
                <w:rFonts w:asciiTheme="minorHAnsi" w:hAnsiTheme="minorHAnsi" w:cstheme="minorHAnsi"/>
              </w:rPr>
              <w:t xml:space="preserve"> pomocą przez Zamawiającego, Użytkowników i pracowników Zamawiającego </w:t>
            </w:r>
            <w:r w:rsidR="00575FB3">
              <w:rPr>
                <w:rFonts w:asciiTheme="minorHAnsi" w:hAnsiTheme="minorHAnsi" w:cstheme="minorHAnsi"/>
              </w:rPr>
              <w:t>słowniki, dane wprowadzane w Ankietach, Ankiety</w:t>
            </w:r>
            <w:r w:rsidR="00575FB3" w:rsidRPr="0068155C">
              <w:rPr>
                <w:rFonts w:asciiTheme="minorHAnsi" w:hAnsiTheme="minorHAnsi" w:cstheme="minorHAnsi"/>
              </w:rPr>
              <w:t xml:space="preserve"> i </w:t>
            </w:r>
            <w:r w:rsidR="006C2554">
              <w:rPr>
                <w:rFonts w:asciiTheme="minorHAnsi" w:hAnsiTheme="minorHAnsi" w:cstheme="minorHAnsi"/>
              </w:rPr>
              <w:t>R</w:t>
            </w:r>
            <w:r w:rsidR="00575FB3" w:rsidRPr="0068155C">
              <w:rPr>
                <w:rFonts w:asciiTheme="minorHAnsi" w:hAnsiTheme="minorHAnsi" w:cstheme="minorHAnsi"/>
              </w:rPr>
              <w:t xml:space="preserve">aporty. Danymi Zamawiającego są również wszelkie </w:t>
            </w:r>
            <w:r w:rsidR="00575FB3">
              <w:rPr>
                <w:rFonts w:asciiTheme="minorHAnsi" w:hAnsiTheme="minorHAnsi" w:cstheme="minorHAnsi"/>
              </w:rPr>
              <w:t>dane pozyskiwane z</w:t>
            </w:r>
            <w:r w:rsidR="00D34D46">
              <w:rPr>
                <w:rFonts w:asciiTheme="minorHAnsi" w:hAnsiTheme="minorHAnsi" w:cstheme="minorHAnsi"/>
              </w:rPr>
              <w:t xml:space="preserve"> systemów Zamawiającego</w:t>
            </w:r>
            <w:r w:rsidR="00575FB3">
              <w:rPr>
                <w:rFonts w:asciiTheme="minorHAnsi" w:hAnsiTheme="minorHAnsi" w:cstheme="minorHAnsi"/>
              </w:rPr>
              <w:t xml:space="preserve"> zintegrowanych </w:t>
            </w:r>
            <w:r w:rsidR="00D34D46">
              <w:rPr>
                <w:rFonts w:asciiTheme="minorHAnsi" w:hAnsiTheme="minorHAnsi" w:cstheme="minorHAnsi"/>
              </w:rPr>
              <w:t>z S</w:t>
            </w:r>
            <w:r w:rsidR="00575FB3">
              <w:rPr>
                <w:rFonts w:asciiTheme="minorHAnsi" w:hAnsiTheme="minorHAnsi" w:cstheme="minorHAnsi"/>
              </w:rPr>
              <w:t>ystem</w:t>
            </w:r>
            <w:r w:rsidR="00D34D46">
              <w:rPr>
                <w:rFonts w:asciiTheme="minorHAnsi" w:hAnsiTheme="minorHAnsi" w:cstheme="minorHAnsi"/>
              </w:rPr>
              <w:t>em</w:t>
            </w:r>
            <w:r>
              <w:rPr>
                <w:rFonts w:asciiTheme="minorHAnsi" w:hAnsiTheme="minorHAnsi" w:cstheme="minorHAnsi"/>
              </w:rPr>
              <w:t>.</w:t>
            </w:r>
          </w:p>
        </w:tc>
      </w:tr>
      <w:tr w:rsidR="00575FB3" w:rsidRPr="00DC66EA" w14:paraId="3ECA9A59" w14:textId="77777777" w:rsidTr="2EF82D0D">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28E68CF2" w14:textId="77777777" w:rsidR="00575FB3" w:rsidRPr="00427328" w:rsidRDefault="00575FB3" w:rsidP="00DB4F71">
            <w:pPr>
              <w:pStyle w:val="Akapitzlist"/>
              <w:widowControl/>
              <w:numPr>
                <w:ilvl w:val="1"/>
                <w:numId w:val="89"/>
              </w:numPr>
              <w:autoSpaceDE/>
              <w:autoSpaceDN/>
              <w:adjustRightInd/>
              <w:spacing w:line="240" w:lineRule="auto"/>
              <w:ind w:left="0" w:firstLine="0"/>
              <w:jc w:val="center"/>
              <w:rPr>
                <w:rStyle w:val="normaltextrun"/>
                <w:rFonts w:asciiTheme="minorHAnsi" w:hAnsiTheme="minorHAnsi" w:cstheme="minorHAnsi"/>
              </w:rPr>
            </w:pPr>
          </w:p>
        </w:tc>
        <w:tc>
          <w:tcPr>
            <w:tcW w:w="238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2FB9DFC1" w14:textId="77777777" w:rsidR="00575FB3" w:rsidRPr="00427328" w:rsidRDefault="00575FB3" w:rsidP="00575FB3">
            <w:pPr>
              <w:spacing w:line="240" w:lineRule="auto"/>
              <w:rPr>
                <w:rFonts w:asciiTheme="minorHAnsi" w:eastAsia="Calibri" w:hAnsiTheme="minorHAnsi" w:cstheme="minorHAnsi"/>
                <w:color w:val="000000" w:themeColor="text1"/>
              </w:rPr>
            </w:pPr>
            <w:r w:rsidRPr="00427328">
              <w:rPr>
                <w:rStyle w:val="normaltextrun"/>
                <w:rFonts w:asciiTheme="minorHAnsi" w:hAnsiTheme="minorHAnsi" w:cstheme="minorHAnsi"/>
              </w:rPr>
              <w:t>Dni Robocze</w:t>
            </w:r>
          </w:p>
        </w:tc>
        <w:tc>
          <w:tcPr>
            <w:tcW w:w="665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08C9BFAA" w14:textId="25122F34" w:rsidR="00575FB3" w:rsidRPr="00427328" w:rsidRDefault="335DBCE6" w:rsidP="00052EAB">
            <w:pPr>
              <w:spacing w:line="240" w:lineRule="auto"/>
              <w:rPr>
                <w:rFonts w:asciiTheme="minorHAnsi" w:eastAsia="Calibri" w:hAnsiTheme="minorHAnsi" w:cstheme="minorBidi"/>
                <w:color w:val="000000" w:themeColor="text1"/>
              </w:rPr>
            </w:pPr>
            <w:r w:rsidRPr="1D303686">
              <w:rPr>
                <w:rFonts w:asciiTheme="minorHAnsi" w:hAnsiTheme="minorHAnsi" w:cstheme="minorBidi"/>
              </w:rPr>
              <w:t>D</w:t>
            </w:r>
            <w:r w:rsidR="00575FB3" w:rsidRPr="1D303686">
              <w:rPr>
                <w:rFonts w:asciiTheme="minorHAnsi" w:hAnsiTheme="minorHAnsi" w:cstheme="minorBidi"/>
              </w:rPr>
              <w:t>ni od poniedziałku do piątku, z wyłączeniem dni ustawowo wolnych od pracy w Polsce oraz dni wolnych od pracy w Urzędzie na podstawie zarządzenia Prezydenta m.st. Warszawy</w:t>
            </w:r>
            <w:r w:rsidR="00C31C66" w:rsidRPr="1D303686">
              <w:rPr>
                <w:rFonts w:asciiTheme="minorHAnsi" w:hAnsiTheme="minorHAnsi" w:cstheme="minorBidi"/>
              </w:rPr>
              <w:t>.</w:t>
            </w:r>
          </w:p>
        </w:tc>
      </w:tr>
      <w:tr w:rsidR="00575FB3" w:rsidRPr="00DC66EA" w14:paraId="280DC680" w14:textId="77777777" w:rsidTr="2EF82D0D">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7D902E02" w14:textId="77777777" w:rsidR="00575FB3" w:rsidRPr="00427328" w:rsidRDefault="00575FB3" w:rsidP="00DB4F71">
            <w:pPr>
              <w:pStyle w:val="Akapitzlist"/>
              <w:widowControl/>
              <w:numPr>
                <w:ilvl w:val="1"/>
                <w:numId w:val="89"/>
              </w:numPr>
              <w:autoSpaceDE/>
              <w:autoSpaceDN/>
              <w:adjustRightInd/>
              <w:spacing w:line="240" w:lineRule="auto"/>
              <w:ind w:left="0" w:firstLine="0"/>
              <w:jc w:val="center"/>
              <w:rPr>
                <w:rStyle w:val="normaltextrun"/>
                <w:rFonts w:asciiTheme="minorHAnsi" w:hAnsiTheme="minorHAnsi" w:cstheme="minorHAnsi"/>
              </w:rPr>
            </w:pPr>
          </w:p>
        </w:tc>
        <w:tc>
          <w:tcPr>
            <w:tcW w:w="238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1F41EF3A" w14:textId="77777777" w:rsidR="00575FB3" w:rsidRPr="00427328" w:rsidRDefault="00575FB3" w:rsidP="00575FB3">
            <w:pPr>
              <w:spacing w:line="240" w:lineRule="auto"/>
              <w:rPr>
                <w:rFonts w:asciiTheme="minorHAnsi" w:eastAsia="Calibri" w:hAnsiTheme="minorHAnsi" w:cstheme="minorHAnsi"/>
                <w:color w:val="000000" w:themeColor="text1"/>
              </w:rPr>
            </w:pPr>
            <w:r w:rsidRPr="00427328">
              <w:rPr>
                <w:rStyle w:val="normaltextrun"/>
                <w:rFonts w:asciiTheme="minorHAnsi" w:hAnsiTheme="minorHAnsi" w:cstheme="minorHAnsi"/>
              </w:rPr>
              <w:t>Dokumentacja</w:t>
            </w:r>
          </w:p>
        </w:tc>
        <w:tc>
          <w:tcPr>
            <w:tcW w:w="665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3F833825" w14:textId="62F67B2C" w:rsidR="00E01DA3" w:rsidRPr="00C31C66" w:rsidRDefault="00FC5238" w:rsidP="00052EAB">
            <w:pPr>
              <w:spacing w:line="240" w:lineRule="auto"/>
              <w:rPr>
                <w:rFonts w:asciiTheme="minorHAnsi" w:eastAsia="Calibri" w:hAnsiTheme="minorHAnsi" w:cstheme="minorHAnsi"/>
              </w:rPr>
            </w:pPr>
            <w:r>
              <w:rPr>
                <w:rFonts w:asciiTheme="minorHAnsi" w:hAnsiTheme="minorHAnsi" w:cstheme="minorHAnsi"/>
              </w:rPr>
              <w:t>D</w:t>
            </w:r>
            <w:r w:rsidR="00575FB3" w:rsidRPr="00DB4F71">
              <w:rPr>
                <w:rFonts w:asciiTheme="minorHAnsi" w:hAnsiTheme="minorHAnsi" w:cstheme="minorHAnsi"/>
              </w:rPr>
              <w:t>okumentacja</w:t>
            </w:r>
            <w:r>
              <w:rPr>
                <w:rFonts w:asciiTheme="minorHAnsi" w:hAnsiTheme="minorHAnsi" w:cstheme="minorHAnsi"/>
              </w:rPr>
              <w:t xml:space="preserve"> Systemu</w:t>
            </w:r>
            <w:r w:rsidR="00E46889">
              <w:rPr>
                <w:rFonts w:asciiTheme="minorHAnsi" w:eastAsia="Calibri" w:hAnsiTheme="minorHAnsi" w:cstheme="minorHAnsi"/>
                <w:color w:val="000000" w:themeColor="text1"/>
              </w:rPr>
              <w:t xml:space="preserve"> wytworzona przez Wykonawcę</w:t>
            </w:r>
            <w:r w:rsidR="00E01DA3" w:rsidRPr="00C31C66">
              <w:rPr>
                <w:rStyle w:val="normaltextrun"/>
                <w:rFonts w:asciiTheme="minorHAnsi" w:hAnsiTheme="minorHAnsi" w:cstheme="minorHAnsi"/>
              </w:rPr>
              <w:t>, w szczególności</w:t>
            </w:r>
            <w:r w:rsidR="00575FB3" w:rsidRPr="00C31C66">
              <w:rPr>
                <w:rStyle w:val="normaltextrun"/>
                <w:rFonts w:asciiTheme="minorHAnsi" w:hAnsiTheme="minorHAnsi" w:cstheme="minorHAnsi"/>
              </w:rPr>
              <w:t>:</w:t>
            </w:r>
            <w:r w:rsidR="00575FB3" w:rsidRPr="00DB4F71">
              <w:rPr>
                <w:rStyle w:val="normaltextrun"/>
                <w:rFonts w:asciiTheme="minorHAnsi" w:hAnsiTheme="minorHAnsi" w:cstheme="minorHAnsi"/>
              </w:rPr>
              <w:t xml:space="preserve"> specjalistyczna</w:t>
            </w:r>
            <w:r w:rsidR="00566928" w:rsidRPr="00C31C66">
              <w:rPr>
                <w:rStyle w:val="normaltextrun"/>
                <w:rFonts w:asciiTheme="minorHAnsi" w:hAnsiTheme="minorHAnsi" w:cstheme="minorHAnsi"/>
              </w:rPr>
              <w:t xml:space="preserve">, </w:t>
            </w:r>
            <w:r w:rsidR="00575FB3" w:rsidRPr="00DB4F71">
              <w:rPr>
                <w:rStyle w:val="normaltextrun"/>
                <w:rFonts w:asciiTheme="minorHAnsi" w:hAnsiTheme="minorHAnsi" w:cstheme="minorHAnsi"/>
              </w:rPr>
              <w:t>analityczna</w:t>
            </w:r>
            <w:r w:rsidR="00566928" w:rsidRPr="00C31C66">
              <w:rPr>
                <w:rStyle w:val="normaltextrun"/>
                <w:rFonts w:asciiTheme="minorHAnsi" w:hAnsiTheme="minorHAnsi" w:cstheme="minorHAnsi"/>
              </w:rPr>
              <w:t xml:space="preserve">, </w:t>
            </w:r>
            <w:r w:rsidR="00D27ADA">
              <w:rPr>
                <w:rStyle w:val="normaltextrun"/>
                <w:rFonts w:asciiTheme="minorHAnsi" w:hAnsiTheme="minorHAnsi" w:cstheme="minorHAnsi"/>
              </w:rPr>
              <w:t xml:space="preserve">funkcjonalna, </w:t>
            </w:r>
            <w:r w:rsidR="00575FB3" w:rsidRPr="00DB4F71">
              <w:rPr>
                <w:rStyle w:val="normaltextrun"/>
                <w:rFonts w:asciiTheme="minorHAnsi" w:hAnsiTheme="minorHAnsi" w:cstheme="minorHAnsi"/>
              </w:rPr>
              <w:t>projektowa</w:t>
            </w:r>
            <w:r w:rsidR="000E61E9">
              <w:rPr>
                <w:rStyle w:val="normaltextrun"/>
                <w:rFonts w:asciiTheme="minorHAnsi" w:hAnsiTheme="minorHAnsi" w:cstheme="minorHAnsi"/>
              </w:rPr>
              <w:t>, int</w:t>
            </w:r>
            <w:r w:rsidR="004B2841">
              <w:rPr>
                <w:rStyle w:val="normaltextrun"/>
                <w:rFonts w:asciiTheme="minorHAnsi" w:hAnsiTheme="minorHAnsi" w:cstheme="minorHAnsi"/>
              </w:rPr>
              <w:t>egracyjna</w:t>
            </w:r>
            <w:r w:rsidR="00575FB3" w:rsidRPr="00DB4F71">
              <w:rPr>
                <w:rStyle w:val="normaltextrun"/>
                <w:rFonts w:asciiTheme="minorHAnsi" w:hAnsiTheme="minorHAnsi" w:cstheme="minorHAnsi"/>
              </w:rPr>
              <w:t xml:space="preserve"> i</w:t>
            </w:r>
            <w:r w:rsidR="003F3694">
              <w:rPr>
                <w:rStyle w:val="normaltextrun"/>
                <w:rFonts w:asciiTheme="minorHAnsi" w:hAnsiTheme="minorHAnsi" w:cstheme="minorHAnsi"/>
              </w:rPr>
              <w:t> </w:t>
            </w:r>
            <w:r w:rsidR="00575FB3" w:rsidRPr="00DB4F71">
              <w:rPr>
                <w:rStyle w:val="normaltextrun"/>
                <w:rFonts w:asciiTheme="minorHAnsi" w:hAnsiTheme="minorHAnsi" w:cstheme="minorHAnsi"/>
              </w:rPr>
              <w:t xml:space="preserve">techniczna oraz dokumentacja </w:t>
            </w:r>
            <w:r w:rsidR="004C02DC">
              <w:rPr>
                <w:rStyle w:val="normaltextrun"/>
                <w:rFonts w:asciiTheme="minorHAnsi" w:hAnsiTheme="minorHAnsi" w:cstheme="minorHAnsi"/>
              </w:rPr>
              <w:t xml:space="preserve">dla </w:t>
            </w:r>
            <w:r w:rsidR="00575FB3" w:rsidRPr="00DB4F71">
              <w:rPr>
                <w:rStyle w:val="normaltextrun"/>
                <w:rFonts w:asciiTheme="minorHAnsi" w:hAnsiTheme="minorHAnsi" w:cstheme="minorHAnsi"/>
              </w:rPr>
              <w:t xml:space="preserve">Użytkownika </w:t>
            </w:r>
            <w:r w:rsidR="00575FB3" w:rsidRPr="00C31C66">
              <w:rPr>
                <w:rStyle w:val="normaltextrun"/>
                <w:rFonts w:asciiTheme="minorHAnsi" w:hAnsiTheme="minorHAnsi" w:cstheme="minorHAnsi"/>
              </w:rPr>
              <w:t>(instruktażowa)</w:t>
            </w:r>
            <w:r w:rsidR="00566302">
              <w:rPr>
                <w:rStyle w:val="normaltextrun"/>
                <w:rFonts w:asciiTheme="minorHAnsi" w:hAnsiTheme="minorHAnsi" w:cstheme="minorHAnsi"/>
              </w:rPr>
              <w:t xml:space="preserve"> w</w:t>
            </w:r>
            <w:r w:rsidR="003F3694">
              <w:rPr>
                <w:rStyle w:val="normaltextrun"/>
                <w:rFonts w:asciiTheme="minorHAnsi" w:hAnsiTheme="minorHAnsi" w:cstheme="minorHAnsi"/>
              </w:rPr>
              <w:t> </w:t>
            </w:r>
            <w:r w:rsidR="00566302">
              <w:rPr>
                <w:rStyle w:val="normaltextrun"/>
                <w:rFonts w:asciiTheme="minorHAnsi" w:hAnsiTheme="minorHAnsi" w:cstheme="minorHAnsi"/>
              </w:rPr>
              <w:t xml:space="preserve">zakresie korzystania z </w:t>
            </w:r>
            <w:r w:rsidR="008A2F10">
              <w:rPr>
                <w:rStyle w:val="normaltextrun"/>
                <w:rFonts w:asciiTheme="minorHAnsi" w:hAnsiTheme="minorHAnsi" w:cstheme="minorHAnsi"/>
              </w:rPr>
              <w:t>S</w:t>
            </w:r>
            <w:r w:rsidR="00566302">
              <w:rPr>
                <w:rStyle w:val="normaltextrun"/>
                <w:rFonts w:asciiTheme="minorHAnsi" w:hAnsiTheme="minorHAnsi" w:cstheme="minorHAnsi"/>
              </w:rPr>
              <w:t>ystemu i</w:t>
            </w:r>
            <w:r w:rsidR="00BA7F0E">
              <w:rPr>
                <w:rStyle w:val="normaltextrun"/>
                <w:rFonts w:asciiTheme="minorHAnsi" w:hAnsiTheme="minorHAnsi" w:cstheme="minorHAnsi"/>
              </w:rPr>
              <w:t> </w:t>
            </w:r>
            <w:r w:rsidR="00566302">
              <w:rPr>
                <w:rStyle w:val="normaltextrun"/>
                <w:rFonts w:asciiTheme="minorHAnsi" w:hAnsiTheme="minorHAnsi" w:cstheme="minorHAnsi"/>
              </w:rPr>
              <w:t xml:space="preserve">wszystkich </w:t>
            </w:r>
            <w:r w:rsidR="00616B8C">
              <w:rPr>
                <w:rStyle w:val="normaltextrun"/>
                <w:rFonts w:asciiTheme="minorHAnsi" w:hAnsiTheme="minorHAnsi" w:cstheme="minorHAnsi"/>
              </w:rPr>
              <w:t>funkcjonalności, które posiada</w:t>
            </w:r>
            <w:r w:rsidR="00196557">
              <w:rPr>
                <w:rStyle w:val="normaltextrun"/>
                <w:rFonts w:asciiTheme="minorHAnsi" w:hAnsiTheme="minorHAnsi" w:cstheme="minorHAnsi"/>
              </w:rPr>
              <w:t xml:space="preserve"> System</w:t>
            </w:r>
            <w:r w:rsidR="00566928" w:rsidRPr="00C31C66">
              <w:rPr>
                <w:rStyle w:val="normaltextrun"/>
                <w:rFonts w:asciiTheme="minorHAnsi" w:hAnsiTheme="minorHAnsi" w:cstheme="minorHAnsi"/>
              </w:rPr>
              <w:t>,</w:t>
            </w:r>
            <w:r w:rsidR="00566928" w:rsidRPr="00C31C66">
              <w:rPr>
                <w:rFonts w:asciiTheme="minorHAnsi" w:eastAsia="Calibri" w:hAnsiTheme="minorHAnsi" w:cstheme="minorHAnsi"/>
                <w:color w:val="000000" w:themeColor="text1"/>
              </w:rPr>
              <w:t xml:space="preserve"> </w:t>
            </w:r>
            <w:r w:rsidR="00142D40">
              <w:rPr>
                <w:rFonts w:asciiTheme="minorHAnsi" w:eastAsia="Calibri" w:hAnsiTheme="minorHAnsi" w:cstheme="minorHAnsi"/>
                <w:color w:val="000000" w:themeColor="text1"/>
              </w:rPr>
              <w:t xml:space="preserve">przy czym Zamawiający może wskazywać braki </w:t>
            </w:r>
            <w:r w:rsidR="005B210C">
              <w:rPr>
                <w:rFonts w:asciiTheme="minorHAnsi" w:eastAsia="Calibri" w:hAnsiTheme="minorHAnsi" w:cstheme="minorHAnsi"/>
                <w:color w:val="000000" w:themeColor="text1"/>
              </w:rPr>
              <w:t xml:space="preserve">lub potrzeby jej uzupełnienia przez Wykonawcę, do czego ten jest </w:t>
            </w:r>
            <w:r w:rsidR="005B210C">
              <w:rPr>
                <w:rFonts w:asciiTheme="minorHAnsi" w:eastAsia="Calibri" w:hAnsiTheme="minorHAnsi" w:cstheme="minorHAnsi"/>
                <w:color w:val="000000" w:themeColor="text1"/>
              </w:rPr>
              <w:lastRenderedPageBreak/>
              <w:t>zobowiązany.</w:t>
            </w:r>
          </w:p>
        </w:tc>
      </w:tr>
      <w:tr w:rsidR="00575FB3" w:rsidRPr="00DC66EA" w14:paraId="16FB48DE" w14:textId="77777777" w:rsidTr="2EF82D0D">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3384D4EC" w14:textId="77777777" w:rsidR="00575FB3" w:rsidRPr="00427328" w:rsidRDefault="00575FB3" w:rsidP="00DB4F71">
            <w:pPr>
              <w:pStyle w:val="Akapitzlist"/>
              <w:widowControl/>
              <w:numPr>
                <w:ilvl w:val="1"/>
                <w:numId w:val="89"/>
              </w:numPr>
              <w:autoSpaceDE/>
              <w:autoSpaceDN/>
              <w:adjustRightInd/>
              <w:spacing w:line="240" w:lineRule="auto"/>
              <w:ind w:left="0" w:firstLine="0"/>
              <w:jc w:val="center"/>
              <w:rPr>
                <w:rStyle w:val="normaltextrun"/>
                <w:rFonts w:asciiTheme="minorHAnsi" w:hAnsiTheme="minorHAnsi" w:cstheme="minorHAnsi"/>
              </w:rPr>
            </w:pPr>
          </w:p>
        </w:tc>
        <w:tc>
          <w:tcPr>
            <w:tcW w:w="238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09E932F6" w14:textId="77777777" w:rsidR="00575FB3" w:rsidRPr="00427328" w:rsidRDefault="00575FB3" w:rsidP="00575FB3">
            <w:pPr>
              <w:spacing w:line="240" w:lineRule="auto"/>
              <w:rPr>
                <w:rFonts w:asciiTheme="minorHAnsi" w:eastAsia="Calibri" w:hAnsiTheme="minorHAnsi" w:cstheme="minorHAnsi"/>
                <w:color w:val="000000" w:themeColor="text1"/>
              </w:rPr>
            </w:pPr>
            <w:r w:rsidRPr="00427328">
              <w:rPr>
                <w:rStyle w:val="normaltextrun"/>
                <w:rFonts w:asciiTheme="minorHAnsi" w:hAnsiTheme="minorHAnsi" w:cstheme="minorHAnsi"/>
              </w:rPr>
              <w:t>Etap</w:t>
            </w:r>
          </w:p>
        </w:tc>
        <w:tc>
          <w:tcPr>
            <w:tcW w:w="665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5254B6F2" w14:textId="2EF7C43F" w:rsidR="00575FB3" w:rsidRPr="00427328" w:rsidRDefault="00575FB3" w:rsidP="00052EAB">
            <w:pPr>
              <w:spacing w:line="240" w:lineRule="auto"/>
              <w:rPr>
                <w:rFonts w:asciiTheme="minorHAnsi" w:eastAsia="Calibri" w:hAnsiTheme="minorHAnsi" w:cstheme="minorHAnsi"/>
                <w:color w:val="000000" w:themeColor="text1"/>
              </w:rPr>
            </w:pPr>
            <w:r w:rsidRPr="00427328">
              <w:rPr>
                <w:rStyle w:val="normaltextrun"/>
                <w:rFonts w:asciiTheme="minorHAnsi" w:hAnsiTheme="minorHAnsi" w:cstheme="minorHAnsi"/>
              </w:rPr>
              <w:t xml:space="preserve">Wydzielona część </w:t>
            </w:r>
            <w:r w:rsidR="005F2745">
              <w:rPr>
                <w:rStyle w:val="normaltextrun"/>
                <w:rFonts w:asciiTheme="minorHAnsi" w:hAnsiTheme="minorHAnsi" w:cstheme="minorHAnsi"/>
              </w:rPr>
              <w:t>realizacji migracji</w:t>
            </w:r>
            <w:r w:rsidR="00FD07E2">
              <w:rPr>
                <w:rStyle w:val="normaltextrun"/>
                <w:rFonts w:asciiTheme="minorHAnsi" w:hAnsiTheme="minorHAnsi" w:cstheme="minorHAnsi"/>
              </w:rPr>
              <w:t xml:space="preserve"> danych</w:t>
            </w:r>
            <w:r w:rsidR="00512ADB">
              <w:rPr>
                <w:rStyle w:val="normaltextrun"/>
                <w:rFonts w:asciiTheme="minorHAnsi" w:hAnsiTheme="minorHAnsi" w:cstheme="minorHAnsi"/>
              </w:rPr>
              <w:t xml:space="preserve"> do Systemu</w:t>
            </w:r>
            <w:r w:rsidR="005F2745">
              <w:rPr>
                <w:rStyle w:val="normaltextrun"/>
                <w:rFonts w:asciiTheme="minorHAnsi" w:hAnsiTheme="minorHAnsi" w:cstheme="minorHAnsi"/>
              </w:rPr>
              <w:t>.</w:t>
            </w:r>
          </w:p>
        </w:tc>
      </w:tr>
      <w:tr w:rsidR="00575FB3" w:rsidRPr="00DC66EA" w14:paraId="1756B151" w14:textId="77777777" w:rsidTr="2EF82D0D">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3FE9BF4F" w14:textId="77777777" w:rsidR="00575FB3" w:rsidRPr="00427328" w:rsidRDefault="00575FB3" w:rsidP="00DB4F71">
            <w:pPr>
              <w:pStyle w:val="Akapitzlist"/>
              <w:widowControl/>
              <w:numPr>
                <w:ilvl w:val="1"/>
                <w:numId w:val="89"/>
              </w:numPr>
              <w:autoSpaceDE/>
              <w:autoSpaceDN/>
              <w:adjustRightInd/>
              <w:spacing w:line="240" w:lineRule="auto"/>
              <w:ind w:left="0" w:firstLine="0"/>
              <w:jc w:val="center"/>
              <w:rPr>
                <w:rStyle w:val="normaltextrun"/>
                <w:rFonts w:asciiTheme="minorHAnsi" w:hAnsiTheme="minorHAnsi" w:cstheme="minorHAnsi"/>
              </w:rPr>
            </w:pPr>
          </w:p>
        </w:tc>
        <w:tc>
          <w:tcPr>
            <w:tcW w:w="238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055D0934" w14:textId="77777777" w:rsidR="00575FB3" w:rsidRPr="00427328" w:rsidRDefault="00575FB3" w:rsidP="00575FB3">
            <w:pPr>
              <w:spacing w:line="240" w:lineRule="auto"/>
              <w:rPr>
                <w:rFonts w:asciiTheme="minorHAnsi" w:eastAsiaTheme="minorHAnsi" w:hAnsiTheme="minorHAnsi" w:cstheme="minorHAnsi"/>
                <w:color w:val="000000"/>
              </w:rPr>
            </w:pPr>
            <w:r w:rsidRPr="00427328">
              <w:rPr>
                <w:rStyle w:val="normaltextrun"/>
                <w:rFonts w:asciiTheme="minorHAnsi" w:hAnsiTheme="minorHAnsi" w:cstheme="minorHAnsi"/>
                <w:color w:val="000000"/>
              </w:rPr>
              <w:t>Godziny Robocze</w:t>
            </w:r>
          </w:p>
        </w:tc>
        <w:tc>
          <w:tcPr>
            <w:tcW w:w="665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5D36B8A6" w14:textId="37381C3B" w:rsidR="00575FB3" w:rsidRPr="00427328" w:rsidRDefault="00575FB3" w:rsidP="00052EAB">
            <w:pPr>
              <w:spacing w:line="240" w:lineRule="auto"/>
              <w:rPr>
                <w:rFonts w:asciiTheme="minorHAnsi" w:eastAsia="Calibri" w:hAnsiTheme="minorHAnsi" w:cstheme="minorHAnsi"/>
                <w:color w:val="000000" w:themeColor="text1"/>
              </w:rPr>
            </w:pPr>
            <w:r w:rsidRPr="00427328">
              <w:rPr>
                <w:rStyle w:val="normaltextrun"/>
                <w:rFonts w:asciiTheme="minorHAnsi" w:hAnsiTheme="minorHAnsi" w:cstheme="minorHAnsi"/>
                <w:color w:val="000000"/>
              </w:rPr>
              <w:t>G</w:t>
            </w:r>
            <w:r w:rsidRPr="00427328">
              <w:rPr>
                <w:rStyle w:val="normaltextrun"/>
                <w:rFonts w:asciiTheme="minorHAnsi" w:hAnsiTheme="minorHAnsi" w:cstheme="minorHAnsi"/>
              </w:rPr>
              <w:t xml:space="preserve">odziny </w:t>
            </w:r>
            <w:r w:rsidRPr="00427328">
              <w:rPr>
                <w:rStyle w:val="normaltextrun"/>
                <w:rFonts w:asciiTheme="minorHAnsi" w:hAnsiTheme="minorHAnsi" w:cstheme="minorHAnsi"/>
                <w:color w:val="000000"/>
              </w:rPr>
              <w:t>pomiędzy 8:00</w:t>
            </w:r>
            <w:r w:rsidR="000D71CF">
              <w:rPr>
                <w:rStyle w:val="normaltextrun"/>
                <w:rFonts w:asciiTheme="minorHAnsi" w:hAnsiTheme="minorHAnsi" w:cstheme="minorHAnsi"/>
                <w:color w:val="000000"/>
              </w:rPr>
              <w:t xml:space="preserve"> a </w:t>
            </w:r>
            <w:r w:rsidRPr="00427328">
              <w:rPr>
                <w:rStyle w:val="normaltextrun"/>
                <w:rFonts w:asciiTheme="minorHAnsi" w:hAnsiTheme="minorHAnsi" w:cstheme="minorHAnsi"/>
                <w:color w:val="000000"/>
              </w:rPr>
              <w:t>16:00 w Dni Robocze.</w:t>
            </w:r>
          </w:p>
        </w:tc>
      </w:tr>
      <w:tr w:rsidR="00575FB3" w:rsidRPr="00DC66EA" w14:paraId="5AC1AEAB" w14:textId="77777777" w:rsidTr="2EF82D0D">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5A6D903A" w14:textId="77777777" w:rsidR="00575FB3" w:rsidRPr="00427328" w:rsidRDefault="00575FB3" w:rsidP="00DB4F71">
            <w:pPr>
              <w:pStyle w:val="Akapitzlist"/>
              <w:widowControl/>
              <w:numPr>
                <w:ilvl w:val="1"/>
                <w:numId w:val="89"/>
              </w:numPr>
              <w:autoSpaceDE/>
              <w:autoSpaceDN/>
              <w:adjustRightInd/>
              <w:spacing w:line="240" w:lineRule="auto"/>
              <w:ind w:left="0" w:firstLine="0"/>
              <w:jc w:val="center"/>
              <w:rPr>
                <w:rStyle w:val="normaltextrun"/>
                <w:rFonts w:asciiTheme="minorHAnsi" w:hAnsiTheme="minorHAnsi" w:cstheme="minorHAnsi"/>
              </w:rPr>
            </w:pPr>
          </w:p>
        </w:tc>
        <w:tc>
          <w:tcPr>
            <w:tcW w:w="238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3842EE51" w14:textId="77777777" w:rsidR="00575FB3" w:rsidRPr="00427328" w:rsidRDefault="00575FB3" w:rsidP="00575FB3">
            <w:pPr>
              <w:spacing w:line="240" w:lineRule="auto"/>
              <w:rPr>
                <w:rFonts w:asciiTheme="minorHAnsi" w:eastAsia="Calibri" w:hAnsiTheme="minorHAnsi" w:cstheme="minorHAnsi"/>
                <w:color w:val="D13438"/>
              </w:rPr>
            </w:pPr>
            <w:r w:rsidRPr="00427328">
              <w:rPr>
                <w:rFonts w:asciiTheme="minorHAnsi" w:eastAsia="Calibri" w:hAnsiTheme="minorHAnsi" w:cstheme="minorHAnsi"/>
                <w:color w:val="000000" w:themeColor="text1"/>
              </w:rPr>
              <w:t>Jednostka</w:t>
            </w:r>
          </w:p>
        </w:tc>
        <w:tc>
          <w:tcPr>
            <w:tcW w:w="665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5004947F" w14:textId="737657C5" w:rsidR="00575FB3" w:rsidRPr="00427328" w:rsidRDefault="00575FB3" w:rsidP="4A9A76A2">
            <w:pPr>
              <w:spacing w:line="240" w:lineRule="auto"/>
              <w:rPr>
                <w:rFonts w:asciiTheme="minorHAnsi" w:eastAsia="Calibri" w:hAnsiTheme="minorHAnsi" w:cstheme="minorBidi"/>
                <w:color w:val="D13438"/>
              </w:rPr>
            </w:pPr>
            <w:r w:rsidRPr="00427328">
              <w:rPr>
                <w:rFonts w:asciiTheme="minorHAnsi" w:eastAsia="Calibri" w:hAnsiTheme="minorHAnsi" w:cstheme="minorHAnsi"/>
                <w:color w:val="000000" w:themeColor="text1"/>
              </w:rPr>
              <w:t>Jednostka organizacyjna m.st. Warszawy. Obejmuje jednostki zdefiniowane w regulaminie organizacyjnym Urzędu oraz jednostki sektora finansów publicznych nadzorowane przez Prezydenta m.st. Warszawy</w:t>
            </w:r>
            <w:r w:rsidR="007A3D67">
              <w:rPr>
                <w:rFonts w:asciiTheme="minorHAnsi" w:eastAsia="Calibri" w:hAnsiTheme="minorHAnsi" w:cstheme="minorHAnsi"/>
                <w:color w:val="000000" w:themeColor="text1"/>
              </w:rPr>
              <w:t xml:space="preserve"> </w:t>
            </w:r>
            <w:r w:rsidR="007A3D67" w:rsidRPr="00427328">
              <w:rPr>
                <w:rFonts w:asciiTheme="minorHAnsi" w:eastAsia="Calibri" w:hAnsiTheme="minorHAnsi" w:cstheme="minorHAnsi"/>
                <w:color w:val="000000" w:themeColor="text1"/>
              </w:rPr>
              <w:t xml:space="preserve">przy pomocy konkretnej wewnętrznej </w:t>
            </w:r>
            <w:r w:rsidR="007A3D67">
              <w:rPr>
                <w:rFonts w:asciiTheme="minorHAnsi" w:eastAsia="Calibri" w:hAnsiTheme="minorHAnsi" w:cstheme="minorHAnsi"/>
                <w:color w:val="000000" w:themeColor="text1"/>
              </w:rPr>
              <w:t>K</w:t>
            </w:r>
            <w:r w:rsidR="007A3D67" w:rsidRPr="00427328">
              <w:rPr>
                <w:rFonts w:asciiTheme="minorHAnsi" w:eastAsia="Calibri" w:hAnsiTheme="minorHAnsi" w:cstheme="minorHAnsi"/>
                <w:color w:val="000000" w:themeColor="text1"/>
              </w:rPr>
              <w:t>omórki</w:t>
            </w:r>
            <w:r w:rsidRPr="00427328">
              <w:rPr>
                <w:rFonts w:asciiTheme="minorHAnsi" w:eastAsia="Calibri" w:hAnsiTheme="minorHAnsi" w:cstheme="minorHAnsi"/>
                <w:color w:val="000000" w:themeColor="text1"/>
              </w:rPr>
              <w:t>, posiadające osobowość prawną i działające w oparciu o</w:t>
            </w:r>
            <w:r w:rsidR="00BA6639">
              <w:rPr>
                <w:rFonts w:asciiTheme="minorHAnsi" w:eastAsia="Calibri" w:hAnsiTheme="minorHAnsi" w:cstheme="minorHAnsi"/>
                <w:color w:val="000000" w:themeColor="text1"/>
              </w:rPr>
              <w:t> </w:t>
            </w:r>
            <w:r w:rsidRPr="00427328">
              <w:rPr>
                <w:rFonts w:asciiTheme="minorHAnsi" w:eastAsia="Calibri" w:hAnsiTheme="minorHAnsi" w:cstheme="minorHAnsi"/>
                <w:color w:val="000000" w:themeColor="text1"/>
              </w:rPr>
              <w:t xml:space="preserve">odrębne przepisy. </w:t>
            </w:r>
          </w:p>
        </w:tc>
      </w:tr>
      <w:tr w:rsidR="00575FB3" w:rsidRPr="00DC66EA" w14:paraId="4F55FC9A" w14:textId="77777777" w:rsidTr="2EF82D0D">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5356AA7D" w14:textId="77777777" w:rsidR="00575FB3" w:rsidRPr="00427328" w:rsidRDefault="00575FB3" w:rsidP="00DB4F71">
            <w:pPr>
              <w:pStyle w:val="Akapitzlist"/>
              <w:widowControl/>
              <w:numPr>
                <w:ilvl w:val="1"/>
                <w:numId w:val="89"/>
              </w:numPr>
              <w:autoSpaceDE/>
              <w:autoSpaceDN/>
              <w:adjustRightInd/>
              <w:spacing w:line="240" w:lineRule="auto"/>
              <w:ind w:left="0" w:firstLine="0"/>
              <w:jc w:val="center"/>
              <w:rPr>
                <w:rStyle w:val="normaltextrun"/>
                <w:rFonts w:asciiTheme="minorHAnsi" w:hAnsiTheme="minorHAnsi" w:cstheme="minorHAnsi"/>
              </w:rPr>
            </w:pPr>
          </w:p>
        </w:tc>
        <w:tc>
          <w:tcPr>
            <w:tcW w:w="238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3ED76B7B" w14:textId="77777777" w:rsidR="00575FB3" w:rsidRPr="00427328" w:rsidRDefault="00575FB3" w:rsidP="00575FB3">
            <w:pPr>
              <w:spacing w:line="240" w:lineRule="auto"/>
              <w:rPr>
                <w:rFonts w:asciiTheme="minorHAnsi" w:eastAsia="Calibri" w:hAnsiTheme="minorHAnsi" w:cstheme="minorHAnsi"/>
                <w:color w:val="D13438"/>
              </w:rPr>
            </w:pPr>
            <w:r w:rsidRPr="00427328">
              <w:rPr>
                <w:rFonts w:asciiTheme="minorHAnsi" w:eastAsia="Calibri" w:hAnsiTheme="minorHAnsi" w:cstheme="minorHAnsi"/>
                <w:color w:val="000000" w:themeColor="text1"/>
              </w:rPr>
              <w:t>Komórka</w:t>
            </w:r>
          </w:p>
        </w:tc>
        <w:tc>
          <w:tcPr>
            <w:tcW w:w="665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69432100" w14:textId="203D55AD" w:rsidR="00575FB3" w:rsidRPr="00427328" w:rsidRDefault="00575FB3" w:rsidP="00052EAB">
            <w:pPr>
              <w:spacing w:line="240" w:lineRule="auto"/>
              <w:rPr>
                <w:rFonts w:asciiTheme="minorHAnsi" w:eastAsia="Calibri" w:hAnsiTheme="minorHAnsi" w:cstheme="minorHAnsi"/>
                <w:color w:val="D13438"/>
              </w:rPr>
            </w:pPr>
            <w:r w:rsidRPr="00427328">
              <w:rPr>
                <w:rFonts w:asciiTheme="minorHAnsi" w:eastAsia="Calibri" w:hAnsiTheme="minorHAnsi" w:cstheme="minorHAnsi"/>
                <w:color w:val="000000" w:themeColor="text1"/>
              </w:rPr>
              <w:t>Wewnętrzna komórka organizacyjna Biura</w:t>
            </w:r>
            <w:r w:rsidR="00044A4E">
              <w:rPr>
                <w:rFonts w:asciiTheme="minorHAnsi" w:eastAsia="Calibri" w:hAnsiTheme="minorHAnsi" w:cstheme="minorHAnsi"/>
                <w:color w:val="000000" w:themeColor="text1"/>
              </w:rPr>
              <w:t xml:space="preserve"> Urzędu</w:t>
            </w:r>
            <w:r w:rsidRPr="00427328">
              <w:rPr>
                <w:rFonts w:asciiTheme="minorHAnsi" w:eastAsia="Calibri" w:hAnsiTheme="minorHAnsi" w:cstheme="minorHAnsi"/>
                <w:color w:val="000000" w:themeColor="text1"/>
              </w:rPr>
              <w:t xml:space="preserve"> lub Urzędu Dzielnicy (wydział, zespół, samodzielne wieloosobowe/jednoosobowe stanowiska pracy). Element Struktury, </w:t>
            </w:r>
            <w:r w:rsidR="00A4002A">
              <w:rPr>
                <w:rFonts w:asciiTheme="minorHAnsi" w:eastAsia="Calibri" w:hAnsiTheme="minorHAnsi" w:cstheme="minorHAnsi"/>
                <w:color w:val="000000" w:themeColor="text1"/>
              </w:rPr>
              <w:t>będący częścią</w:t>
            </w:r>
            <w:r w:rsidRPr="00427328">
              <w:rPr>
                <w:rFonts w:asciiTheme="minorHAnsi" w:eastAsia="Calibri" w:hAnsiTheme="minorHAnsi" w:cstheme="minorHAnsi"/>
                <w:color w:val="000000" w:themeColor="text1"/>
              </w:rPr>
              <w:t xml:space="preserve"> określone</w:t>
            </w:r>
            <w:r w:rsidR="000015BB">
              <w:rPr>
                <w:rFonts w:asciiTheme="minorHAnsi" w:eastAsia="Calibri" w:hAnsiTheme="minorHAnsi" w:cstheme="minorHAnsi"/>
                <w:color w:val="000000" w:themeColor="text1"/>
              </w:rPr>
              <w:t>go</w:t>
            </w:r>
            <w:r w:rsidRPr="00427328">
              <w:rPr>
                <w:rFonts w:asciiTheme="minorHAnsi" w:eastAsia="Calibri" w:hAnsiTheme="minorHAnsi" w:cstheme="minorHAnsi"/>
                <w:color w:val="000000" w:themeColor="text1"/>
              </w:rPr>
              <w:t xml:space="preserve"> Biur</w:t>
            </w:r>
            <w:r w:rsidR="000015BB">
              <w:rPr>
                <w:rFonts w:asciiTheme="minorHAnsi" w:eastAsia="Calibri" w:hAnsiTheme="minorHAnsi" w:cstheme="minorHAnsi"/>
                <w:color w:val="000000" w:themeColor="text1"/>
              </w:rPr>
              <w:t>a</w:t>
            </w:r>
            <w:r w:rsidR="00805220">
              <w:rPr>
                <w:rFonts w:asciiTheme="minorHAnsi" w:eastAsia="Calibri" w:hAnsiTheme="minorHAnsi" w:cstheme="minorHAnsi"/>
                <w:color w:val="000000" w:themeColor="text1"/>
              </w:rPr>
              <w:t xml:space="preserve"> Urzędu</w:t>
            </w:r>
            <w:r w:rsidRPr="00427328">
              <w:rPr>
                <w:rFonts w:asciiTheme="minorHAnsi" w:eastAsia="Calibri" w:hAnsiTheme="minorHAnsi" w:cstheme="minorHAnsi"/>
                <w:color w:val="000000" w:themeColor="text1"/>
              </w:rPr>
              <w:t xml:space="preserve"> lub Urz</w:t>
            </w:r>
            <w:r w:rsidR="000015BB">
              <w:rPr>
                <w:rFonts w:asciiTheme="minorHAnsi" w:eastAsia="Calibri" w:hAnsiTheme="minorHAnsi" w:cstheme="minorHAnsi"/>
                <w:color w:val="000000" w:themeColor="text1"/>
              </w:rPr>
              <w:t>ędu</w:t>
            </w:r>
            <w:r w:rsidRPr="00427328">
              <w:rPr>
                <w:rFonts w:asciiTheme="minorHAnsi" w:eastAsia="Calibri" w:hAnsiTheme="minorHAnsi" w:cstheme="minorHAnsi"/>
                <w:color w:val="000000" w:themeColor="text1"/>
              </w:rPr>
              <w:t xml:space="preserve"> Dzielnicy.</w:t>
            </w:r>
          </w:p>
        </w:tc>
      </w:tr>
      <w:tr w:rsidR="00575FB3" w:rsidRPr="00DC66EA" w14:paraId="5C82567C" w14:textId="77777777" w:rsidTr="2EF82D0D">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57D95458" w14:textId="77777777" w:rsidR="00575FB3" w:rsidRPr="00427328" w:rsidRDefault="00575FB3" w:rsidP="00DB4F71">
            <w:pPr>
              <w:pStyle w:val="Akapitzlist"/>
              <w:widowControl/>
              <w:numPr>
                <w:ilvl w:val="1"/>
                <w:numId w:val="89"/>
              </w:numPr>
              <w:autoSpaceDE/>
              <w:autoSpaceDN/>
              <w:adjustRightInd/>
              <w:spacing w:line="240" w:lineRule="auto"/>
              <w:ind w:left="0" w:firstLine="0"/>
              <w:jc w:val="center"/>
              <w:rPr>
                <w:rStyle w:val="normaltextrun"/>
                <w:rFonts w:asciiTheme="minorHAnsi" w:hAnsiTheme="minorHAnsi" w:cstheme="minorHAnsi"/>
              </w:rPr>
            </w:pPr>
          </w:p>
        </w:tc>
        <w:tc>
          <w:tcPr>
            <w:tcW w:w="238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47859826" w14:textId="77777777" w:rsidR="00575FB3" w:rsidRPr="00427328" w:rsidRDefault="00575FB3" w:rsidP="00575FB3">
            <w:pPr>
              <w:spacing w:line="240" w:lineRule="auto"/>
              <w:rPr>
                <w:rFonts w:asciiTheme="minorHAnsi" w:eastAsia="Calibri" w:hAnsiTheme="minorHAnsi" w:cstheme="minorHAnsi"/>
                <w:color w:val="000000" w:themeColor="text1"/>
              </w:rPr>
            </w:pPr>
            <w:r w:rsidRPr="00427328">
              <w:rPr>
                <w:rFonts w:asciiTheme="minorHAnsi" w:eastAsia="Calibri" w:hAnsiTheme="minorHAnsi" w:cstheme="minorHAnsi"/>
                <w:color w:val="000000" w:themeColor="text1"/>
              </w:rPr>
              <w:t xml:space="preserve">Miernik, </w:t>
            </w:r>
          </w:p>
          <w:p w14:paraId="6B2ABE06" w14:textId="77777777" w:rsidR="00575FB3" w:rsidRPr="00427328" w:rsidRDefault="00575FB3" w:rsidP="00575FB3">
            <w:pPr>
              <w:spacing w:line="240" w:lineRule="auto"/>
              <w:rPr>
                <w:rFonts w:asciiTheme="minorHAnsi" w:eastAsia="Calibri" w:hAnsiTheme="minorHAnsi" w:cstheme="minorHAnsi"/>
                <w:color w:val="D13438"/>
              </w:rPr>
            </w:pPr>
            <w:r w:rsidRPr="00427328">
              <w:rPr>
                <w:rFonts w:asciiTheme="minorHAnsi" w:eastAsia="Calibri" w:hAnsiTheme="minorHAnsi" w:cstheme="minorHAnsi"/>
                <w:color w:val="000000" w:themeColor="text1"/>
              </w:rPr>
              <w:t>Miernik Realizacji Celu</w:t>
            </w:r>
          </w:p>
        </w:tc>
        <w:tc>
          <w:tcPr>
            <w:tcW w:w="665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61C8CC50" w14:textId="77777777" w:rsidR="00575FB3" w:rsidRPr="00427328" w:rsidRDefault="00575FB3" w:rsidP="00052EAB">
            <w:pPr>
              <w:spacing w:line="240" w:lineRule="auto"/>
              <w:rPr>
                <w:rFonts w:asciiTheme="minorHAnsi" w:eastAsia="Calibri" w:hAnsiTheme="minorHAnsi" w:cstheme="minorHAnsi"/>
                <w:color w:val="000000" w:themeColor="text1"/>
              </w:rPr>
            </w:pPr>
            <w:r w:rsidRPr="00427328">
              <w:rPr>
                <w:rFonts w:asciiTheme="minorHAnsi" w:eastAsia="Calibri" w:hAnsiTheme="minorHAnsi" w:cstheme="minorHAnsi"/>
                <w:color w:val="000000" w:themeColor="text1"/>
              </w:rPr>
              <w:t xml:space="preserve">Wartościowe lub ilościowe określenie planowanego i wykonanego poziomu efektów z poniesionych nakładów. </w:t>
            </w:r>
          </w:p>
          <w:p w14:paraId="6F52F4B2" w14:textId="77777777" w:rsidR="00575FB3" w:rsidRPr="00427328" w:rsidRDefault="00575FB3" w:rsidP="00052EAB">
            <w:pPr>
              <w:spacing w:line="240" w:lineRule="auto"/>
              <w:rPr>
                <w:rFonts w:asciiTheme="minorHAnsi" w:eastAsia="Calibri" w:hAnsiTheme="minorHAnsi" w:cstheme="minorHAnsi"/>
                <w:color w:val="D13438"/>
              </w:rPr>
            </w:pPr>
            <w:r w:rsidRPr="00427328">
              <w:rPr>
                <w:rFonts w:asciiTheme="minorHAnsi" w:eastAsia="Calibri" w:hAnsiTheme="minorHAnsi" w:cstheme="minorHAnsi"/>
                <w:color w:val="000000" w:themeColor="text1"/>
              </w:rPr>
              <w:t>Stanowi nieedytowalny dla Użytkownika element Formularza w formie listy z możliwością wielokrotnego wyboru. Lista Mierników przypisanych do odpowiednich Celów jest elementem Słownika. Do Mierników przypisane są jednostki miary.</w:t>
            </w:r>
          </w:p>
        </w:tc>
      </w:tr>
      <w:tr w:rsidR="00575FB3" w:rsidRPr="00DC66EA" w14:paraId="67B95F05" w14:textId="77777777" w:rsidTr="2EF82D0D">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0F3CBCC6" w14:textId="77777777" w:rsidR="00575FB3" w:rsidRPr="00427328" w:rsidRDefault="00575FB3" w:rsidP="00DB4F71">
            <w:pPr>
              <w:pStyle w:val="Akapitzlist"/>
              <w:widowControl/>
              <w:numPr>
                <w:ilvl w:val="1"/>
                <w:numId w:val="89"/>
              </w:numPr>
              <w:autoSpaceDE/>
              <w:autoSpaceDN/>
              <w:adjustRightInd/>
              <w:spacing w:line="240" w:lineRule="auto"/>
              <w:ind w:left="0" w:firstLine="0"/>
              <w:jc w:val="center"/>
              <w:rPr>
                <w:rStyle w:val="normaltextrun"/>
                <w:rFonts w:asciiTheme="minorHAnsi" w:hAnsiTheme="minorHAnsi" w:cstheme="minorHAnsi"/>
              </w:rPr>
            </w:pPr>
          </w:p>
        </w:tc>
        <w:tc>
          <w:tcPr>
            <w:tcW w:w="238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2822B6B9" w14:textId="77777777" w:rsidR="00575FB3" w:rsidRPr="00427328" w:rsidRDefault="00575FB3" w:rsidP="00575FB3">
            <w:pPr>
              <w:spacing w:line="240" w:lineRule="auto"/>
              <w:rPr>
                <w:rFonts w:asciiTheme="minorHAnsi" w:eastAsia="Calibri" w:hAnsiTheme="minorHAnsi" w:cstheme="minorHAnsi"/>
                <w:color w:val="D13438"/>
              </w:rPr>
            </w:pPr>
            <w:r w:rsidRPr="00427328">
              <w:rPr>
                <w:rFonts w:asciiTheme="minorHAnsi" w:eastAsia="Calibri" w:hAnsiTheme="minorHAnsi" w:cstheme="minorHAnsi"/>
                <w:color w:val="000000" w:themeColor="text1"/>
              </w:rPr>
              <w:t>Moduł SKZ</w:t>
            </w:r>
          </w:p>
        </w:tc>
        <w:tc>
          <w:tcPr>
            <w:tcW w:w="665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56C892EC" w14:textId="5D3082D2" w:rsidR="00575FB3" w:rsidRPr="00427328" w:rsidRDefault="0F168A6A" w:rsidP="2EF82D0D">
            <w:pPr>
              <w:spacing w:line="240" w:lineRule="auto"/>
              <w:rPr>
                <w:rFonts w:asciiTheme="minorHAnsi" w:eastAsia="Calibri" w:hAnsiTheme="minorHAnsi" w:cstheme="minorBidi"/>
                <w:color w:val="D13438"/>
              </w:rPr>
            </w:pPr>
            <w:r w:rsidRPr="2EF82D0D">
              <w:rPr>
                <w:rFonts w:asciiTheme="minorHAnsi" w:eastAsia="Calibri" w:hAnsiTheme="minorHAnsi" w:cstheme="minorBidi"/>
                <w:color w:val="000000" w:themeColor="text1"/>
              </w:rPr>
              <w:t>Moduł Systemu Oceny Stanu Kontroli Zarządczej (SKZ). Moduł Systemu wspierający proces oceny stanu kontroli zarządczej, zbudowany i</w:t>
            </w:r>
            <w:r w:rsidR="66838182" w:rsidRPr="2EF82D0D">
              <w:rPr>
                <w:rFonts w:asciiTheme="minorHAnsi" w:eastAsia="Calibri" w:hAnsiTheme="minorHAnsi" w:cstheme="minorBidi"/>
                <w:color w:val="000000" w:themeColor="text1"/>
              </w:rPr>
              <w:t> </w:t>
            </w:r>
            <w:r w:rsidRPr="2EF82D0D">
              <w:rPr>
                <w:rFonts w:asciiTheme="minorHAnsi" w:eastAsia="Calibri" w:hAnsiTheme="minorHAnsi" w:cstheme="minorBidi"/>
                <w:color w:val="000000" w:themeColor="text1"/>
              </w:rPr>
              <w:t>wdrożony na rzecz Zamawiającego w ramach Umowy. Składa się z</w:t>
            </w:r>
            <w:r w:rsidR="66838182" w:rsidRPr="2EF82D0D">
              <w:rPr>
                <w:rFonts w:asciiTheme="minorHAnsi" w:eastAsia="Calibri" w:hAnsiTheme="minorHAnsi" w:cstheme="minorBidi"/>
                <w:color w:val="000000" w:themeColor="text1"/>
              </w:rPr>
              <w:t> </w:t>
            </w:r>
            <w:r w:rsidRPr="2EF82D0D">
              <w:rPr>
                <w:rFonts w:asciiTheme="minorHAnsi" w:eastAsia="Calibri" w:hAnsiTheme="minorHAnsi" w:cstheme="minorBidi"/>
                <w:color w:val="000000" w:themeColor="text1"/>
              </w:rPr>
              <w:t xml:space="preserve">oprogramowania o funkcjonalnościach zgodnych z </w:t>
            </w:r>
            <w:r w:rsidR="4F009424" w:rsidRPr="2EF82D0D">
              <w:rPr>
                <w:rFonts w:asciiTheme="minorHAnsi" w:eastAsia="Calibri" w:hAnsiTheme="minorHAnsi" w:cstheme="minorBidi"/>
                <w:color w:val="000000" w:themeColor="text1"/>
              </w:rPr>
              <w:t>OPZ</w:t>
            </w:r>
            <w:r w:rsidRPr="2EF82D0D">
              <w:rPr>
                <w:rFonts w:asciiTheme="minorHAnsi" w:eastAsia="Calibri" w:hAnsiTheme="minorHAnsi" w:cstheme="minorBidi"/>
                <w:color w:val="000000" w:themeColor="text1"/>
              </w:rPr>
              <w:t>. Znajduje się w</w:t>
            </w:r>
            <w:r w:rsidR="66838182" w:rsidRPr="2EF82D0D">
              <w:rPr>
                <w:rFonts w:asciiTheme="minorHAnsi" w:eastAsia="Calibri" w:hAnsiTheme="minorHAnsi" w:cstheme="minorBidi"/>
                <w:color w:val="000000" w:themeColor="text1"/>
              </w:rPr>
              <w:t> </w:t>
            </w:r>
            <w:r w:rsidRPr="2EF82D0D">
              <w:rPr>
                <w:rFonts w:asciiTheme="minorHAnsi" w:eastAsia="Calibri" w:hAnsiTheme="minorHAnsi" w:cstheme="minorBidi"/>
                <w:color w:val="000000" w:themeColor="text1"/>
              </w:rPr>
              <w:t>infrastrukturze Wykonawcy i dotyczy zarówno Środowiska Produkcyjnego, jak i Środowiska Testowego oraz Środowiska Szkoleniowego. Moduł SKZ to</w:t>
            </w:r>
            <w:r w:rsidRPr="2EF82D0D">
              <w:rPr>
                <w:rFonts w:asciiTheme="minorHAnsi" w:hAnsiTheme="minorHAnsi" w:cstheme="minorBidi"/>
              </w:rPr>
              <w:t xml:space="preserve"> </w:t>
            </w:r>
            <w:r w:rsidRPr="2EF82D0D">
              <w:rPr>
                <w:rFonts w:asciiTheme="minorHAnsi" w:eastAsia="Calibri" w:hAnsiTheme="minorHAnsi" w:cstheme="minorBidi"/>
                <w:color w:val="000000" w:themeColor="text1"/>
              </w:rPr>
              <w:t xml:space="preserve">zaawansowana funkcjonalność obsługi Ankiet (Kwestionariuszy) oraz dokumentów </w:t>
            </w:r>
            <w:bookmarkStart w:id="0" w:name="_Hlk214451708"/>
            <w:r w:rsidR="00895489">
              <w:rPr>
                <w:rFonts w:asciiTheme="minorHAnsi" w:eastAsia="Calibri" w:hAnsiTheme="minorHAnsi" w:cstheme="minorBidi"/>
                <w:color w:val="000000" w:themeColor="text1"/>
              </w:rPr>
              <w:t xml:space="preserve">wskazanych w pkt </w:t>
            </w:r>
            <w:r w:rsidR="004F14A7">
              <w:rPr>
                <w:rFonts w:asciiTheme="minorHAnsi" w:eastAsia="Calibri" w:hAnsiTheme="minorHAnsi" w:cstheme="minorBidi"/>
                <w:color w:val="000000" w:themeColor="text1"/>
              </w:rPr>
              <w:t>1.</w:t>
            </w:r>
            <w:r w:rsidR="00BA2396">
              <w:rPr>
                <w:rFonts w:asciiTheme="minorHAnsi" w:eastAsia="Calibri" w:hAnsiTheme="minorHAnsi" w:cstheme="minorBidi"/>
                <w:color w:val="000000" w:themeColor="text1"/>
              </w:rPr>
              <w:t>10</w:t>
            </w:r>
            <w:r w:rsidR="00BA2396" w:rsidRPr="2EF82D0D">
              <w:rPr>
                <w:rFonts w:asciiTheme="minorHAnsi" w:eastAsia="Calibri" w:hAnsiTheme="minorHAnsi" w:cstheme="minorBidi"/>
                <w:color w:val="000000" w:themeColor="text1"/>
              </w:rPr>
              <w:t xml:space="preserve"> </w:t>
            </w:r>
            <w:r w:rsidRPr="2EF82D0D">
              <w:rPr>
                <w:rFonts w:asciiTheme="minorHAnsi" w:eastAsia="Calibri" w:hAnsiTheme="minorHAnsi" w:cstheme="minorBidi"/>
                <w:color w:val="000000" w:themeColor="text1"/>
              </w:rPr>
              <w:t xml:space="preserve">i </w:t>
            </w:r>
            <w:bookmarkEnd w:id="0"/>
            <w:r w:rsidR="004F14A7">
              <w:rPr>
                <w:rFonts w:asciiTheme="minorHAnsi" w:eastAsia="Calibri" w:hAnsiTheme="minorHAnsi" w:cstheme="minorBidi"/>
                <w:color w:val="000000" w:themeColor="text1"/>
              </w:rPr>
              <w:t>1.</w:t>
            </w:r>
            <w:r w:rsidR="00BA2396">
              <w:rPr>
                <w:rFonts w:asciiTheme="minorHAnsi" w:eastAsia="Calibri" w:hAnsiTheme="minorHAnsi" w:cstheme="minorBidi"/>
                <w:color w:val="000000" w:themeColor="text1"/>
              </w:rPr>
              <w:t xml:space="preserve">20 </w:t>
            </w:r>
            <w:r w:rsidR="004F14A7">
              <w:rPr>
                <w:rFonts w:asciiTheme="minorHAnsi" w:eastAsia="Calibri" w:hAnsiTheme="minorHAnsi" w:cstheme="minorBidi"/>
                <w:color w:val="000000" w:themeColor="text1"/>
              </w:rPr>
              <w:t>OPZ</w:t>
            </w:r>
            <w:r w:rsidRPr="2EF82D0D">
              <w:rPr>
                <w:rFonts w:asciiTheme="minorHAnsi" w:eastAsia="Calibri" w:hAnsiTheme="minorHAnsi" w:cstheme="minorBidi"/>
                <w:color w:val="000000" w:themeColor="text1"/>
              </w:rPr>
              <w:t xml:space="preserve">, która umożliwia przygotowanie, przeprowadzenie oraz generowanie Zestawień wyników i Raportów z rocznej </w:t>
            </w:r>
            <w:r w:rsidR="66E4716D" w:rsidRPr="2EF82D0D">
              <w:rPr>
                <w:rFonts w:asciiTheme="minorHAnsi" w:eastAsia="Calibri" w:hAnsiTheme="minorHAnsi" w:cstheme="minorBidi"/>
                <w:color w:val="000000" w:themeColor="text1"/>
              </w:rPr>
              <w:t>o</w:t>
            </w:r>
            <w:r w:rsidRPr="2EF82D0D">
              <w:rPr>
                <w:rFonts w:asciiTheme="minorHAnsi" w:eastAsia="Calibri" w:hAnsiTheme="minorHAnsi" w:cstheme="minorBidi"/>
                <w:color w:val="000000" w:themeColor="text1"/>
              </w:rPr>
              <w:t>ceny stanu kontroli zarządczej w Urzędzie.</w:t>
            </w:r>
          </w:p>
        </w:tc>
      </w:tr>
      <w:tr w:rsidR="00575FB3" w:rsidRPr="00DC66EA" w14:paraId="48BF9CBA" w14:textId="77777777" w:rsidTr="2EF82D0D">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4D7F2340" w14:textId="77777777" w:rsidR="00575FB3" w:rsidRPr="00427328" w:rsidRDefault="00575FB3" w:rsidP="00DB4F71">
            <w:pPr>
              <w:pStyle w:val="Akapitzlist"/>
              <w:widowControl/>
              <w:numPr>
                <w:ilvl w:val="1"/>
                <w:numId w:val="89"/>
              </w:numPr>
              <w:autoSpaceDE/>
              <w:autoSpaceDN/>
              <w:adjustRightInd/>
              <w:spacing w:line="240" w:lineRule="auto"/>
              <w:ind w:left="0" w:firstLine="0"/>
              <w:jc w:val="center"/>
              <w:rPr>
                <w:rStyle w:val="normaltextrun"/>
                <w:rFonts w:asciiTheme="minorHAnsi" w:hAnsiTheme="minorHAnsi" w:cstheme="minorHAnsi"/>
              </w:rPr>
            </w:pPr>
          </w:p>
        </w:tc>
        <w:tc>
          <w:tcPr>
            <w:tcW w:w="238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21781F53" w14:textId="77777777" w:rsidR="00575FB3" w:rsidRPr="00427328" w:rsidRDefault="00575FB3" w:rsidP="00575FB3">
            <w:pPr>
              <w:spacing w:line="240" w:lineRule="auto"/>
              <w:rPr>
                <w:rFonts w:asciiTheme="minorHAnsi" w:eastAsia="Calibri" w:hAnsiTheme="minorHAnsi" w:cstheme="minorHAnsi"/>
                <w:color w:val="000000" w:themeColor="text1"/>
              </w:rPr>
            </w:pPr>
            <w:r w:rsidRPr="00427328">
              <w:rPr>
                <w:rFonts w:asciiTheme="minorHAnsi" w:eastAsia="Calibri" w:hAnsiTheme="minorHAnsi" w:cstheme="minorHAnsi"/>
                <w:color w:val="000000" w:themeColor="text1"/>
              </w:rPr>
              <w:t>Moduł SOR</w:t>
            </w:r>
          </w:p>
        </w:tc>
        <w:tc>
          <w:tcPr>
            <w:tcW w:w="665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30714C63" w14:textId="1F650C5C" w:rsidR="00473FCD" w:rsidRPr="00051A8A" w:rsidRDefault="00473FCD" w:rsidP="00052EAB">
            <w:pPr>
              <w:spacing w:line="240" w:lineRule="auto"/>
              <w:rPr>
                <w:rFonts w:asciiTheme="minorHAnsi" w:eastAsia="Calibri" w:hAnsiTheme="minorHAnsi" w:cstheme="minorBidi"/>
                <w:color w:val="000000" w:themeColor="text1"/>
              </w:rPr>
            </w:pPr>
            <w:r w:rsidRPr="4970B237">
              <w:rPr>
                <w:rFonts w:asciiTheme="minorHAnsi" w:eastAsia="Calibri" w:hAnsiTheme="minorHAnsi" w:cstheme="minorBidi"/>
                <w:color w:val="000000" w:themeColor="text1"/>
              </w:rPr>
              <w:t>Moduł Systemu Oceny Ryzyka. Moduł Systemu wspierający proces Oceny Ryzyka, zbudowany i wdrożony na rzecz Zamawiającego w ramach Umowy. Składa się z oprogramowania o funkcjonalnościach zgodnych z</w:t>
            </w:r>
            <w:r w:rsidR="00BA6639" w:rsidRPr="4970B237">
              <w:rPr>
                <w:rFonts w:asciiTheme="minorHAnsi" w:eastAsia="Calibri" w:hAnsiTheme="minorHAnsi" w:cstheme="minorBidi"/>
                <w:color w:val="000000" w:themeColor="text1"/>
              </w:rPr>
              <w:t> </w:t>
            </w:r>
            <w:r w:rsidR="001B2617">
              <w:rPr>
                <w:rFonts w:asciiTheme="minorHAnsi" w:eastAsia="Calibri" w:hAnsiTheme="minorHAnsi" w:cstheme="minorBidi"/>
                <w:color w:val="000000" w:themeColor="text1"/>
              </w:rPr>
              <w:t>OPZ</w:t>
            </w:r>
            <w:r w:rsidRPr="4970B237">
              <w:rPr>
                <w:rFonts w:asciiTheme="minorHAnsi" w:eastAsia="Calibri" w:hAnsiTheme="minorHAnsi" w:cstheme="minorBidi"/>
                <w:color w:val="000000" w:themeColor="text1"/>
              </w:rPr>
              <w:t>. Znajduje się w infrastrukturze Wykonawcy lub Zamawiającego i</w:t>
            </w:r>
            <w:r w:rsidR="00BA6639" w:rsidRPr="4970B237">
              <w:rPr>
                <w:rFonts w:asciiTheme="minorHAnsi" w:eastAsia="Calibri" w:hAnsiTheme="minorHAnsi" w:cstheme="minorBidi"/>
                <w:color w:val="000000" w:themeColor="text1"/>
              </w:rPr>
              <w:t> </w:t>
            </w:r>
            <w:r w:rsidRPr="4970B237">
              <w:rPr>
                <w:rFonts w:asciiTheme="minorHAnsi" w:eastAsia="Calibri" w:hAnsiTheme="minorHAnsi" w:cstheme="minorBidi"/>
                <w:color w:val="000000" w:themeColor="text1"/>
              </w:rPr>
              <w:t>dotyczy zarówno Środowiska Produkcyjnego, jak i</w:t>
            </w:r>
            <w:r w:rsidR="00124DDA" w:rsidRPr="4970B237">
              <w:rPr>
                <w:rFonts w:asciiTheme="minorHAnsi" w:eastAsia="Calibri" w:hAnsiTheme="minorHAnsi" w:cstheme="minorBidi"/>
                <w:color w:val="000000" w:themeColor="text1"/>
              </w:rPr>
              <w:t> </w:t>
            </w:r>
            <w:r w:rsidRPr="4970B237">
              <w:rPr>
                <w:rFonts w:asciiTheme="minorHAnsi" w:eastAsia="Calibri" w:hAnsiTheme="minorHAnsi" w:cstheme="minorBidi"/>
                <w:color w:val="000000" w:themeColor="text1"/>
              </w:rPr>
              <w:t xml:space="preserve">Środowiska Testowego oraz Środowiska Szkoleniowego. Moduł SOR to zaawansowana funkcjonalność obsługi Ankiet </w:t>
            </w:r>
            <w:r w:rsidR="007A3D67" w:rsidRPr="4970B237">
              <w:rPr>
                <w:rFonts w:asciiTheme="minorHAnsi" w:eastAsia="Calibri" w:hAnsiTheme="minorHAnsi" w:cstheme="minorBidi"/>
                <w:color w:val="000000" w:themeColor="text1"/>
              </w:rPr>
              <w:t>dotyczących SOR</w:t>
            </w:r>
            <w:r w:rsidRPr="4970B237">
              <w:rPr>
                <w:rFonts w:asciiTheme="minorHAnsi" w:eastAsia="Calibri" w:hAnsiTheme="minorHAnsi" w:cstheme="minorBidi"/>
                <w:color w:val="000000" w:themeColor="text1"/>
              </w:rPr>
              <w:t xml:space="preserve">, która umożliwia przygotowanie, </w:t>
            </w:r>
            <w:r w:rsidRPr="00C16910">
              <w:rPr>
                <w:rFonts w:asciiTheme="minorHAnsi" w:eastAsia="Calibri" w:hAnsiTheme="minorHAnsi" w:cstheme="minorBidi"/>
                <w:color w:val="000000" w:themeColor="text1"/>
              </w:rPr>
              <w:t xml:space="preserve">przeprowadzenie oraz generowanie Zestawień wyników i Raportów z okresowej </w:t>
            </w:r>
            <w:r w:rsidRPr="007C66E5">
              <w:rPr>
                <w:rFonts w:asciiTheme="minorHAnsi" w:eastAsia="Calibri" w:hAnsiTheme="minorHAnsi" w:cstheme="minorHAnsi"/>
                <w:color w:val="000000" w:themeColor="text1"/>
              </w:rPr>
              <w:t>Oceny Ryzyka</w:t>
            </w:r>
            <w:r w:rsidRPr="00C16910">
              <w:rPr>
                <w:rFonts w:asciiTheme="minorHAnsi" w:eastAsia="Calibri" w:hAnsiTheme="minorHAnsi" w:cstheme="minorBidi"/>
                <w:color w:val="000000" w:themeColor="text1"/>
              </w:rPr>
              <w:t xml:space="preserve"> w</w:t>
            </w:r>
            <w:r w:rsidRPr="4970B237">
              <w:rPr>
                <w:rFonts w:asciiTheme="minorHAnsi" w:eastAsia="Calibri" w:hAnsiTheme="minorHAnsi" w:cstheme="minorBidi"/>
                <w:color w:val="000000" w:themeColor="text1"/>
              </w:rPr>
              <w:t xml:space="preserve"> </w:t>
            </w:r>
            <w:r w:rsidR="002F0C1B">
              <w:rPr>
                <w:rFonts w:asciiTheme="minorHAnsi" w:eastAsia="Calibri" w:hAnsiTheme="minorHAnsi" w:cstheme="minorBidi"/>
                <w:color w:val="000000" w:themeColor="text1"/>
              </w:rPr>
              <w:t>UM</w:t>
            </w:r>
            <w:r w:rsidRPr="4970B237">
              <w:rPr>
                <w:rFonts w:asciiTheme="minorHAnsi" w:eastAsia="Calibri" w:hAnsiTheme="minorHAnsi" w:cstheme="minorBidi"/>
                <w:color w:val="000000" w:themeColor="text1"/>
              </w:rPr>
              <w:t>, każdej Jednostce (I poziom) oraz w m.st. Warszawie (II</w:t>
            </w:r>
            <w:r w:rsidR="00BA6639" w:rsidRPr="4970B237">
              <w:rPr>
                <w:rFonts w:asciiTheme="minorHAnsi" w:eastAsia="Calibri" w:hAnsiTheme="minorHAnsi" w:cstheme="minorBidi"/>
                <w:color w:val="000000" w:themeColor="text1"/>
              </w:rPr>
              <w:t> </w:t>
            </w:r>
            <w:r w:rsidRPr="4970B237">
              <w:rPr>
                <w:rFonts w:asciiTheme="minorHAnsi" w:eastAsia="Calibri" w:hAnsiTheme="minorHAnsi" w:cstheme="minorBidi"/>
                <w:color w:val="000000" w:themeColor="text1"/>
              </w:rPr>
              <w:t>poziom).</w:t>
            </w:r>
          </w:p>
        </w:tc>
      </w:tr>
      <w:tr w:rsidR="007C20A5" w:rsidRPr="00DC66EA" w14:paraId="76F743DC" w14:textId="77777777" w:rsidTr="2EF82D0D">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27243C10" w14:textId="77777777" w:rsidR="007C20A5" w:rsidRPr="00427328" w:rsidRDefault="007C20A5" w:rsidP="007C20A5">
            <w:pPr>
              <w:pStyle w:val="Akapitzlist"/>
              <w:widowControl/>
              <w:numPr>
                <w:ilvl w:val="1"/>
                <w:numId w:val="89"/>
              </w:numPr>
              <w:autoSpaceDE/>
              <w:autoSpaceDN/>
              <w:adjustRightInd/>
              <w:spacing w:line="240" w:lineRule="auto"/>
              <w:ind w:left="0" w:firstLine="0"/>
              <w:jc w:val="center"/>
              <w:rPr>
                <w:rStyle w:val="normaltextrun"/>
                <w:rFonts w:asciiTheme="minorHAnsi" w:hAnsiTheme="minorHAnsi" w:cstheme="minorHAnsi"/>
              </w:rPr>
            </w:pPr>
          </w:p>
        </w:tc>
        <w:tc>
          <w:tcPr>
            <w:tcW w:w="238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3420FCAB" w14:textId="52A00A45" w:rsidR="007C20A5" w:rsidRPr="00427328" w:rsidRDefault="007C20A5" w:rsidP="007C20A5">
            <w:pPr>
              <w:spacing w:line="240" w:lineRule="auto"/>
              <w:rPr>
                <w:rStyle w:val="normaltextrun"/>
                <w:rFonts w:asciiTheme="minorHAnsi" w:hAnsiTheme="minorHAnsi" w:cstheme="minorHAnsi"/>
              </w:rPr>
            </w:pPr>
            <w:r w:rsidRPr="00960671">
              <w:rPr>
                <w:rStyle w:val="normaltextrun"/>
                <w:rFonts w:asciiTheme="minorHAnsi" w:hAnsiTheme="minorHAnsi"/>
              </w:rPr>
              <w:t>Ocena Ryzyka</w:t>
            </w:r>
          </w:p>
        </w:tc>
        <w:tc>
          <w:tcPr>
            <w:tcW w:w="665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7089F134" w14:textId="60B6E76F" w:rsidR="007C20A5" w:rsidRPr="00427328" w:rsidRDefault="007C20A5" w:rsidP="007C20A5">
            <w:pPr>
              <w:spacing w:line="240" w:lineRule="auto"/>
              <w:rPr>
                <w:rStyle w:val="normaltextrun"/>
                <w:rFonts w:asciiTheme="minorHAnsi" w:hAnsiTheme="minorHAnsi" w:cstheme="minorHAnsi"/>
              </w:rPr>
            </w:pPr>
            <w:r w:rsidRPr="00960671">
              <w:rPr>
                <w:rStyle w:val="normaltextrun"/>
                <w:rFonts w:asciiTheme="minorHAnsi" w:hAnsiTheme="minorHAnsi"/>
              </w:rPr>
              <w:t>Całościowy proces identyfikacji, analizy oraz ewaluacji ryzyka, wspomaga podejmowanie decyzji i ustalanie priorytetów wdrażania postępowania z ryzykiem.</w:t>
            </w:r>
          </w:p>
        </w:tc>
      </w:tr>
      <w:tr w:rsidR="007C20A5" w:rsidRPr="00DC66EA" w14:paraId="2DAFC1CE" w14:textId="77777777" w:rsidTr="2EF82D0D">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100AED50" w14:textId="77777777" w:rsidR="007C20A5" w:rsidRPr="00427328" w:rsidRDefault="007C20A5" w:rsidP="007C20A5">
            <w:pPr>
              <w:pStyle w:val="Akapitzlist"/>
              <w:widowControl/>
              <w:numPr>
                <w:ilvl w:val="1"/>
                <w:numId w:val="89"/>
              </w:numPr>
              <w:autoSpaceDE/>
              <w:autoSpaceDN/>
              <w:adjustRightInd/>
              <w:spacing w:line="240" w:lineRule="auto"/>
              <w:ind w:left="0" w:firstLine="0"/>
              <w:jc w:val="center"/>
              <w:rPr>
                <w:rStyle w:val="normaltextrun"/>
                <w:rFonts w:asciiTheme="minorHAnsi" w:hAnsiTheme="minorHAnsi" w:cstheme="minorHAnsi"/>
              </w:rPr>
            </w:pPr>
          </w:p>
        </w:tc>
        <w:tc>
          <w:tcPr>
            <w:tcW w:w="238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1B059674" w14:textId="78F704E4" w:rsidR="007C20A5" w:rsidRPr="00427328" w:rsidRDefault="007C20A5" w:rsidP="007C20A5">
            <w:pPr>
              <w:spacing w:line="240" w:lineRule="auto"/>
              <w:rPr>
                <w:rFonts w:asciiTheme="minorHAnsi" w:eastAsia="Calibri" w:hAnsiTheme="minorHAnsi" w:cstheme="minorHAnsi"/>
                <w:color w:val="000000" w:themeColor="text1"/>
              </w:rPr>
            </w:pPr>
            <w:r w:rsidRPr="00427328">
              <w:rPr>
                <w:rStyle w:val="normaltextrun"/>
                <w:rFonts w:asciiTheme="minorHAnsi" w:hAnsiTheme="minorHAnsi" w:cstheme="minorHAnsi"/>
              </w:rPr>
              <w:t xml:space="preserve">Opis Przedmiotu </w:t>
            </w:r>
            <w:r>
              <w:rPr>
                <w:rStyle w:val="normaltextrun"/>
                <w:rFonts w:asciiTheme="minorHAnsi" w:hAnsiTheme="minorHAnsi" w:cstheme="minorHAnsi"/>
              </w:rPr>
              <w:t>Zamówienia,</w:t>
            </w:r>
            <w:r w:rsidRPr="00427328">
              <w:rPr>
                <w:rStyle w:val="normaltextrun"/>
                <w:rFonts w:asciiTheme="minorHAnsi" w:hAnsiTheme="minorHAnsi" w:cstheme="minorHAnsi"/>
              </w:rPr>
              <w:t xml:space="preserve"> OPZ</w:t>
            </w:r>
          </w:p>
        </w:tc>
        <w:tc>
          <w:tcPr>
            <w:tcW w:w="665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40699617" w14:textId="25BEB1F8" w:rsidR="007C20A5" w:rsidRPr="00427328" w:rsidRDefault="007C20A5" w:rsidP="007C20A5">
            <w:pPr>
              <w:spacing w:line="240" w:lineRule="auto"/>
              <w:rPr>
                <w:rFonts w:asciiTheme="minorHAnsi" w:eastAsia="Calibri" w:hAnsiTheme="minorHAnsi" w:cstheme="minorHAnsi"/>
                <w:color w:val="000000" w:themeColor="text1"/>
              </w:rPr>
            </w:pPr>
            <w:r w:rsidRPr="00427328">
              <w:rPr>
                <w:rStyle w:val="normaltextrun"/>
                <w:rFonts w:asciiTheme="minorHAnsi" w:hAnsiTheme="minorHAnsi" w:cstheme="minorHAnsi"/>
              </w:rPr>
              <w:t xml:space="preserve">Szczegółowy opis </w:t>
            </w:r>
            <w:r>
              <w:rPr>
                <w:rStyle w:val="normaltextrun"/>
                <w:rFonts w:asciiTheme="minorHAnsi" w:hAnsiTheme="minorHAnsi" w:cstheme="minorHAnsi"/>
              </w:rPr>
              <w:t>P</w:t>
            </w:r>
            <w:r w:rsidRPr="00427328">
              <w:rPr>
                <w:rStyle w:val="normaltextrun"/>
                <w:rFonts w:asciiTheme="minorHAnsi" w:hAnsiTheme="minorHAnsi" w:cstheme="minorHAnsi"/>
              </w:rPr>
              <w:t xml:space="preserve">rzedmiotu Umowy, stanowiący </w:t>
            </w:r>
            <w:r w:rsidR="001B2617">
              <w:rPr>
                <w:rStyle w:val="normaltextrun"/>
                <w:rFonts w:asciiTheme="minorHAnsi" w:hAnsiTheme="minorHAnsi" w:cstheme="minorHAnsi"/>
              </w:rPr>
              <w:t>OPZ</w:t>
            </w:r>
            <w:r w:rsidRPr="00DD1772">
              <w:rPr>
                <w:rStyle w:val="normaltextrun"/>
                <w:rFonts w:asciiTheme="minorHAnsi" w:hAnsiTheme="minorHAnsi" w:cstheme="minorHAnsi"/>
              </w:rPr>
              <w:t>,</w:t>
            </w:r>
            <w:r w:rsidRPr="00427328">
              <w:rPr>
                <w:rStyle w:val="normaltextrun"/>
                <w:rFonts w:asciiTheme="minorHAnsi" w:hAnsiTheme="minorHAnsi" w:cstheme="minorHAnsi"/>
              </w:rPr>
              <w:t xml:space="preserve"> zawierający opis wymagań wskazanych przez Zamawiającego, </w:t>
            </w:r>
            <w:r w:rsidR="003C3516">
              <w:rPr>
                <w:rStyle w:val="normaltextrun"/>
                <w:rFonts w:asciiTheme="minorHAnsi" w:hAnsiTheme="minorHAnsi" w:cstheme="minorHAnsi"/>
              </w:rPr>
              <w:t>w tym z</w:t>
            </w:r>
            <w:r w:rsidR="003C3516" w:rsidRPr="00221730">
              <w:rPr>
                <w:rFonts w:asciiTheme="minorHAnsi" w:eastAsiaTheme="minorHAnsi" w:hAnsiTheme="minorHAnsi" w:cstheme="minorHAnsi"/>
                <w:lang w:eastAsia="en-US"/>
              </w:rPr>
              <w:t>akres i warunki Usługi</w:t>
            </w:r>
            <w:r w:rsidR="003C3516">
              <w:rPr>
                <w:rFonts w:asciiTheme="minorHAnsi" w:eastAsiaTheme="minorHAnsi" w:hAnsiTheme="minorHAnsi" w:cstheme="minorHAnsi"/>
                <w:lang w:eastAsia="en-US"/>
              </w:rPr>
              <w:t>,</w:t>
            </w:r>
            <w:r w:rsidR="003C3516" w:rsidRPr="00427328">
              <w:rPr>
                <w:rStyle w:val="normaltextrun"/>
                <w:rFonts w:asciiTheme="minorHAnsi" w:hAnsiTheme="minorHAnsi" w:cstheme="minorHAnsi"/>
              </w:rPr>
              <w:t xml:space="preserve"> </w:t>
            </w:r>
            <w:r w:rsidRPr="00427328">
              <w:rPr>
                <w:rStyle w:val="normaltextrun"/>
                <w:rFonts w:asciiTheme="minorHAnsi" w:hAnsiTheme="minorHAnsi" w:cstheme="minorHAnsi"/>
              </w:rPr>
              <w:t>będący integralną częścią Umowy.</w:t>
            </w:r>
          </w:p>
        </w:tc>
      </w:tr>
      <w:tr w:rsidR="007C20A5" w:rsidRPr="00DC66EA" w14:paraId="228E0C0F" w14:textId="77777777" w:rsidTr="2EF82D0D">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247E5559" w14:textId="77777777" w:rsidR="007C20A5" w:rsidRPr="00427328" w:rsidRDefault="007C20A5" w:rsidP="007C20A5">
            <w:pPr>
              <w:pStyle w:val="Akapitzlist"/>
              <w:widowControl/>
              <w:numPr>
                <w:ilvl w:val="1"/>
                <w:numId w:val="89"/>
              </w:numPr>
              <w:autoSpaceDE/>
              <w:autoSpaceDN/>
              <w:adjustRightInd/>
              <w:spacing w:line="240" w:lineRule="auto"/>
              <w:ind w:left="0" w:firstLine="0"/>
              <w:jc w:val="center"/>
              <w:rPr>
                <w:rStyle w:val="normaltextrun"/>
                <w:rFonts w:asciiTheme="minorHAnsi" w:hAnsiTheme="minorHAnsi" w:cstheme="minorHAnsi"/>
              </w:rPr>
            </w:pPr>
          </w:p>
        </w:tc>
        <w:tc>
          <w:tcPr>
            <w:tcW w:w="238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1D9CFACF" w14:textId="77777777" w:rsidR="007C20A5" w:rsidRPr="00427328" w:rsidRDefault="007C20A5" w:rsidP="007C20A5">
            <w:pPr>
              <w:spacing w:line="240" w:lineRule="auto"/>
              <w:rPr>
                <w:rFonts w:asciiTheme="minorHAnsi" w:eastAsia="Calibri" w:hAnsiTheme="minorHAnsi" w:cstheme="minorHAnsi"/>
                <w:color w:val="000000" w:themeColor="text1"/>
              </w:rPr>
            </w:pPr>
            <w:r w:rsidRPr="00427328">
              <w:rPr>
                <w:rFonts w:asciiTheme="minorHAnsi" w:eastAsia="Calibri" w:hAnsiTheme="minorHAnsi" w:cstheme="minorHAnsi"/>
                <w:color w:val="000000" w:themeColor="text1"/>
              </w:rPr>
              <w:t>Plan wdrożenia Usługi</w:t>
            </w:r>
          </w:p>
        </w:tc>
        <w:tc>
          <w:tcPr>
            <w:tcW w:w="665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2A4E8D43" w14:textId="4B87D4F9" w:rsidR="007C20A5" w:rsidRPr="00427328" w:rsidRDefault="007C20A5" w:rsidP="007C20A5">
            <w:pPr>
              <w:spacing w:line="240" w:lineRule="auto"/>
              <w:rPr>
                <w:rFonts w:asciiTheme="minorHAnsi" w:eastAsia="Calibri" w:hAnsiTheme="minorHAnsi" w:cstheme="minorHAnsi"/>
                <w:color w:val="000000" w:themeColor="text1"/>
              </w:rPr>
            </w:pPr>
            <w:r>
              <w:rPr>
                <w:rFonts w:asciiTheme="minorHAnsi" w:hAnsiTheme="minorHAnsi" w:cstheme="minorHAnsi"/>
                <w:bCs/>
              </w:rPr>
              <w:t>P</w:t>
            </w:r>
            <w:r w:rsidRPr="00427328">
              <w:rPr>
                <w:rFonts w:asciiTheme="minorHAnsi" w:hAnsiTheme="minorHAnsi" w:cstheme="minorHAnsi"/>
                <w:bCs/>
              </w:rPr>
              <w:t xml:space="preserve">lan, o którym </w:t>
            </w:r>
            <w:r w:rsidRPr="00AF023E">
              <w:rPr>
                <w:rFonts w:asciiTheme="minorHAnsi" w:hAnsiTheme="minorHAnsi" w:cstheme="minorHAnsi"/>
                <w:bCs/>
              </w:rPr>
              <w:t xml:space="preserve">mowa w pkt </w:t>
            </w:r>
            <w:r w:rsidRPr="00A21CB1">
              <w:rPr>
                <w:rFonts w:asciiTheme="minorHAnsi" w:hAnsiTheme="minorHAnsi" w:cstheme="minorHAnsi"/>
                <w:bCs/>
              </w:rPr>
              <w:t>6.3</w:t>
            </w:r>
            <w:r w:rsidRPr="00AF023E">
              <w:rPr>
                <w:rFonts w:asciiTheme="minorHAnsi" w:hAnsiTheme="minorHAnsi" w:cstheme="minorHAnsi"/>
                <w:bCs/>
              </w:rPr>
              <w:t xml:space="preserve"> i 6.4</w:t>
            </w:r>
            <w:r w:rsidRPr="00427328">
              <w:rPr>
                <w:rFonts w:asciiTheme="minorHAnsi" w:hAnsiTheme="minorHAnsi" w:cstheme="minorHAnsi"/>
                <w:bCs/>
              </w:rPr>
              <w:t xml:space="preserve"> Umowy, stanowiący podstawę do podjęcia i dokonania wdrożenia Usługi przez Wykonawcę</w:t>
            </w:r>
            <w:r>
              <w:rPr>
                <w:rFonts w:asciiTheme="minorHAnsi" w:hAnsiTheme="minorHAnsi" w:cstheme="minorHAnsi"/>
                <w:bCs/>
              </w:rPr>
              <w:t>.</w:t>
            </w:r>
          </w:p>
        </w:tc>
      </w:tr>
      <w:tr w:rsidR="007C20A5" w:rsidRPr="00DC66EA" w14:paraId="5CA7EE35" w14:textId="77777777" w:rsidTr="2EF82D0D">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3FC50D97" w14:textId="77777777" w:rsidR="007C20A5" w:rsidRPr="00427328" w:rsidRDefault="007C20A5" w:rsidP="007C20A5">
            <w:pPr>
              <w:pStyle w:val="Akapitzlist"/>
              <w:widowControl/>
              <w:numPr>
                <w:ilvl w:val="1"/>
                <w:numId w:val="89"/>
              </w:numPr>
              <w:autoSpaceDE/>
              <w:autoSpaceDN/>
              <w:adjustRightInd/>
              <w:spacing w:line="240" w:lineRule="auto"/>
              <w:ind w:left="0" w:firstLine="0"/>
              <w:jc w:val="center"/>
              <w:rPr>
                <w:rStyle w:val="normaltextrun"/>
                <w:rFonts w:asciiTheme="minorHAnsi" w:hAnsiTheme="minorHAnsi" w:cstheme="minorHAnsi"/>
              </w:rPr>
            </w:pPr>
          </w:p>
        </w:tc>
        <w:tc>
          <w:tcPr>
            <w:tcW w:w="238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05A734AC" w14:textId="50DAC702" w:rsidR="007C20A5" w:rsidRPr="00427328" w:rsidRDefault="007C20A5" w:rsidP="007C20A5">
            <w:pPr>
              <w:spacing w:line="240" w:lineRule="auto"/>
              <w:rPr>
                <w:rFonts w:asciiTheme="minorHAnsi" w:eastAsia="Calibri" w:hAnsiTheme="minorHAnsi" w:cstheme="minorHAnsi"/>
                <w:color w:val="000000" w:themeColor="text1"/>
              </w:rPr>
            </w:pPr>
            <w:r>
              <w:rPr>
                <w:rFonts w:asciiTheme="minorHAnsi" w:eastAsia="Calibri" w:hAnsiTheme="minorHAnsi" w:cstheme="minorHAnsi"/>
                <w:color w:val="000000" w:themeColor="text1"/>
              </w:rPr>
              <w:t>Przedmiot Umowy</w:t>
            </w:r>
          </w:p>
        </w:tc>
        <w:tc>
          <w:tcPr>
            <w:tcW w:w="665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7A9C63A7" w14:textId="12893730" w:rsidR="007C20A5" w:rsidRPr="00427328" w:rsidRDefault="007C20A5" w:rsidP="007C20A5">
            <w:pPr>
              <w:spacing w:line="240" w:lineRule="auto"/>
              <w:rPr>
                <w:rFonts w:asciiTheme="minorHAnsi" w:eastAsia="Calibri" w:hAnsiTheme="minorHAnsi" w:cstheme="minorHAnsi"/>
                <w:color w:val="000000" w:themeColor="text1"/>
              </w:rPr>
            </w:pPr>
            <w:r>
              <w:rPr>
                <w:rFonts w:asciiTheme="minorHAnsi" w:eastAsia="Calibri" w:hAnsiTheme="minorHAnsi" w:cstheme="minorHAnsi"/>
                <w:color w:val="000000" w:themeColor="text1"/>
              </w:rPr>
              <w:t>P</w:t>
            </w:r>
            <w:r w:rsidRPr="005426D3">
              <w:rPr>
                <w:rFonts w:asciiTheme="minorHAnsi" w:eastAsia="Calibri" w:hAnsiTheme="minorHAnsi" w:cstheme="minorHAnsi"/>
                <w:color w:val="000000" w:themeColor="text1"/>
              </w:rPr>
              <w:t>rzedmiot Umowy, o którym mowa w</w:t>
            </w:r>
            <w:r>
              <w:rPr>
                <w:rFonts w:asciiTheme="minorHAnsi" w:eastAsia="Calibri" w:hAnsiTheme="minorHAnsi" w:cstheme="minorHAnsi"/>
                <w:color w:val="000000" w:themeColor="text1"/>
              </w:rPr>
              <w:t xml:space="preserve"> pkt 4.1.</w:t>
            </w:r>
          </w:p>
        </w:tc>
      </w:tr>
      <w:tr w:rsidR="007C20A5" w:rsidRPr="00DC66EA" w14:paraId="1A0D7095" w14:textId="77777777" w:rsidTr="2EF82D0D">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40DF437A" w14:textId="77777777" w:rsidR="007C20A5" w:rsidRPr="00427328" w:rsidRDefault="007C20A5" w:rsidP="007C20A5">
            <w:pPr>
              <w:pStyle w:val="Akapitzlist"/>
              <w:widowControl/>
              <w:numPr>
                <w:ilvl w:val="1"/>
                <w:numId w:val="89"/>
              </w:numPr>
              <w:autoSpaceDE/>
              <w:autoSpaceDN/>
              <w:adjustRightInd/>
              <w:spacing w:line="240" w:lineRule="auto"/>
              <w:ind w:left="0" w:firstLine="0"/>
              <w:jc w:val="center"/>
              <w:rPr>
                <w:rStyle w:val="normaltextrun"/>
                <w:rFonts w:asciiTheme="minorHAnsi" w:hAnsiTheme="minorHAnsi" w:cstheme="minorHAnsi"/>
              </w:rPr>
            </w:pPr>
          </w:p>
        </w:tc>
        <w:tc>
          <w:tcPr>
            <w:tcW w:w="238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502C762A" w14:textId="77777777" w:rsidR="007C20A5" w:rsidRPr="00427328" w:rsidRDefault="007C20A5" w:rsidP="007C20A5">
            <w:pPr>
              <w:spacing w:line="240" w:lineRule="auto"/>
              <w:rPr>
                <w:rFonts w:asciiTheme="minorHAnsi" w:eastAsia="Calibri" w:hAnsiTheme="minorHAnsi" w:cstheme="minorHAnsi"/>
                <w:color w:val="000000" w:themeColor="text1"/>
              </w:rPr>
            </w:pPr>
            <w:r w:rsidRPr="00427328">
              <w:rPr>
                <w:rFonts w:asciiTheme="minorHAnsi" w:eastAsia="Calibri" w:hAnsiTheme="minorHAnsi" w:cstheme="minorHAnsi"/>
                <w:color w:val="000000" w:themeColor="text1"/>
              </w:rPr>
              <w:t>Raport</w:t>
            </w:r>
          </w:p>
          <w:p w14:paraId="54BE07BE" w14:textId="77777777" w:rsidR="007C20A5" w:rsidRPr="00427328" w:rsidRDefault="007C20A5" w:rsidP="007C20A5">
            <w:pPr>
              <w:spacing w:line="240" w:lineRule="auto"/>
              <w:rPr>
                <w:rFonts w:asciiTheme="minorHAnsi" w:eastAsia="Calibri" w:hAnsiTheme="minorHAnsi" w:cstheme="minorHAnsi"/>
                <w:color w:val="000000" w:themeColor="text1"/>
              </w:rPr>
            </w:pPr>
          </w:p>
          <w:p w14:paraId="193BDFBD" w14:textId="77777777" w:rsidR="007C20A5" w:rsidRPr="00427328" w:rsidRDefault="007C20A5" w:rsidP="007C20A5">
            <w:pPr>
              <w:spacing w:line="240" w:lineRule="auto"/>
              <w:rPr>
                <w:rFonts w:asciiTheme="minorHAnsi" w:eastAsia="Calibri" w:hAnsiTheme="minorHAnsi" w:cstheme="minorHAnsi"/>
                <w:color w:val="D13438"/>
              </w:rPr>
            </w:pPr>
          </w:p>
          <w:p w14:paraId="290315BA" w14:textId="77777777" w:rsidR="007C20A5" w:rsidRPr="00427328" w:rsidRDefault="007C20A5" w:rsidP="007C20A5">
            <w:pPr>
              <w:spacing w:line="240" w:lineRule="auto"/>
              <w:rPr>
                <w:rFonts w:asciiTheme="minorHAnsi" w:eastAsia="Calibri" w:hAnsiTheme="minorHAnsi" w:cstheme="minorHAnsi"/>
                <w:color w:val="D13438"/>
              </w:rPr>
            </w:pPr>
          </w:p>
          <w:p w14:paraId="76653FA8" w14:textId="77777777" w:rsidR="007C20A5" w:rsidRPr="00427328" w:rsidRDefault="007C20A5" w:rsidP="007C20A5">
            <w:pPr>
              <w:spacing w:line="240" w:lineRule="auto"/>
              <w:rPr>
                <w:rFonts w:asciiTheme="minorHAnsi" w:eastAsia="Calibri" w:hAnsiTheme="minorHAnsi" w:cstheme="minorHAnsi"/>
                <w:color w:val="D13438"/>
              </w:rPr>
            </w:pPr>
          </w:p>
        </w:tc>
        <w:tc>
          <w:tcPr>
            <w:tcW w:w="665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25480DFD" w14:textId="77DCC6CA" w:rsidR="007C20A5" w:rsidRPr="00427328" w:rsidRDefault="007C20A5" w:rsidP="007C20A5">
            <w:pPr>
              <w:spacing w:line="240" w:lineRule="auto"/>
              <w:rPr>
                <w:rFonts w:asciiTheme="minorHAnsi" w:eastAsia="Calibri" w:hAnsiTheme="minorHAnsi" w:cstheme="minorHAnsi"/>
                <w:color w:val="000000" w:themeColor="text1"/>
              </w:rPr>
            </w:pPr>
            <w:r w:rsidRPr="00427328">
              <w:rPr>
                <w:rFonts w:asciiTheme="minorHAnsi" w:eastAsia="Calibri" w:hAnsiTheme="minorHAnsi" w:cstheme="minorHAnsi"/>
                <w:color w:val="000000" w:themeColor="text1"/>
              </w:rPr>
              <w:lastRenderedPageBreak/>
              <w:t xml:space="preserve">"Raport” ma dwojakie znaczenie: </w:t>
            </w:r>
          </w:p>
          <w:p w14:paraId="584D636C" w14:textId="7EA355D5" w:rsidR="007C20A5" w:rsidRPr="00427328" w:rsidRDefault="007C20A5" w:rsidP="00054F24">
            <w:pPr>
              <w:pStyle w:val="Akapitzlist"/>
              <w:widowControl/>
              <w:numPr>
                <w:ilvl w:val="0"/>
                <w:numId w:val="92"/>
              </w:numPr>
              <w:autoSpaceDE/>
              <w:autoSpaceDN/>
              <w:adjustRightInd/>
              <w:spacing w:line="240" w:lineRule="auto"/>
              <w:ind w:left="750" w:hanging="708"/>
              <w:rPr>
                <w:rFonts w:asciiTheme="minorHAnsi" w:eastAsia="Calibri" w:hAnsiTheme="minorHAnsi" w:cstheme="minorHAnsi"/>
                <w:color w:val="D13438"/>
              </w:rPr>
            </w:pPr>
            <w:r>
              <w:rPr>
                <w:rFonts w:asciiTheme="minorHAnsi" w:eastAsia="Calibri" w:hAnsiTheme="minorHAnsi" w:cstheme="minorHAnsi"/>
                <w:color w:val="000000" w:themeColor="text1"/>
              </w:rPr>
              <w:lastRenderedPageBreak/>
              <w:t>s</w:t>
            </w:r>
            <w:r w:rsidRPr="00427328">
              <w:rPr>
                <w:rFonts w:asciiTheme="minorHAnsi" w:eastAsia="Calibri" w:hAnsiTheme="minorHAnsi" w:cstheme="minorHAnsi"/>
                <w:color w:val="000000" w:themeColor="text1"/>
              </w:rPr>
              <w:t>ystemowe: oznacza każde zestawienie uporządkowanych informacji i danych Systemu, przedstawiające np. operacje, działania w</w:t>
            </w:r>
            <w:r>
              <w:rPr>
                <w:rFonts w:asciiTheme="minorHAnsi" w:eastAsia="Calibri" w:hAnsiTheme="minorHAnsi" w:cstheme="minorHAnsi"/>
                <w:color w:val="000000" w:themeColor="text1"/>
              </w:rPr>
              <w:t> </w:t>
            </w:r>
            <w:r w:rsidRPr="00427328">
              <w:rPr>
                <w:rFonts w:asciiTheme="minorHAnsi" w:eastAsia="Calibri" w:hAnsiTheme="minorHAnsi" w:cstheme="minorHAnsi"/>
                <w:color w:val="000000" w:themeColor="text1"/>
              </w:rPr>
              <w:t>Systemie (np. logi, błędy), postępy w realizacji zadań (dane monitorowania przebiegu procesu) czy uzyskane wyniki (np. Zestawienie wyników, Rejestr Ryzyka)</w:t>
            </w:r>
            <w:r>
              <w:rPr>
                <w:rFonts w:asciiTheme="minorHAnsi" w:eastAsia="Calibri" w:hAnsiTheme="minorHAnsi" w:cstheme="minorHAnsi"/>
                <w:color w:val="000000" w:themeColor="text1"/>
              </w:rPr>
              <w:t>,</w:t>
            </w:r>
            <w:r w:rsidRPr="00427328">
              <w:rPr>
                <w:rFonts w:asciiTheme="minorHAnsi" w:eastAsia="Calibri" w:hAnsiTheme="minorHAnsi" w:cstheme="minorHAnsi"/>
                <w:color w:val="000000" w:themeColor="text1"/>
              </w:rPr>
              <w:t xml:space="preserve"> </w:t>
            </w:r>
          </w:p>
          <w:p w14:paraId="2BEC0F23" w14:textId="5C8ADFF6" w:rsidR="007C20A5" w:rsidRPr="00427328" w:rsidRDefault="007C20A5" w:rsidP="00054F24">
            <w:pPr>
              <w:pStyle w:val="Akapitzlist"/>
              <w:widowControl/>
              <w:numPr>
                <w:ilvl w:val="0"/>
                <w:numId w:val="92"/>
              </w:numPr>
              <w:autoSpaceDE/>
              <w:autoSpaceDN/>
              <w:adjustRightInd/>
              <w:spacing w:line="240" w:lineRule="auto"/>
              <w:ind w:left="750" w:hanging="710"/>
              <w:rPr>
                <w:rFonts w:asciiTheme="minorHAnsi" w:eastAsia="Calibri" w:hAnsiTheme="minorHAnsi" w:cstheme="minorHAnsi"/>
                <w:color w:val="D13438"/>
              </w:rPr>
            </w:pPr>
            <w:r>
              <w:rPr>
                <w:rFonts w:asciiTheme="minorHAnsi" w:eastAsia="Calibri" w:hAnsiTheme="minorHAnsi" w:cstheme="minorHAnsi"/>
                <w:color w:val="000000" w:themeColor="text1"/>
              </w:rPr>
              <w:t>p</w:t>
            </w:r>
            <w:r w:rsidRPr="00427328">
              <w:rPr>
                <w:rFonts w:asciiTheme="minorHAnsi" w:eastAsia="Calibri" w:hAnsiTheme="minorHAnsi" w:cstheme="minorHAnsi"/>
                <w:color w:val="000000" w:themeColor="text1"/>
              </w:rPr>
              <w:t>rocesowe: jako nazwa własna. W realizacji procesu SOR, Zamawiający używa nazwy Raport czy Rejestr dla nazwy dokumentu.</w:t>
            </w:r>
            <w:r w:rsidRPr="00427328">
              <w:rPr>
                <w:rStyle w:val="normaltextrun"/>
                <w:rFonts w:asciiTheme="minorHAnsi" w:hAnsiTheme="minorHAnsi" w:cstheme="minorHAnsi"/>
                <w:color w:val="000000" w:themeColor="text1"/>
              </w:rPr>
              <w:t xml:space="preserve"> </w:t>
            </w:r>
          </w:p>
        </w:tc>
      </w:tr>
      <w:tr w:rsidR="007C20A5" w:rsidRPr="00DC66EA" w14:paraId="0718593A" w14:textId="77777777" w:rsidTr="2EF82D0D">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10A4C6D1" w14:textId="77777777" w:rsidR="007C20A5" w:rsidRPr="00427328" w:rsidRDefault="007C20A5" w:rsidP="007C20A5">
            <w:pPr>
              <w:pStyle w:val="Akapitzlist"/>
              <w:widowControl/>
              <w:numPr>
                <w:ilvl w:val="1"/>
                <w:numId w:val="89"/>
              </w:numPr>
              <w:autoSpaceDE/>
              <w:autoSpaceDN/>
              <w:adjustRightInd/>
              <w:spacing w:line="240" w:lineRule="auto"/>
              <w:ind w:left="0" w:firstLine="0"/>
              <w:jc w:val="center"/>
              <w:rPr>
                <w:rStyle w:val="normaltextrun"/>
                <w:rFonts w:asciiTheme="minorHAnsi" w:hAnsiTheme="minorHAnsi" w:cstheme="minorHAnsi"/>
              </w:rPr>
            </w:pPr>
          </w:p>
        </w:tc>
        <w:tc>
          <w:tcPr>
            <w:tcW w:w="238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1C6C0CBB" w14:textId="77777777" w:rsidR="007C20A5" w:rsidRPr="00427328" w:rsidRDefault="007C20A5" w:rsidP="007C20A5">
            <w:pPr>
              <w:spacing w:line="240" w:lineRule="auto"/>
              <w:rPr>
                <w:rFonts w:asciiTheme="minorHAnsi" w:eastAsia="Calibri" w:hAnsiTheme="minorHAnsi" w:cstheme="minorHAnsi"/>
                <w:color w:val="D13438"/>
              </w:rPr>
            </w:pPr>
            <w:r w:rsidRPr="00427328">
              <w:rPr>
                <w:rFonts w:asciiTheme="minorHAnsi" w:eastAsia="Calibri" w:hAnsiTheme="minorHAnsi" w:cstheme="minorHAnsi"/>
                <w:color w:val="000000" w:themeColor="text1"/>
              </w:rPr>
              <w:t>Raport Ryzyka</w:t>
            </w:r>
          </w:p>
        </w:tc>
        <w:tc>
          <w:tcPr>
            <w:tcW w:w="665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78311C60" w14:textId="763E11B5" w:rsidR="007C20A5" w:rsidRPr="00427328" w:rsidRDefault="007C20A5" w:rsidP="007C20A5">
            <w:pPr>
              <w:spacing w:line="240" w:lineRule="auto"/>
              <w:rPr>
                <w:rFonts w:asciiTheme="minorHAnsi" w:eastAsia="Calibri" w:hAnsiTheme="minorHAnsi" w:cstheme="minorHAnsi"/>
                <w:color w:val="000000" w:themeColor="text1"/>
              </w:rPr>
            </w:pPr>
            <w:r>
              <w:rPr>
                <w:rFonts w:asciiTheme="minorHAnsi" w:eastAsia="Calibri" w:hAnsiTheme="minorHAnsi" w:cstheme="minorHAnsi"/>
                <w:color w:val="000000" w:themeColor="text1"/>
              </w:rPr>
              <w:t>Dokument zawierający r</w:t>
            </w:r>
            <w:r w:rsidRPr="00427328">
              <w:rPr>
                <w:rFonts w:asciiTheme="minorHAnsi" w:eastAsia="Calibri" w:hAnsiTheme="minorHAnsi" w:cstheme="minorHAnsi"/>
                <w:color w:val="000000" w:themeColor="text1"/>
              </w:rPr>
              <w:t>oczn</w:t>
            </w:r>
            <w:r>
              <w:rPr>
                <w:rFonts w:asciiTheme="minorHAnsi" w:eastAsia="Calibri" w:hAnsiTheme="minorHAnsi" w:cstheme="minorHAnsi"/>
                <w:color w:val="000000" w:themeColor="text1"/>
              </w:rPr>
              <w:t>ą</w:t>
            </w:r>
            <w:r w:rsidRPr="00427328">
              <w:rPr>
                <w:rFonts w:asciiTheme="minorHAnsi" w:eastAsia="Calibri" w:hAnsiTheme="minorHAnsi" w:cstheme="minorHAnsi"/>
                <w:color w:val="000000" w:themeColor="text1"/>
              </w:rPr>
              <w:t xml:space="preserve"> informacj</w:t>
            </w:r>
            <w:r>
              <w:rPr>
                <w:rFonts w:asciiTheme="minorHAnsi" w:eastAsia="Calibri" w:hAnsiTheme="minorHAnsi" w:cstheme="minorHAnsi"/>
                <w:color w:val="000000" w:themeColor="text1"/>
              </w:rPr>
              <w:t>ę</w:t>
            </w:r>
            <w:r w:rsidRPr="00427328">
              <w:rPr>
                <w:rFonts w:asciiTheme="minorHAnsi" w:eastAsia="Calibri" w:hAnsiTheme="minorHAnsi" w:cstheme="minorHAnsi"/>
                <w:color w:val="000000" w:themeColor="text1"/>
              </w:rPr>
              <w:t xml:space="preserve"> na temat wpływu </w:t>
            </w:r>
            <w:proofErr w:type="spellStart"/>
            <w:r w:rsidRPr="00427328">
              <w:rPr>
                <w:rFonts w:asciiTheme="minorHAnsi" w:eastAsia="Calibri" w:hAnsiTheme="minorHAnsi" w:cstheme="minorHAnsi"/>
                <w:color w:val="000000" w:themeColor="text1"/>
              </w:rPr>
              <w:t>ryzyk</w:t>
            </w:r>
            <w:proofErr w:type="spellEnd"/>
            <w:r w:rsidRPr="00427328">
              <w:rPr>
                <w:rFonts w:asciiTheme="minorHAnsi" w:eastAsia="Calibri" w:hAnsiTheme="minorHAnsi" w:cstheme="minorHAnsi"/>
                <w:color w:val="000000" w:themeColor="text1"/>
              </w:rPr>
              <w:t xml:space="preserve"> na realizację celów i zadań Biura, Urzędu Dzielnicy lub Jednostki; wzór stanowi </w:t>
            </w:r>
            <w:r>
              <w:rPr>
                <w:rFonts w:asciiTheme="minorHAnsi" w:eastAsia="Calibri" w:hAnsiTheme="minorHAnsi" w:cstheme="minorHAnsi"/>
                <w:color w:val="000000" w:themeColor="text1"/>
              </w:rPr>
              <w:t>z</w:t>
            </w:r>
            <w:r w:rsidRPr="00427328">
              <w:rPr>
                <w:rFonts w:asciiTheme="minorHAnsi" w:eastAsia="Calibri" w:hAnsiTheme="minorHAnsi" w:cstheme="minorHAnsi"/>
                <w:color w:val="000000" w:themeColor="text1"/>
              </w:rPr>
              <w:t>ałącznik nr 7 do Zarządzenia.</w:t>
            </w:r>
          </w:p>
          <w:p w14:paraId="0F1A82CB" w14:textId="2EAFDF4F" w:rsidR="007C20A5" w:rsidRPr="00427328" w:rsidRDefault="007C20A5" w:rsidP="007C20A5">
            <w:pPr>
              <w:spacing w:line="240" w:lineRule="auto"/>
              <w:rPr>
                <w:rFonts w:asciiTheme="minorHAnsi" w:eastAsia="Calibri" w:hAnsiTheme="minorHAnsi" w:cstheme="minorBidi"/>
                <w:color w:val="D13438"/>
              </w:rPr>
            </w:pPr>
            <w:r w:rsidRPr="00517BBB">
              <w:rPr>
                <w:rFonts w:asciiTheme="minorHAnsi" w:eastAsia="Calibri" w:hAnsiTheme="minorHAnsi" w:cstheme="minorBidi"/>
                <w:color w:val="000000" w:themeColor="text1"/>
              </w:rPr>
              <w:t>Raportem Ryzyka nazywa się również jeden z okresów zbierania danych, zakończony gotowym dokumentem Raportu</w:t>
            </w:r>
            <w:r>
              <w:rPr>
                <w:rFonts w:asciiTheme="minorHAnsi" w:eastAsia="Calibri" w:hAnsiTheme="minorHAnsi" w:cstheme="minorBidi"/>
                <w:color w:val="000000" w:themeColor="text1"/>
              </w:rPr>
              <w:t xml:space="preserve"> Ryzyka.</w:t>
            </w:r>
          </w:p>
        </w:tc>
      </w:tr>
      <w:tr w:rsidR="007C20A5" w:rsidRPr="00DC66EA" w14:paraId="5B76D937" w14:textId="77777777" w:rsidTr="2EF82D0D">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4C23B161" w14:textId="77777777" w:rsidR="007C20A5" w:rsidRPr="00427328" w:rsidRDefault="007C20A5" w:rsidP="007C20A5">
            <w:pPr>
              <w:pStyle w:val="Akapitzlist"/>
              <w:widowControl/>
              <w:numPr>
                <w:ilvl w:val="1"/>
                <w:numId w:val="89"/>
              </w:numPr>
              <w:autoSpaceDE/>
              <w:autoSpaceDN/>
              <w:adjustRightInd/>
              <w:spacing w:line="240" w:lineRule="auto"/>
              <w:ind w:left="0" w:firstLine="0"/>
              <w:jc w:val="center"/>
              <w:rPr>
                <w:rStyle w:val="normaltextrun"/>
                <w:rFonts w:asciiTheme="minorHAnsi" w:hAnsiTheme="minorHAnsi" w:cstheme="minorHAnsi"/>
              </w:rPr>
            </w:pPr>
          </w:p>
        </w:tc>
        <w:tc>
          <w:tcPr>
            <w:tcW w:w="238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1058AFA2" w14:textId="77777777" w:rsidR="007C20A5" w:rsidRPr="00427328" w:rsidRDefault="007C20A5" w:rsidP="007C20A5">
            <w:pPr>
              <w:spacing w:line="240" w:lineRule="auto"/>
              <w:rPr>
                <w:rFonts w:asciiTheme="minorHAnsi" w:eastAsia="Calibri" w:hAnsiTheme="minorHAnsi" w:cstheme="minorHAnsi"/>
                <w:color w:val="D13438"/>
              </w:rPr>
            </w:pPr>
            <w:r w:rsidRPr="00427328">
              <w:rPr>
                <w:rFonts w:asciiTheme="minorHAnsi" w:eastAsia="Calibri" w:hAnsiTheme="minorHAnsi" w:cstheme="minorHAnsi"/>
                <w:color w:val="000000" w:themeColor="text1"/>
              </w:rPr>
              <w:t>Rejestr Ryzyka</w:t>
            </w:r>
          </w:p>
        </w:tc>
        <w:tc>
          <w:tcPr>
            <w:tcW w:w="665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355681B7" w14:textId="6E319659" w:rsidR="007C20A5" w:rsidRPr="00427328" w:rsidRDefault="007C20A5" w:rsidP="007C20A5">
            <w:pPr>
              <w:spacing w:line="240" w:lineRule="auto"/>
              <w:rPr>
                <w:rFonts w:asciiTheme="minorHAnsi" w:eastAsia="Calibri" w:hAnsiTheme="minorHAnsi" w:cstheme="minorBidi"/>
                <w:color w:val="D13438"/>
              </w:rPr>
            </w:pPr>
            <w:r>
              <w:rPr>
                <w:rFonts w:asciiTheme="minorHAnsi" w:eastAsia="Calibri" w:hAnsiTheme="minorHAnsi" w:cstheme="minorBidi"/>
                <w:color w:val="000000" w:themeColor="text1"/>
              </w:rPr>
              <w:t xml:space="preserve">Rejestr zawierający zestawienie potencjalnych zagrożeń </w:t>
            </w:r>
            <w:r w:rsidRPr="00BC39D9">
              <w:rPr>
                <w:rFonts w:asciiTheme="minorHAnsi" w:eastAsia="Calibri" w:hAnsiTheme="minorHAnsi" w:cstheme="minorBidi"/>
                <w:color w:val="000000" w:themeColor="text1"/>
              </w:rPr>
              <w:t xml:space="preserve">mogących wpłynąć na realizację celów finansowych i zadań </w:t>
            </w:r>
            <w:r>
              <w:rPr>
                <w:rFonts w:asciiTheme="minorHAnsi" w:eastAsia="Calibri" w:hAnsiTheme="minorHAnsi" w:cstheme="minorBidi"/>
                <w:color w:val="000000" w:themeColor="text1"/>
              </w:rPr>
              <w:t>Zamawiającego. Rejestr ryzyka jest tworzony i aktualizowany poprzez następujące</w:t>
            </w:r>
            <w:r w:rsidRPr="47567114">
              <w:rPr>
                <w:rFonts w:asciiTheme="minorHAnsi" w:eastAsia="Calibri" w:hAnsiTheme="minorHAnsi" w:cstheme="minorBidi"/>
                <w:color w:val="000000" w:themeColor="text1"/>
              </w:rPr>
              <w:t xml:space="preserve"> czynności:</w:t>
            </w:r>
          </w:p>
          <w:p w14:paraId="52BB153B" w14:textId="4C10A656" w:rsidR="007C20A5" w:rsidRPr="00427328" w:rsidRDefault="007C20A5" w:rsidP="00054F24">
            <w:pPr>
              <w:pStyle w:val="Akapitzlist"/>
              <w:widowControl/>
              <w:numPr>
                <w:ilvl w:val="0"/>
                <w:numId w:val="93"/>
              </w:numPr>
              <w:autoSpaceDE/>
              <w:autoSpaceDN/>
              <w:adjustRightInd/>
              <w:spacing w:line="240" w:lineRule="auto"/>
              <w:ind w:left="750" w:hanging="710"/>
              <w:rPr>
                <w:rFonts w:asciiTheme="minorHAnsi" w:eastAsia="Calibri" w:hAnsiTheme="minorHAnsi" w:cstheme="minorBidi"/>
                <w:color w:val="000000" w:themeColor="text1"/>
              </w:rPr>
            </w:pPr>
            <w:r w:rsidRPr="3B5AC86F">
              <w:rPr>
                <w:rFonts w:asciiTheme="minorHAnsi" w:eastAsia="Calibri" w:hAnsiTheme="minorHAnsi" w:cstheme="minorBidi"/>
                <w:color w:val="000000" w:themeColor="text1"/>
              </w:rPr>
              <w:t>utworzenie nowego Rejestru – zostaje utworzony nowy Rejestr Ryzyka dla danej Komórki lub Jednostki,</w:t>
            </w:r>
          </w:p>
          <w:p w14:paraId="6E2A6AC6" w14:textId="3A49A48B" w:rsidR="007C20A5" w:rsidRPr="00427328" w:rsidRDefault="007C20A5" w:rsidP="00054F24">
            <w:pPr>
              <w:pStyle w:val="Akapitzlist"/>
              <w:widowControl/>
              <w:numPr>
                <w:ilvl w:val="0"/>
                <w:numId w:val="93"/>
              </w:numPr>
              <w:autoSpaceDE/>
              <w:autoSpaceDN/>
              <w:adjustRightInd/>
              <w:spacing w:line="240" w:lineRule="auto"/>
              <w:ind w:left="750" w:hanging="710"/>
              <w:rPr>
                <w:rFonts w:asciiTheme="minorHAnsi" w:eastAsia="Calibri" w:hAnsiTheme="minorHAnsi" w:cstheme="minorHAnsi"/>
                <w:color w:val="000000" w:themeColor="text1"/>
              </w:rPr>
            </w:pPr>
            <w:r w:rsidRPr="00427328">
              <w:rPr>
                <w:rFonts w:asciiTheme="minorHAnsi" w:eastAsia="Calibri" w:hAnsiTheme="minorHAnsi" w:cstheme="minorHAnsi"/>
                <w:color w:val="000000" w:themeColor="text1"/>
              </w:rPr>
              <w:t>aktualizacja Rejestru – obecny Rejestr Ryzyka jest poddawany aktualizacji w ramach potrzeb wynikających ze zmian w</w:t>
            </w:r>
            <w:r w:rsidR="006D244B">
              <w:rPr>
                <w:rFonts w:asciiTheme="minorHAnsi" w:eastAsia="Calibri" w:hAnsiTheme="minorHAnsi" w:cstheme="minorHAnsi"/>
                <w:color w:val="000000" w:themeColor="text1"/>
              </w:rPr>
              <w:t> </w:t>
            </w:r>
            <w:r w:rsidRPr="00427328">
              <w:rPr>
                <w:rFonts w:asciiTheme="minorHAnsi" w:eastAsia="Calibri" w:hAnsiTheme="minorHAnsi" w:cstheme="minorHAnsi"/>
                <w:color w:val="000000" w:themeColor="text1"/>
              </w:rPr>
              <w:t xml:space="preserve">środowisku zewnętrznym i wewnętrznym. </w:t>
            </w:r>
          </w:p>
          <w:p w14:paraId="6C4F0ECF" w14:textId="37A235A4" w:rsidR="007C20A5" w:rsidRPr="00427328" w:rsidRDefault="007C20A5" w:rsidP="007C20A5">
            <w:pPr>
              <w:spacing w:line="240" w:lineRule="auto"/>
              <w:rPr>
                <w:rFonts w:asciiTheme="minorHAnsi" w:eastAsia="Calibri" w:hAnsiTheme="minorHAnsi" w:cstheme="minorHAnsi"/>
                <w:color w:val="000000" w:themeColor="text1"/>
              </w:rPr>
            </w:pPr>
            <w:r w:rsidRPr="00427328">
              <w:rPr>
                <w:rFonts w:asciiTheme="minorHAnsi" w:eastAsia="Calibri" w:hAnsiTheme="minorHAnsi" w:cstheme="minorHAnsi"/>
                <w:color w:val="000000" w:themeColor="text1"/>
              </w:rPr>
              <w:t xml:space="preserve">Wzór zawierający podstawowy zakres gromadzonych informacji stanowi </w:t>
            </w:r>
            <w:r>
              <w:rPr>
                <w:rFonts w:asciiTheme="minorHAnsi" w:eastAsia="Calibri" w:hAnsiTheme="minorHAnsi" w:cstheme="minorHAnsi"/>
                <w:color w:val="000000" w:themeColor="text1"/>
              </w:rPr>
              <w:t>z</w:t>
            </w:r>
            <w:r w:rsidRPr="00A21CB1">
              <w:rPr>
                <w:rFonts w:asciiTheme="minorHAnsi" w:eastAsia="Calibri" w:hAnsiTheme="minorHAnsi" w:cstheme="minorHAnsi"/>
                <w:color w:val="000000" w:themeColor="text1"/>
              </w:rPr>
              <w:t>ałącznik nr 4</w:t>
            </w:r>
            <w:r w:rsidRPr="00427328">
              <w:rPr>
                <w:rFonts w:asciiTheme="minorHAnsi" w:eastAsia="Calibri" w:hAnsiTheme="minorHAnsi" w:cstheme="minorHAnsi"/>
                <w:color w:val="000000" w:themeColor="text1"/>
              </w:rPr>
              <w:t xml:space="preserve"> do Zarządzenia.</w:t>
            </w:r>
          </w:p>
          <w:p w14:paraId="2FF81628" w14:textId="4D51B795" w:rsidR="007C20A5" w:rsidRPr="00427328" w:rsidRDefault="007C20A5" w:rsidP="007C20A5">
            <w:pPr>
              <w:spacing w:line="240" w:lineRule="auto"/>
              <w:rPr>
                <w:rFonts w:asciiTheme="minorHAnsi" w:eastAsia="Calibri" w:hAnsiTheme="minorHAnsi" w:cstheme="minorBidi"/>
                <w:color w:val="D13438"/>
              </w:rPr>
            </w:pPr>
            <w:r w:rsidRPr="3CDC9D2C">
              <w:rPr>
                <w:rFonts w:asciiTheme="minorHAnsi" w:eastAsia="Calibri" w:hAnsiTheme="minorHAnsi" w:cstheme="minorBidi"/>
                <w:color w:val="000000" w:themeColor="text1"/>
              </w:rPr>
              <w:t>Rejestrem Ryzyka nazywa się również okresy tworzenia i aktualizacji Rejestru Ryzyka (okresy zbierania danych), zakończone gotowym dokumentem Rejestru Ryzyka. Proces aktualizacji Rejestru Ryzyka realizowany jest obowiązkowo wg stanu na 30 czerwca</w:t>
            </w:r>
            <w:r>
              <w:rPr>
                <w:rFonts w:asciiTheme="minorHAnsi" w:eastAsia="Calibri" w:hAnsiTheme="minorHAnsi" w:cstheme="minorBidi"/>
                <w:color w:val="000000" w:themeColor="text1"/>
              </w:rPr>
              <w:t xml:space="preserve"> danego roku raportowego</w:t>
            </w:r>
            <w:r w:rsidRPr="3CDC9D2C">
              <w:rPr>
                <w:rFonts w:asciiTheme="minorHAnsi" w:eastAsia="Calibri" w:hAnsiTheme="minorHAnsi" w:cstheme="minorBidi"/>
                <w:color w:val="000000" w:themeColor="text1"/>
              </w:rPr>
              <w:t xml:space="preserve">. Może być również uruchamiany ad hoc w innych terminach, maksymalnie 2 razy w każdym półroczu. </w:t>
            </w:r>
          </w:p>
        </w:tc>
      </w:tr>
      <w:tr w:rsidR="007C20A5" w:rsidRPr="00DC66EA" w14:paraId="7BDC6325" w14:textId="77777777" w:rsidTr="2EF82D0D">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79780744" w14:textId="77777777" w:rsidR="007C20A5" w:rsidRPr="00427328" w:rsidRDefault="007C20A5" w:rsidP="007C20A5">
            <w:pPr>
              <w:pStyle w:val="Akapitzlist"/>
              <w:widowControl/>
              <w:numPr>
                <w:ilvl w:val="1"/>
                <w:numId w:val="89"/>
              </w:numPr>
              <w:autoSpaceDE/>
              <w:autoSpaceDN/>
              <w:adjustRightInd/>
              <w:spacing w:line="240" w:lineRule="auto"/>
              <w:ind w:left="0" w:firstLine="0"/>
              <w:jc w:val="center"/>
              <w:rPr>
                <w:rStyle w:val="normaltextrun"/>
                <w:rFonts w:asciiTheme="minorHAnsi" w:hAnsiTheme="minorHAnsi" w:cstheme="minorHAnsi"/>
              </w:rPr>
            </w:pPr>
          </w:p>
        </w:tc>
        <w:tc>
          <w:tcPr>
            <w:tcW w:w="238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0CBBB850" w14:textId="77777777" w:rsidR="007C20A5" w:rsidRPr="00427328" w:rsidRDefault="007C20A5" w:rsidP="007C20A5">
            <w:pPr>
              <w:spacing w:line="240" w:lineRule="auto"/>
              <w:rPr>
                <w:rFonts w:asciiTheme="minorHAnsi" w:eastAsia="Calibri" w:hAnsiTheme="minorHAnsi" w:cstheme="minorHAnsi"/>
                <w:color w:val="000000" w:themeColor="text1"/>
              </w:rPr>
            </w:pPr>
            <w:r w:rsidRPr="00427328">
              <w:rPr>
                <w:rStyle w:val="normaltextrun"/>
                <w:rFonts w:asciiTheme="minorHAnsi" w:hAnsiTheme="minorHAnsi" w:cstheme="minorHAnsi"/>
              </w:rPr>
              <w:t>roboczogodzina</w:t>
            </w:r>
          </w:p>
        </w:tc>
        <w:tc>
          <w:tcPr>
            <w:tcW w:w="665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189A8B3D" w14:textId="25222F21" w:rsidR="007C20A5" w:rsidRPr="00427328" w:rsidRDefault="007C20A5" w:rsidP="007C20A5">
            <w:pPr>
              <w:spacing w:line="240" w:lineRule="auto"/>
              <w:rPr>
                <w:rFonts w:asciiTheme="minorHAnsi" w:eastAsia="Calibri" w:hAnsiTheme="minorHAnsi" w:cstheme="minorHAnsi"/>
                <w:color w:val="000000" w:themeColor="text1"/>
              </w:rPr>
            </w:pPr>
            <w:r>
              <w:rPr>
                <w:rFonts w:asciiTheme="minorHAnsi" w:hAnsiTheme="minorHAnsi" w:cstheme="minorHAnsi"/>
              </w:rPr>
              <w:t>J</w:t>
            </w:r>
            <w:r w:rsidRPr="008D4617">
              <w:rPr>
                <w:rFonts w:asciiTheme="minorHAnsi" w:hAnsiTheme="minorHAnsi" w:cstheme="minorHAnsi"/>
              </w:rPr>
              <w:t>ednostka czasu niezbędna Wykonawcy do realizacji</w:t>
            </w:r>
            <w:r>
              <w:rPr>
                <w:rFonts w:asciiTheme="minorHAnsi" w:hAnsiTheme="minorHAnsi" w:cstheme="minorHAnsi"/>
              </w:rPr>
              <w:t xml:space="preserve"> prac adaptacyjnych.</w:t>
            </w:r>
            <w:r w:rsidRPr="008D4617">
              <w:rPr>
                <w:rFonts w:asciiTheme="minorHAnsi" w:hAnsiTheme="minorHAnsi" w:cstheme="minorHAnsi"/>
              </w:rPr>
              <w:t xml:space="preserve"> </w:t>
            </w:r>
            <w:r w:rsidRPr="00427328">
              <w:rPr>
                <w:rStyle w:val="normaltextrun"/>
                <w:rFonts w:asciiTheme="minorHAnsi" w:hAnsiTheme="minorHAnsi" w:cstheme="minorHAnsi"/>
              </w:rPr>
              <w:t>Liczona jest jako 60 minut zegarowych</w:t>
            </w:r>
            <w:r>
              <w:rPr>
                <w:rStyle w:val="normaltextrun"/>
                <w:rFonts w:asciiTheme="minorHAnsi" w:hAnsiTheme="minorHAnsi" w:cstheme="minorHAnsi"/>
              </w:rPr>
              <w:t>.</w:t>
            </w:r>
          </w:p>
        </w:tc>
      </w:tr>
      <w:tr w:rsidR="007C20A5" w:rsidRPr="00DC66EA" w14:paraId="1525874A" w14:textId="77777777" w:rsidTr="2EF82D0D">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50D4874A" w14:textId="77777777" w:rsidR="007C20A5" w:rsidRPr="00427328" w:rsidRDefault="007C20A5" w:rsidP="007C20A5">
            <w:pPr>
              <w:pStyle w:val="Akapitzlist"/>
              <w:widowControl/>
              <w:numPr>
                <w:ilvl w:val="1"/>
                <w:numId w:val="89"/>
              </w:numPr>
              <w:autoSpaceDE/>
              <w:autoSpaceDN/>
              <w:adjustRightInd/>
              <w:spacing w:line="240" w:lineRule="auto"/>
              <w:ind w:left="0" w:firstLine="0"/>
              <w:jc w:val="center"/>
              <w:rPr>
                <w:rStyle w:val="normaltextrun"/>
                <w:rFonts w:asciiTheme="minorHAnsi" w:hAnsiTheme="minorHAnsi" w:cstheme="minorHAnsi"/>
              </w:rPr>
            </w:pPr>
          </w:p>
        </w:tc>
        <w:tc>
          <w:tcPr>
            <w:tcW w:w="238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0456FDAD" w14:textId="77777777" w:rsidR="007C20A5" w:rsidRPr="00427328" w:rsidRDefault="007C20A5" w:rsidP="007C20A5">
            <w:pPr>
              <w:rPr>
                <w:rFonts w:asciiTheme="minorHAnsi" w:hAnsiTheme="minorHAnsi" w:cstheme="minorHAnsi"/>
              </w:rPr>
            </w:pPr>
            <w:r w:rsidRPr="0067039A">
              <w:rPr>
                <w:rFonts w:asciiTheme="minorHAnsi" w:hAnsiTheme="minorHAnsi" w:cstheme="minorHAnsi"/>
              </w:rPr>
              <w:t>SaaS</w:t>
            </w:r>
          </w:p>
        </w:tc>
        <w:tc>
          <w:tcPr>
            <w:tcW w:w="665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058C40F1" w14:textId="531012CB" w:rsidR="007C20A5" w:rsidRPr="00051A8A" w:rsidRDefault="007C20A5" w:rsidP="007C20A5">
            <w:pPr>
              <w:spacing w:line="240" w:lineRule="auto"/>
              <w:rPr>
                <w:rFonts w:asciiTheme="minorHAnsi" w:hAnsiTheme="minorHAnsi" w:cstheme="minorHAnsi"/>
              </w:rPr>
            </w:pPr>
            <w:r>
              <w:rPr>
                <w:rFonts w:asciiTheme="minorHAnsi" w:hAnsiTheme="minorHAnsi" w:cstheme="minorHAnsi"/>
              </w:rPr>
              <w:t>Z ang. Software as a Service</w:t>
            </w:r>
            <w:r w:rsidRPr="00427328">
              <w:rPr>
                <w:rFonts w:asciiTheme="minorHAnsi" w:hAnsiTheme="minorHAnsi" w:cstheme="minorHAnsi"/>
              </w:rPr>
              <w:t>, czyli „oprogramowanie jako usługa"</w:t>
            </w:r>
            <w:r>
              <w:rPr>
                <w:rFonts w:asciiTheme="minorHAnsi" w:hAnsiTheme="minorHAnsi" w:cstheme="minorHAnsi"/>
              </w:rPr>
              <w:t>.</w:t>
            </w:r>
            <w:r w:rsidRPr="00427328">
              <w:rPr>
                <w:rFonts w:asciiTheme="minorHAnsi" w:hAnsiTheme="minorHAnsi" w:cstheme="minorHAnsi"/>
              </w:rPr>
              <w:t xml:space="preserve"> </w:t>
            </w:r>
            <w:r>
              <w:rPr>
                <w:rFonts w:asciiTheme="minorHAnsi" w:hAnsiTheme="minorHAnsi" w:cstheme="minorHAnsi"/>
              </w:rPr>
              <w:t>M</w:t>
            </w:r>
            <w:r w:rsidRPr="00427328">
              <w:rPr>
                <w:rFonts w:asciiTheme="minorHAnsi" w:hAnsiTheme="minorHAnsi" w:cstheme="minorHAnsi"/>
              </w:rPr>
              <w:t>odel usługi świadczonej drogą elektroniczną, polegając</w:t>
            </w:r>
            <w:r>
              <w:rPr>
                <w:rFonts w:asciiTheme="minorHAnsi" w:hAnsiTheme="minorHAnsi" w:cstheme="minorHAnsi"/>
              </w:rPr>
              <w:t>ej</w:t>
            </w:r>
            <w:r w:rsidRPr="00427328">
              <w:rPr>
                <w:rFonts w:asciiTheme="minorHAnsi" w:hAnsiTheme="minorHAnsi" w:cstheme="minorHAnsi"/>
              </w:rPr>
              <w:t xml:space="preserve"> na udostępnianiu przez Wykonawcę oprogramowania w chmurze obliczeniowej za pośrednictwem </w:t>
            </w:r>
            <w:proofErr w:type="spellStart"/>
            <w:r w:rsidRPr="00427328">
              <w:rPr>
                <w:rFonts w:asciiTheme="minorHAnsi" w:hAnsiTheme="minorHAnsi" w:cstheme="minorHAnsi"/>
              </w:rPr>
              <w:t>internetu</w:t>
            </w:r>
            <w:proofErr w:type="spellEnd"/>
            <w:r w:rsidRPr="00427328">
              <w:rPr>
                <w:rFonts w:asciiTheme="minorHAnsi" w:hAnsiTheme="minorHAnsi" w:cstheme="minorHAnsi"/>
              </w:rPr>
              <w:t xml:space="preserve"> i przeglądarki internetowej, na infrastrukturze spełniającej wymogi bezpieczeństwa opisane w </w:t>
            </w:r>
            <w:r w:rsidR="001B2617">
              <w:rPr>
                <w:rFonts w:asciiTheme="minorHAnsi" w:hAnsiTheme="minorHAnsi" w:cstheme="minorHAnsi"/>
              </w:rPr>
              <w:t xml:space="preserve">OPZ i </w:t>
            </w:r>
            <w:r w:rsidRPr="00960671">
              <w:rPr>
                <w:rFonts w:asciiTheme="minorHAnsi" w:hAnsiTheme="minorHAnsi" w:cstheme="minorHAnsi"/>
              </w:rPr>
              <w:t>Załączniku nr 13 do Umowy</w:t>
            </w:r>
            <w:r w:rsidRPr="00427328">
              <w:rPr>
                <w:rFonts w:asciiTheme="minorHAnsi" w:hAnsiTheme="minorHAnsi" w:cstheme="minorHAnsi"/>
              </w:rPr>
              <w:t>, bez konieczności instalowania oprogramowania na lokalnym sprzęcie Użytkowników i</w:t>
            </w:r>
            <w:r>
              <w:rPr>
                <w:rFonts w:asciiTheme="minorHAnsi" w:hAnsiTheme="minorHAnsi" w:cstheme="minorHAnsi"/>
              </w:rPr>
              <w:t> </w:t>
            </w:r>
            <w:r w:rsidRPr="00427328">
              <w:rPr>
                <w:rFonts w:asciiTheme="minorHAnsi" w:hAnsiTheme="minorHAnsi" w:cstheme="minorHAnsi"/>
              </w:rPr>
              <w:t>Zamawiającego, jednocześnie nie stanowi to nabycia przez Zamawiającego licencji do Systemu w rozumieniu ustawy z dnia 4 lutego 1994 r. o prawie autorskim i prawach pokrewnych</w:t>
            </w:r>
            <w:r>
              <w:rPr>
                <w:rFonts w:asciiTheme="minorHAnsi" w:hAnsiTheme="minorHAnsi" w:cstheme="minorHAnsi"/>
              </w:rPr>
              <w:t>.</w:t>
            </w:r>
          </w:p>
        </w:tc>
      </w:tr>
      <w:tr w:rsidR="007C20A5" w:rsidRPr="00DC66EA" w14:paraId="29D89196" w14:textId="77777777" w:rsidTr="2EF82D0D">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5BC3D37C" w14:textId="77777777" w:rsidR="007C20A5" w:rsidRPr="00427328" w:rsidRDefault="007C20A5" w:rsidP="007C20A5">
            <w:pPr>
              <w:pStyle w:val="Akapitzlist"/>
              <w:widowControl/>
              <w:numPr>
                <w:ilvl w:val="1"/>
                <w:numId w:val="89"/>
              </w:numPr>
              <w:autoSpaceDE/>
              <w:autoSpaceDN/>
              <w:adjustRightInd/>
              <w:spacing w:line="240" w:lineRule="auto"/>
              <w:ind w:left="0" w:firstLine="0"/>
              <w:jc w:val="center"/>
              <w:rPr>
                <w:rStyle w:val="normaltextrun"/>
                <w:rFonts w:asciiTheme="minorHAnsi" w:hAnsiTheme="minorHAnsi" w:cstheme="minorHAnsi"/>
              </w:rPr>
            </w:pPr>
          </w:p>
        </w:tc>
        <w:tc>
          <w:tcPr>
            <w:tcW w:w="238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02951F55" w14:textId="77777777" w:rsidR="007C20A5" w:rsidRPr="00427328" w:rsidRDefault="007C20A5" w:rsidP="007C20A5">
            <w:pPr>
              <w:spacing w:line="240" w:lineRule="auto"/>
              <w:rPr>
                <w:rFonts w:asciiTheme="minorHAnsi" w:eastAsia="Calibri" w:hAnsiTheme="minorHAnsi" w:cstheme="minorHAnsi"/>
                <w:color w:val="D13438"/>
              </w:rPr>
            </w:pPr>
            <w:r w:rsidRPr="00427328">
              <w:rPr>
                <w:rFonts w:asciiTheme="minorHAnsi" w:eastAsia="Calibri" w:hAnsiTheme="minorHAnsi" w:cstheme="minorHAnsi"/>
                <w:color w:val="000000" w:themeColor="text1"/>
              </w:rPr>
              <w:t>Samoocena</w:t>
            </w:r>
          </w:p>
        </w:tc>
        <w:tc>
          <w:tcPr>
            <w:tcW w:w="665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2DDFA6D8" w14:textId="77777777" w:rsidR="007C20A5" w:rsidRPr="00427328" w:rsidRDefault="007C20A5" w:rsidP="007C20A5">
            <w:pPr>
              <w:spacing w:line="240" w:lineRule="auto"/>
              <w:rPr>
                <w:rFonts w:asciiTheme="minorHAnsi" w:eastAsia="Calibri" w:hAnsiTheme="minorHAnsi" w:cstheme="minorHAnsi"/>
                <w:color w:val="D13438"/>
              </w:rPr>
            </w:pPr>
            <w:r w:rsidRPr="00427328">
              <w:rPr>
                <w:rFonts w:asciiTheme="minorHAnsi" w:eastAsia="Calibri" w:hAnsiTheme="minorHAnsi" w:cstheme="minorHAnsi"/>
                <w:color w:val="000000" w:themeColor="text1"/>
              </w:rPr>
              <w:t>Samoocena kontroli zarządczej przeprowadzona zgodnie ze standardami kontroli zarządczej, na podstawie Kwestionariuszy.</w:t>
            </w:r>
            <w:r w:rsidRPr="00427328">
              <w:rPr>
                <w:rStyle w:val="normaltextrun"/>
                <w:rFonts w:asciiTheme="minorHAnsi" w:hAnsiTheme="minorHAnsi" w:cstheme="minorHAnsi"/>
                <w:color w:val="000000" w:themeColor="text1"/>
                <w:highlight w:val="green"/>
              </w:rPr>
              <w:t xml:space="preserve"> </w:t>
            </w:r>
          </w:p>
          <w:p w14:paraId="78107154" w14:textId="08D67E59" w:rsidR="007C20A5" w:rsidRPr="00427328" w:rsidRDefault="007C20A5" w:rsidP="007C20A5">
            <w:pPr>
              <w:spacing w:line="240" w:lineRule="auto"/>
              <w:rPr>
                <w:rFonts w:asciiTheme="minorHAnsi" w:eastAsia="Calibri" w:hAnsiTheme="minorHAnsi" w:cstheme="minorBidi"/>
                <w:color w:val="D13438"/>
              </w:rPr>
            </w:pPr>
            <w:r w:rsidRPr="3CDC9D2C">
              <w:rPr>
                <w:rFonts w:asciiTheme="minorHAnsi" w:eastAsia="Calibri" w:hAnsiTheme="minorHAnsi" w:cstheme="minorBidi"/>
                <w:color w:val="000000" w:themeColor="text1"/>
              </w:rPr>
              <w:t xml:space="preserve">Samooceną nazywa się również okres jej przeprowadzania (okres zbierania danych), zakończony gotowymi dokumentami z wynikami Samooceny. </w:t>
            </w:r>
          </w:p>
        </w:tc>
      </w:tr>
      <w:tr w:rsidR="007C20A5" w:rsidRPr="00DC66EA" w14:paraId="3B99206B" w14:textId="77777777" w:rsidTr="2EF82D0D">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646122BE" w14:textId="77777777" w:rsidR="007C20A5" w:rsidRPr="00427328" w:rsidRDefault="007C20A5" w:rsidP="007C20A5">
            <w:pPr>
              <w:pStyle w:val="Akapitzlist"/>
              <w:widowControl/>
              <w:numPr>
                <w:ilvl w:val="1"/>
                <w:numId w:val="89"/>
              </w:numPr>
              <w:autoSpaceDE/>
              <w:autoSpaceDN/>
              <w:adjustRightInd/>
              <w:spacing w:line="240" w:lineRule="auto"/>
              <w:ind w:left="0" w:firstLine="0"/>
              <w:jc w:val="center"/>
              <w:rPr>
                <w:rStyle w:val="normaltextrun"/>
                <w:rFonts w:asciiTheme="minorHAnsi" w:hAnsiTheme="minorHAnsi" w:cstheme="minorHAnsi"/>
              </w:rPr>
            </w:pPr>
          </w:p>
        </w:tc>
        <w:tc>
          <w:tcPr>
            <w:tcW w:w="238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7D7EAC42" w14:textId="77777777" w:rsidR="007C20A5" w:rsidRPr="00427328" w:rsidRDefault="007C20A5" w:rsidP="007C20A5">
            <w:pPr>
              <w:spacing w:line="240" w:lineRule="auto"/>
              <w:rPr>
                <w:rFonts w:asciiTheme="minorHAnsi" w:eastAsia="Calibri" w:hAnsiTheme="minorHAnsi" w:cstheme="minorHAnsi"/>
                <w:color w:val="000000" w:themeColor="text1"/>
              </w:rPr>
            </w:pPr>
            <w:r w:rsidRPr="00427328">
              <w:rPr>
                <w:rStyle w:val="normaltextrun"/>
                <w:rFonts w:asciiTheme="minorHAnsi" w:hAnsiTheme="minorHAnsi" w:cstheme="minorHAnsi"/>
                <w:color w:val="000000"/>
              </w:rPr>
              <w:t>SLA (Service Level Agreement)</w:t>
            </w:r>
          </w:p>
        </w:tc>
        <w:tc>
          <w:tcPr>
            <w:tcW w:w="665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7FA36CFD" w14:textId="60FDCA88" w:rsidR="007C20A5" w:rsidRPr="00427328" w:rsidRDefault="007C20A5" w:rsidP="007C20A5">
            <w:pPr>
              <w:spacing w:line="240" w:lineRule="auto"/>
              <w:rPr>
                <w:rFonts w:asciiTheme="minorHAnsi" w:eastAsia="Calibri" w:hAnsiTheme="minorHAnsi" w:cstheme="minorHAnsi"/>
                <w:color w:val="000000" w:themeColor="text1"/>
              </w:rPr>
            </w:pPr>
            <w:r>
              <w:rPr>
                <w:rStyle w:val="normaltextrun"/>
                <w:rFonts w:asciiTheme="minorHAnsi" w:hAnsiTheme="minorHAnsi" w:cstheme="minorHAnsi"/>
                <w:color w:val="000000" w:themeColor="text1"/>
              </w:rPr>
              <w:t>S</w:t>
            </w:r>
            <w:r w:rsidRPr="00427328">
              <w:rPr>
                <w:rStyle w:val="normaltextrun"/>
                <w:rFonts w:asciiTheme="minorHAnsi" w:hAnsiTheme="minorHAnsi" w:cstheme="minorHAnsi"/>
                <w:color w:val="000000" w:themeColor="text1"/>
              </w:rPr>
              <w:t>zczególne warunki świadczenia Wsparcia</w:t>
            </w:r>
            <w:r>
              <w:rPr>
                <w:rStyle w:val="normaltextrun"/>
                <w:rFonts w:asciiTheme="minorHAnsi" w:hAnsiTheme="minorHAnsi" w:cstheme="minorHAnsi"/>
                <w:color w:val="000000" w:themeColor="text1"/>
              </w:rPr>
              <w:t xml:space="preserve"> określające poziom jakości tej usługi</w:t>
            </w:r>
            <w:r w:rsidRPr="00427328">
              <w:rPr>
                <w:rStyle w:val="eop"/>
                <w:rFonts w:asciiTheme="minorHAnsi" w:hAnsiTheme="minorHAnsi" w:cstheme="minorHAnsi"/>
              </w:rPr>
              <w:t xml:space="preserve">, </w:t>
            </w:r>
            <w:r w:rsidRPr="00427328">
              <w:rPr>
                <w:rFonts w:asciiTheme="minorHAnsi" w:hAnsiTheme="minorHAnsi" w:cstheme="minorHAnsi"/>
              </w:rPr>
              <w:t>opisane w Umowie</w:t>
            </w:r>
            <w:r>
              <w:rPr>
                <w:rFonts w:asciiTheme="minorHAnsi" w:hAnsiTheme="minorHAnsi" w:cstheme="minorHAnsi"/>
              </w:rPr>
              <w:t>.</w:t>
            </w:r>
          </w:p>
        </w:tc>
      </w:tr>
      <w:tr w:rsidR="007C20A5" w:rsidRPr="00DC66EA" w14:paraId="7C643758" w14:textId="77777777" w:rsidTr="2EF82D0D">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7C7D821B" w14:textId="77777777" w:rsidR="007C20A5" w:rsidRPr="00427328" w:rsidRDefault="007C20A5" w:rsidP="007C20A5">
            <w:pPr>
              <w:pStyle w:val="Akapitzlist"/>
              <w:widowControl/>
              <w:numPr>
                <w:ilvl w:val="1"/>
                <w:numId w:val="89"/>
              </w:numPr>
              <w:autoSpaceDE/>
              <w:autoSpaceDN/>
              <w:adjustRightInd/>
              <w:spacing w:line="240" w:lineRule="auto"/>
              <w:ind w:left="0" w:firstLine="0"/>
              <w:jc w:val="center"/>
              <w:rPr>
                <w:rStyle w:val="normaltextrun"/>
                <w:rFonts w:asciiTheme="minorHAnsi" w:hAnsiTheme="minorHAnsi" w:cstheme="minorHAnsi"/>
              </w:rPr>
            </w:pPr>
          </w:p>
        </w:tc>
        <w:tc>
          <w:tcPr>
            <w:tcW w:w="238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75F552D2" w14:textId="77777777" w:rsidR="007C20A5" w:rsidRPr="00427328" w:rsidRDefault="007C20A5" w:rsidP="007C20A5">
            <w:pPr>
              <w:spacing w:line="240" w:lineRule="auto"/>
              <w:rPr>
                <w:rFonts w:asciiTheme="minorHAnsi" w:eastAsia="Calibri" w:hAnsiTheme="minorHAnsi" w:cstheme="minorHAnsi"/>
                <w:color w:val="000000" w:themeColor="text1"/>
              </w:rPr>
            </w:pPr>
            <w:r w:rsidRPr="00427328">
              <w:rPr>
                <w:rFonts w:asciiTheme="minorHAnsi" w:eastAsia="Calibri" w:hAnsiTheme="minorHAnsi" w:cstheme="minorHAnsi"/>
                <w:color w:val="000000" w:themeColor="text1"/>
              </w:rPr>
              <w:t>SKZ</w:t>
            </w:r>
          </w:p>
        </w:tc>
        <w:tc>
          <w:tcPr>
            <w:tcW w:w="665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5F773CCC" w14:textId="77777777" w:rsidR="007C20A5" w:rsidRPr="00427328" w:rsidRDefault="007C20A5" w:rsidP="007C20A5">
            <w:pPr>
              <w:spacing w:line="240" w:lineRule="auto"/>
              <w:rPr>
                <w:rFonts w:asciiTheme="minorHAnsi" w:eastAsia="Calibri" w:hAnsiTheme="minorHAnsi" w:cstheme="minorHAnsi"/>
                <w:color w:val="000000" w:themeColor="text1"/>
              </w:rPr>
            </w:pPr>
            <w:r w:rsidRPr="00427328">
              <w:rPr>
                <w:rFonts w:asciiTheme="minorHAnsi" w:eastAsia="Calibri" w:hAnsiTheme="minorHAnsi" w:cstheme="minorHAnsi"/>
                <w:color w:val="000000" w:themeColor="text1"/>
              </w:rPr>
              <w:t>Proces oceny stanu kontroli zarządczej w mieście stołecznym Warszawie.</w:t>
            </w:r>
          </w:p>
        </w:tc>
      </w:tr>
      <w:tr w:rsidR="007C20A5" w:rsidRPr="00DC66EA" w14:paraId="4F509E60" w14:textId="77777777" w:rsidTr="2EF82D0D">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1CCABE33" w14:textId="77777777" w:rsidR="007C20A5" w:rsidRPr="00427328" w:rsidRDefault="007C20A5" w:rsidP="007C20A5">
            <w:pPr>
              <w:pStyle w:val="Akapitzlist"/>
              <w:widowControl/>
              <w:numPr>
                <w:ilvl w:val="1"/>
                <w:numId w:val="89"/>
              </w:numPr>
              <w:autoSpaceDE/>
              <w:autoSpaceDN/>
              <w:adjustRightInd/>
              <w:spacing w:line="240" w:lineRule="auto"/>
              <w:ind w:left="0" w:firstLine="0"/>
              <w:jc w:val="center"/>
              <w:rPr>
                <w:rStyle w:val="normaltextrun"/>
                <w:rFonts w:asciiTheme="minorHAnsi" w:hAnsiTheme="minorHAnsi" w:cstheme="minorHAnsi"/>
              </w:rPr>
            </w:pPr>
          </w:p>
        </w:tc>
        <w:tc>
          <w:tcPr>
            <w:tcW w:w="238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28EF7C5A" w14:textId="77777777" w:rsidR="007C20A5" w:rsidRPr="00427328" w:rsidRDefault="007C20A5" w:rsidP="007C20A5">
            <w:pPr>
              <w:spacing w:line="240" w:lineRule="auto"/>
              <w:rPr>
                <w:rFonts w:asciiTheme="minorHAnsi" w:eastAsia="Calibri" w:hAnsiTheme="minorHAnsi" w:cstheme="minorHAnsi"/>
                <w:color w:val="000000" w:themeColor="text1"/>
              </w:rPr>
            </w:pPr>
            <w:r w:rsidRPr="00427328">
              <w:rPr>
                <w:rFonts w:asciiTheme="minorHAnsi" w:eastAsia="Calibri" w:hAnsiTheme="minorHAnsi" w:cstheme="minorHAnsi"/>
                <w:color w:val="000000" w:themeColor="text1"/>
              </w:rPr>
              <w:t>SOR</w:t>
            </w:r>
          </w:p>
        </w:tc>
        <w:tc>
          <w:tcPr>
            <w:tcW w:w="665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068249A9" w14:textId="77777777" w:rsidR="007C20A5" w:rsidRPr="00427328" w:rsidRDefault="007C20A5" w:rsidP="007C20A5">
            <w:pPr>
              <w:spacing w:line="240" w:lineRule="auto"/>
              <w:rPr>
                <w:rFonts w:asciiTheme="minorHAnsi" w:eastAsia="Calibri" w:hAnsiTheme="minorHAnsi" w:cstheme="minorHAnsi"/>
                <w:color w:val="000000" w:themeColor="text1"/>
              </w:rPr>
            </w:pPr>
            <w:r w:rsidRPr="00427328">
              <w:rPr>
                <w:rFonts w:asciiTheme="minorHAnsi" w:eastAsia="Calibri" w:hAnsiTheme="minorHAnsi" w:cstheme="minorHAnsi"/>
                <w:color w:val="000000" w:themeColor="text1"/>
              </w:rPr>
              <w:t>Proces oceny ryzyka w mieście stołecznym Warszawie.</w:t>
            </w:r>
          </w:p>
        </w:tc>
      </w:tr>
      <w:tr w:rsidR="007C20A5" w:rsidRPr="00DC66EA" w14:paraId="495566C8" w14:textId="77777777" w:rsidTr="2EF82D0D">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62D8BBBD" w14:textId="77777777" w:rsidR="007C20A5" w:rsidRPr="00427328" w:rsidRDefault="007C20A5" w:rsidP="007C20A5">
            <w:pPr>
              <w:pStyle w:val="Akapitzlist"/>
              <w:widowControl/>
              <w:numPr>
                <w:ilvl w:val="1"/>
                <w:numId w:val="89"/>
              </w:numPr>
              <w:autoSpaceDE/>
              <w:autoSpaceDN/>
              <w:adjustRightInd/>
              <w:spacing w:line="240" w:lineRule="auto"/>
              <w:ind w:left="0" w:firstLine="0"/>
              <w:jc w:val="center"/>
              <w:rPr>
                <w:rStyle w:val="normaltextrun"/>
                <w:rFonts w:asciiTheme="minorHAnsi" w:hAnsiTheme="minorHAnsi" w:cstheme="minorHAnsi"/>
              </w:rPr>
            </w:pPr>
          </w:p>
        </w:tc>
        <w:tc>
          <w:tcPr>
            <w:tcW w:w="238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2FA72CF5" w14:textId="77777777" w:rsidR="007C20A5" w:rsidRPr="00427328" w:rsidRDefault="007C20A5" w:rsidP="007C20A5">
            <w:pPr>
              <w:spacing w:line="240" w:lineRule="auto"/>
              <w:rPr>
                <w:rFonts w:asciiTheme="minorHAnsi" w:eastAsia="Calibri" w:hAnsiTheme="minorHAnsi" w:cstheme="minorHAnsi"/>
                <w:color w:val="D13438"/>
              </w:rPr>
            </w:pPr>
            <w:r w:rsidRPr="00427328">
              <w:rPr>
                <w:rFonts w:asciiTheme="minorHAnsi" w:eastAsia="Calibri" w:hAnsiTheme="minorHAnsi" w:cstheme="minorHAnsi"/>
                <w:color w:val="000000" w:themeColor="text1"/>
              </w:rPr>
              <w:t>Struktura</w:t>
            </w:r>
          </w:p>
        </w:tc>
        <w:tc>
          <w:tcPr>
            <w:tcW w:w="665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3B74910A" w14:textId="0A15FE32" w:rsidR="007C20A5" w:rsidRPr="00427328" w:rsidRDefault="007C20A5" w:rsidP="007C20A5">
            <w:pPr>
              <w:spacing w:line="240" w:lineRule="auto"/>
              <w:rPr>
                <w:rFonts w:asciiTheme="minorHAnsi" w:eastAsia="Calibri" w:hAnsiTheme="minorHAnsi" w:cstheme="minorBidi"/>
                <w:color w:val="D13438"/>
              </w:rPr>
            </w:pPr>
            <w:r w:rsidRPr="53458E7B">
              <w:rPr>
                <w:rFonts w:asciiTheme="minorHAnsi" w:eastAsia="Calibri" w:hAnsiTheme="minorHAnsi" w:cstheme="minorBidi"/>
                <w:color w:val="000000" w:themeColor="text1"/>
              </w:rPr>
              <w:t xml:space="preserve">Struktura organizacyjna m.st. Warszawy. Składa się z Urzędu oraz </w:t>
            </w:r>
            <w:r w:rsidR="004C3B6C">
              <w:rPr>
                <w:rFonts w:asciiTheme="minorHAnsi" w:eastAsia="Calibri" w:hAnsiTheme="minorHAnsi" w:cstheme="minorBidi"/>
                <w:color w:val="000000" w:themeColor="text1"/>
              </w:rPr>
              <w:t>J</w:t>
            </w:r>
            <w:r w:rsidR="004C3B6C" w:rsidRPr="53458E7B">
              <w:rPr>
                <w:rFonts w:asciiTheme="minorHAnsi" w:eastAsia="Calibri" w:hAnsiTheme="minorHAnsi" w:cstheme="minorBidi"/>
                <w:color w:val="000000" w:themeColor="text1"/>
              </w:rPr>
              <w:t xml:space="preserve">ednostek </w:t>
            </w:r>
            <w:r w:rsidRPr="53458E7B">
              <w:rPr>
                <w:rFonts w:asciiTheme="minorHAnsi" w:eastAsia="Calibri" w:hAnsiTheme="minorHAnsi" w:cstheme="minorBidi"/>
                <w:color w:val="000000" w:themeColor="text1"/>
              </w:rPr>
              <w:t xml:space="preserve">(schemat informacji, jakie zawiera Struktura przedstawia pkt </w:t>
            </w:r>
            <w:r w:rsidRPr="53458E7B">
              <w:rPr>
                <w:rFonts w:asciiTheme="minorHAnsi" w:eastAsia="Calibri" w:hAnsiTheme="minorHAnsi" w:cstheme="minorBidi"/>
                <w:color w:val="000000" w:themeColor="text1"/>
              </w:rPr>
              <w:lastRenderedPageBreak/>
              <w:t>3.3</w:t>
            </w:r>
            <w:r>
              <w:rPr>
                <w:rFonts w:asciiTheme="minorHAnsi" w:eastAsia="Calibri" w:hAnsiTheme="minorHAnsi" w:cstheme="minorBidi"/>
                <w:color w:val="000000" w:themeColor="text1"/>
              </w:rPr>
              <w:t>.</w:t>
            </w:r>
            <w:r w:rsidRPr="007167BB">
              <w:rPr>
                <w:rFonts w:asciiTheme="minorHAnsi" w:eastAsia="Calibri" w:hAnsiTheme="minorHAnsi" w:cstheme="minorBidi"/>
                <w:color w:val="000000" w:themeColor="text1"/>
              </w:rPr>
              <w:t xml:space="preserve"> </w:t>
            </w:r>
            <w:r w:rsidR="00B92EDA">
              <w:rPr>
                <w:rFonts w:asciiTheme="minorHAnsi" w:eastAsia="Calibri" w:hAnsiTheme="minorHAnsi" w:cstheme="minorBidi"/>
                <w:color w:val="000000" w:themeColor="text1"/>
              </w:rPr>
              <w:t>OPZ</w:t>
            </w:r>
            <w:r w:rsidRPr="007167BB">
              <w:rPr>
                <w:rFonts w:asciiTheme="minorHAnsi" w:eastAsia="Calibri" w:hAnsiTheme="minorHAnsi" w:cstheme="minorBidi"/>
                <w:color w:val="000000" w:themeColor="text1"/>
              </w:rPr>
              <w:t>)</w:t>
            </w:r>
            <w:r w:rsidRPr="53458E7B">
              <w:rPr>
                <w:rFonts w:asciiTheme="minorHAnsi" w:eastAsia="Calibri" w:hAnsiTheme="minorHAnsi" w:cstheme="minorBidi"/>
                <w:color w:val="000000" w:themeColor="text1"/>
              </w:rPr>
              <w:t>.</w:t>
            </w:r>
          </w:p>
          <w:p w14:paraId="01ED04E7" w14:textId="00888D22" w:rsidR="007C20A5" w:rsidRPr="00427328" w:rsidDel="007A3D67" w:rsidRDefault="007C20A5" w:rsidP="213EF9C3">
            <w:pPr>
              <w:spacing w:line="240" w:lineRule="auto"/>
              <w:rPr>
                <w:rFonts w:asciiTheme="minorHAnsi" w:eastAsia="Calibri" w:hAnsiTheme="minorHAnsi" w:cstheme="minorBidi"/>
                <w:color w:val="D13438"/>
              </w:rPr>
            </w:pPr>
            <w:r w:rsidRPr="213EF9C3">
              <w:rPr>
                <w:rFonts w:asciiTheme="minorHAnsi" w:eastAsia="Calibri" w:hAnsiTheme="minorHAnsi" w:cstheme="minorBidi"/>
                <w:color w:val="000000" w:themeColor="text1"/>
              </w:rPr>
              <w:t>Urząd składa się z Biur i Urzędów Dzielnic. Biura i Urzędy Dzielnic składają się z wewnętrznych komórek organizacyjnych (wydziały, zespoły, samodzielne wieloosobowe/jednoosobowe stanowiska pracy).</w:t>
            </w:r>
          </w:p>
          <w:p w14:paraId="7CE1C457" w14:textId="6C94EF75" w:rsidR="007C20A5" w:rsidRPr="00427328" w:rsidRDefault="007C20A5" w:rsidP="7D4F2A00">
            <w:pPr>
              <w:spacing w:line="240" w:lineRule="auto"/>
              <w:rPr>
                <w:rFonts w:asciiTheme="minorHAnsi" w:eastAsia="Calibri" w:hAnsiTheme="minorHAnsi" w:cstheme="minorBidi"/>
                <w:color w:val="D13438"/>
              </w:rPr>
            </w:pPr>
            <w:r w:rsidRPr="3B5AC86F">
              <w:rPr>
                <w:rFonts w:asciiTheme="minorHAnsi" w:eastAsia="Calibri" w:hAnsiTheme="minorHAnsi" w:cstheme="minorBidi"/>
                <w:color w:val="000000" w:themeColor="text1"/>
              </w:rPr>
              <w:t xml:space="preserve">Każda jednostka organizacyjna m.st. Warszawy jest nadzorowana przez konkretne Biuro bądź Urząd Dzielnicy przy pomocy konkretnej wewnętrznej komórki organizacyjnej. </w:t>
            </w:r>
          </w:p>
          <w:p w14:paraId="7C36472C" w14:textId="77777777" w:rsidR="007C20A5" w:rsidRPr="00427328" w:rsidRDefault="007C20A5" w:rsidP="007C20A5">
            <w:pPr>
              <w:spacing w:line="240" w:lineRule="auto"/>
              <w:rPr>
                <w:rFonts w:asciiTheme="minorHAnsi" w:eastAsia="Calibri" w:hAnsiTheme="minorHAnsi" w:cstheme="minorHAnsi"/>
                <w:color w:val="D13438"/>
              </w:rPr>
            </w:pPr>
            <w:r w:rsidRPr="00427328">
              <w:rPr>
                <w:rFonts w:asciiTheme="minorHAnsi" w:eastAsia="Calibri" w:hAnsiTheme="minorHAnsi" w:cstheme="minorHAnsi"/>
                <w:color w:val="000000" w:themeColor="text1"/>
              </w:rPr>
              <w:t>Każdy element Struktury można przyporządkować do właściwego mu Obszaru Działania.</w:t>
            </w:r>
          </w:p>
        </w:tc>
      </w:tr>
      <w:tr w:rsidR="007C20A5" w:rsidRPr="00DC66EA" w14:paraId="71D41D1E" w14:textId="77777777" w:rsidTr="2EF82D0D">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073A3F1B" w14:textId="77777777" w:rsidR="007C20A5" w:rsidRPr="00427328" w:rsidRDefault="007C20A5" w:rsidP="007C20A5">
            <w:pPr>
              <w:pStyle w:val="Akapitzlist"/>
              <w:widowControl/>
              <w:numPr>
                <w:ilvl w:val="1"/>
                <w:numId w:val="89"/>
              </w:numPr>
              <w:autoSpaceDE/>
              <w:autoSpaceDN/>
              <w:adjustRightInd/>
              <w:spacing w:line="240" w:lineRule="auto"/>
              <w:ind w:left="0" w:firstLine="0"/>
              <w:jc w:val="center"/>
              <w:rPr>
                <w:rStyle w:val="normaltextrun"/>
                <w:rFonts w:asciiTheme="minorHAnsi" w:hAnsiTheme="minorHAnsi" w:cstheme="minorHAnsi"/>
              </w:rPr>
            </w:pPr>
          </w:p>
        </w:tc>
        <w:tc>
          <w:tcPr>
            <w:tcW w:w="238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6093A2A8" w14:textId="77777777" w:rsidR="007C20A5" w:rsidRPr="00427328" w:rsidRDefault="007C20A5" w:rsidP="007C20A5">
            <w:pPr>
              <w:spacing w:line="240" w:lineRule="auto"/>
              <w:rPr>
                <w:rFonts w:asciiTheme="minorHAnsi" w:eastAsia="Calibri" w:hAnsiTheme="minorHAnsi" w:cstheme="minorHAnsi"/>
                <w:color w:val="000000" w:themeColor="text1"/>
              </w:rPr>
            </w:pPr>
            <w:r w:rsidRPr="00427328">
              <w:rPr>
                <w:rFonts w:asciiTheme="minorHAnsi" w:eastAsia="Calibri" w:hAnsiTheme="minorHAnsi" w:cstheme="minorHAnsi"/>
                <w:color w:val="000000" w:themeColor="text1"/>
              </w:rPr>
              <w:t>System,</w:t>
            </w:r>
          </w:p>
          <w:p w14:paraId="1AD3FB8C" w14:textId="77777777" w:rsidR="007C20A5" w:rsidRPr="00427328" w:rsidRDefault="007C20A5" w:rsidP="007C20A5">
            <w:pPr>
              <w:spacing w:line="240" w:lineRule="auto"/>
              <w:rPr>
                <w:rFonts w:asciiTheme="minorHAnsi" w:eastAsia="Calibri" w:hAnsiTheme="minorHAnsi" w:cstheme="minorHAnsi"/>
                <w:color w:val="000000" w:themeColor="text1"/>
              </w:rPr>
            </w:pPr>
            <w:r w:rsidRPr="00427328">
              <w:rPr>
                <w:rFonts w:asciiTheme="minorHAnsi" w:eastAsia="Calibri" w:hAnsiTheme="minorHAnsi" w:cstheme="minorHAnsi"/>
                <w:color w:val="000000" w:themeColor="text1"/>
              </w:rPr>
              <w:t xml:space="preserve">System SOR, </w:t>
            </w:r>
          </w:p>
          <w:p w14:paraId="5165EEA5" w14:textId="77777777" w:rsidR="007C20A5" w:rsidRPr="00427328" w:rsidRDefault="007C20A5" w:rsidP="007C20A5">
            <w:pPr>
              <w:spacing w:line="240" w:lineRule="auto"/>
              <w:rPr>
                <w:rFonts w:asciiTheme="minorHAnsi" w:eastAsia="Calibri" w:hAnsiTheme="minorHAnsi" w:cstheme="minorHAnsi"/>
                <w:color w:val="000000" w:themeColor="text1"/>
              </w:rPr>
            </w:pPr>
            <w:r w:rsidRPr="00427328">
              <w:rPr>
                <w:rFonts w:asciiTheme="minorHAnsi" w:eastAsia="Calibri" w:hAnsiTheme="minorHAnsi" w:cstheme="minorHAnsi"/>
                <w:color w:val="000000" w:themeColor="text1"/>
              </w:rPr>
              <w:t xml:space="preserve">System SKZ, </w:t>
            </w:r>
          </w:p>
          <w:p w14:paraId="4E81000A" w14:textId="77777777" w:rsidR="007C20A5" w:rsidRPr="00427328" w:rsidRDefault="007C20A5" w:rsidP="007C20A5">
            <w:pPr>
              <w:spacing w:line="240" w:lineRule="auto"/>
              <w:rPr>
                <w:rFonts w:asciiTheme="minorHAnsi" w:eastAsia="Calibri" w:hAnsiTheme="minorHAnsi" w:cstheme="minorHAnsi"/>
                <w:color w:val="000000" w:themeColor="text1"/>
              </w:rPr>
            </w:pPr>
            <w:r w:rsidRPr="00427328">
              <w:rPr>
                <w:rFonts w:asciiTheme="minorHAnsi" w:eastAsia="Calibri" w:hAnsiTheme="minorHAnsi" w:cstheme="minorHAnsi"/>
                <w:color w:val="000000" w:themeColor="text1"/>
              </w:rPr>
              <w:t>System SOR SKZ</w:t>
            </w:r>
          </w:p>
        </w:tc>
        <w:tc>
          <w:tcPr>
            <w:tcW w:w="665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45EB6024" w14:textId="346BA0B7" w:rsidR="007C20A5" w:rsidRPr="00427328" w:rsidRDefault="007C20A5" w:rsidP="007C20A5">
            <w:pPr>
              <w:spacing w:line="240" w:lineRule="auto"/>
              <w:rPr>
                <w:rFonts w:asciiTheme="minorHAnsi" w:eastAsia="Calibri" w:hAnsiTheme="minorHAnsi" w:cstheme="minorHAnsi"/>
                <w:color w:val="000000" w:themeColor="text1"/>
              </w:rPr>
            </w:pPr>
            <w:r w:rsidRPr="00427328">
              <w:rPr>
                <w:rFonts w:asciiTheme="minorHAnsi" w:eastAsia="Calibri" w:hAnsiTheme="minorHAnsi" w:cstheme="minorHAnsi"/>
                <w:color w:val="000000" w:themeColor="text1"/>
              </w:rPr>
              <w:t>System informatyczny,</w:t>
            </w:r>
            <w:r>
              <w:rPr>
                <w:rFonts w:asciiTheme="minorHAnsi" w:eastAsia="Calibri" w:hAnsiTheme="minorHAnsi" w:cstheme="minorHAnsi"/>
                <w:color w:val="000000" w:themeColor="text1"/>
              </w:rPr>
              <w:t xml:space="preserve"> udostępniany Zamawiającemu w modelu SaaS w</w:t>
            </w:r>
            <w:r w:rsidR="009A14EB">
              <w:rPr>
                <w:rFonts w:asciiTheme="minorHAnsi" w:eastAsia="Calibri" w:hAnsiTheme="minorHAnsi" w:cstheme="minorHAnsi"/>
                <w:color w:val="000000" w:themeColor="text1"/>
              </w:rPr>
              <w:t> </w:t>
            </w:r>
            <w:r>
              <w:rPr>
                <w:rFonts w:asciiTheme="minorHAnsi" w:eastAsia="Calibri" w:hAnsiTheme="minorHAnsi" w:cstheme="minorHAnsi"/>
                <w:color w:val="000000" w:themeColor="text1"/>
              </w:rPr>
              <w:t>ramach Usługi,</w:t>
            </w:r>
            <w:r w:rsidRPr="00427328">
              <w:rPr>
                <w:rFonts w:asciiTheme="minorHAnsi" w:eastAsia="Calibri" w:hAnsiTheme="minorHAnsi" w:cstheme="minorHAnsi"/>
                <w:color w:val="000000" w:themeColor="text1"/>
              </w:rPr>
              <w:t xml:space="preserve"> na który składa się oprogramowanie wspierające procesy SOR i SKZ, a działający w oparciu o Moduł</w:t>
            </w:r>
            <w:r w:rsidRPr="00427328" w:rsidDel="002111D8">
              <w:rPr>
                <w:rFonts w:asciiTheme="minorHAnsi" w:eastAsia="Calibri" w:hAnsiTheme="minorHAnsi" w:cstheme="minorHAnsi"/>
                <w:color w:val="000000" w:themeColor="text1"/>
              </w:rPr>
              <w:t>y</w:t>
            </w:r>
            <w:r w:rsidRPr="00427328">
              <w:rPr>
                <w:rFonts w:asciiTheme="minorHAnsi" w:eastAsia="Calibri" w:hAnsiTheme="minorHAnsi" w:cstheme="minorHAnsi"/>
                <w:color w:val="000000" w:themeColor="text1"/>
              </w:rPr>
              <w:t xml:space="preserve"> SOR </w:t>
            </w:r>
            <w:r w:rsidRPr="00427328" w:rsidDel="002111D8">
              <w:rPr>
                <w:rFonts w:asciiTheme="minorHAnsi" w:eastAsia="Calibri" w:hAnsiTheme="minorHAnsi" w:cstheme="minorHAnsi"/>
                <w:color w:val="000000" w:themeColor="text1"/>
              </w:rPr>
              <w:t xml:space="preserve">i </w:t>
            </w:r>
            <w:r w:rsidRPr="00427328">
              <w:rPr>
                <w:rFonts w:asciiTheme="minorHAnsi" w:eastAsia="Calibri" w:hAnsiTheme="minorHAnsi" w:cstheme="minorHAnsi"/>
                <w:color w:val="000000" w:themeColor="text1"/>
              </w:rPr>
              <w:t xml:space="preserve">SKZ, razem zwane Systemem, </w:t>
            </w:r>
            <w:r w:rsidRPr="00DC66EA">
              <w:rPr>
                <w:rFonts w:asciiTheme="minorHAnsi" w:hAnsiTheme="minorHAnsi" w:cstheme="minorHAnsi"/>
              </w:rPr>
              <w:t xml:space="preserve">spełniający wymagania opisane w pkt 2 </w:t>
            </w:r>
            <w:r w:rsidR="001B2617">
              <w:rPr>
                <w:rFonts w:asciiTheme="minorHAnsi" w:hAnsiTheme="minorHAnsi" w:cstheme="minorHAnsi"/>
              </w:rPr>
              <w:t>OPZ</w:t>
            </w:r>
            <w:r w:rsidRPr="00DC66EA">
              <w:rPr>
                <w:rFonts w:asciiTheme="minorHAnsi" w:hAnsiTheme="minorHAnsi" w:cstheme="minorHAnsi"/>
              </w:rPr>
              <w:t>, pozwalający Użytkownikowi na korzystanie z przewidzianych dla niego funkcjonalności</w:t>
            </w:r>
            <w:r>
              <w:rPr>
                <w:rFonts w:asciiTheme="minorHAnsi" w:hAnsiTheme="minorHAnsi" w:cstheme="minorHAnsi"/>
              </w:rPr>
              <w:t>.</w:t>
            </w:r>
          </w:p>
        </w:tc>
      </w:tr>
      <w:tr w:rsidR="007C20A5" w:rsidRPr="00DC66EA" w:rsidDel="002111D8" w14:paraId="74D5EB2E" w14:textId="77777777" w:rsidTr="2EF82D0D">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67F4A1DC" w14:textId="77777777" w:rsidR="007C20A5" w:rsidRPr="002D30C5" w:rsidRDefault="007C20A5" w:rsidP="007C20A5">
            <w:pPr>
              <w:pStyle w:val="Akapitzlist"/>
              <w:widowControl/>
              <w:numPr>
                <w:ilvl w:val="1"/>
                <w:numId w:val="89"/>
              </w:numPr>
              <w:autoSpaceDE/>
              <w:autoSpaceDN/>
              <w:adjustRightInd/>
              <w:spacing w:line="240" w:lineRule="auto"/>
              <w:ind w:left="0" w:firstLine="0"/>
              <w:jc w:val="center"/>
              <w:rPr>
                <w:rStyle w:val="normaltextrun"/>
                <w:rFonts w:asciiTheme="minorHAnsi" w:hAnsiTheme="minorHAnsi" w:cstheme="minorHAnsi"/>
              </w:rPr>
            </w:pPr>
          </w:p>
        </w:tc>
        <w:tc>
          <w:tcPr>
            <w:tcW w:w="238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2EF26A09" w14:textId="0C16EAEE" w:rsidR="007C20A5" w:rsidRPr="002D30C5" w:rsidRDefault="007C20A5" w:rsidP="007C20A5">
            <w:pPr>
              <w:spacing w:line="240" w:lineRule="auto"/>
              <w:rPr>
                <w:rFonts w:asciiTheme="minorHAnsi" w:eastAsia="Calibri" w:hAnsiTheme="minorHAnsi" w:cstheme="minorHAnsi"/>
                <w:b/>
                <w:bCs/>
                <w:color w:val="000000" w:themeColor="text1"/>
              </w:rPr>
            </w:pPr>
            <w:r w:rsidRPr="0068155C">
              <w:rPr>
                <w:rFonts w:asciiTheme="minorHAnsi" w:hAnsiTheme="minorHAnsi" w:cstheme="minorHAnsi"/>
              </w:rPr>
              <w:t>system zgłoszeniowy</w:t>
            </w:r>
          </w:p>
        </w:tc>
        <w:tc>
          <w:tcPr>
            <w:tcW w:w="665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24DAB170" w14:textId="06F0EAC0" w:rsidR="007C20A5" w:rsidRPr="002D30C5" w:rsidRDefault="007C20A5" w:rsidP="007C20A5">
            <w:pPr>
              <w:spacing w:line="240" w:lineRule="auto"/>
              <w:rPr>
                <w:rFonts w:asciiTheme="minorHAnsi" w:eastAsia="Calibri" w:hAnsiTheme="minorHAnsi" w:cstheme="minorHAnsi"/>
                <w:color w:val="000000" w:themeColor="text1"/>
              </w:rPr>
            </w:pPr>
            <w:r w:rsidRPr="00427328">
              <w:rPr>
                <w:rStyle w:val="normaltextrun"/>
                <w:rFonts w:asciiTheme="minorHAnsi" w:hAnsiTheme="minorHAnsi" w:cstheme="minorHAnsi"/>
              </w:rPr>
              <w:t xml:space="preserve">Uruchomione przez Wykonawcę lub Zamawiającego (wybór należy do Zamawiającego), najpóźniej w ciągu </w:t>
            </w:r>
            <w:r>
              <w:rPr>
                <w:rStyle w:val="normaltextrun"/>
                <w:rFonts w:asciiTheme="minorHAnsi" w:hAnsiTheme="minorHAnsi" w:cstheme="minorHAnsi"/>
              </w:rPr>
              <w:t>20</w:t>
            </w:r>
            <w:r w:rsidRPr="00427328">
              <w:rPr>
                <w:rStyle w:val="normaltextrun"/>
                <w:rFonts w:asciiTheme="minorHAnsi" w:hAnsiTheme="minorHAnsi" w:cstheme="minorHAnsi"/>
              </w:rPr>
              <w:t xml:space="preserve"> dni od zawarcia Umowy lub w</w:t>
            </w:r>
            <w:r>
              <w:rPr>
                <w:rStyle w:val="normaltextrun"/>
                <w:rFonts w:asciiTheme="minorHAnsi" w:hAnsiTheme="minorHAnsi" w:cstheme="minorHAnsi"/>
              </w:rPr>
              <w:t> </w:t>
            </w:r>
            <w:r w:rsidRPr="00427328">
              <w:rPr>
                <w:rStyle w:val="normaltextrun"/>
                <w:rFonts w:asciiTheme="minorHAnsi" w:hAnsiTheme="minorHAnsi" w:cstheme="minorHAnsi"/>
              </w:rPr>
              <w:t xml:space="preserve">terminie ustalonym przez Strony i zaakceptowanym przez Zamawiającego, oprogramowanie/narzędzie </w:t>
            </w:r>
            <w:proofErr w:type="gramStart"/>
            <w:r w:rsidRPr="00427328">
              <w:rPr>
                <w:rStyle w:val="normaltextrun"/>
                <w:rFonts w:asciiTheme="minorHAnsi" w:hAnsiTheme="minorHAnsi" w:cstheme="minorHAnsi"/>
              </w:rPr>
              <w:t>informatyczne</w:t>
            </w:r>
            <w:r>
              <w:rPr>
                <w:rStyle w:val="normaltextrun"/>
                <w:rFonts w:asciiTheme="minorHAnsi" w:hAnsiTheme="minorHAnsi" w:cstheme="minorHAnsi"/>
              </w:rPr>
              <w:t>,</w:t>
            </w:r>
            <w:r w:rsidRPr="00427328">
              <w:rPr>
                <w:rStyle w:val="normaltextrun"/>
                <w:rFonts w:asciiTheme="minorHAnsi" w:hAnsiTheme="minorHAnsi" w:cstheme="minorHAnsi"/>
              </w:rPr>
              <w:t xml:space="preserve">  w</w:t>
            </w:r>
            <w:proofErr w:type="gramEnd"/>
            <w:r w:rsidRPr="00427328">
              <w:rPr>
                <w:rStyle w:val="normaltextrun"/>
                <w:rFonts w:asciiTheme="minorHAnsi" w:hAnsiTheme="minorHAnsi" w:cstheme="minorHAnsi"/>
              </w:rPr>
              <w:t xml:space="preserve"> tym moduł albo funkcjonalność w Systemie do komunikacji Zamawiającego i</w:t>
            </w:r>
            <w:r w:rsidR="009A14EB">
              <w:rPr>
                <w:rStyle w:val="normaltextrun"/>
                <w:rFonts w:asciiTheme="minorHAnsi" w:hAnsiTheme="minorHAnsi" w:cstheme="minorHAnsi"/>
              </w:rPr>
              <w:t> </w:t>
            </w:r>
            <w:r w:rsidRPr="00427328">
              <w:rPr>
                <w:rStyle w:val="normaltextrun"/>
                <w:rFonts w:asciiTheme="minorHAnsi" w:hAnsiTheme="minorHAnsi" w:cstheme="minorHAnsi"/>
              </w:rPr>
              <w:t>Wykonawcy, umożliwiające Użytkownikom dokonywanie z poziomu przeglądarek internetowych lub poczty elektronicznej Zgłoszeń oraz ich procedowanie.</w:t>
            </w:r>
          </w:p>
        </w:tc>
      </w:tr>
      <w:tr w:rsidR="007C20A5" w:rsidRPr="00DC66EA" w:rsidDel="002111D8" w14:paraId="7F4D9C59" w14:textId="77777777" w:rsidTr="2EF82D0D">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716DF225" w14:textId="77777777" w:rsidR="007C20A5" w:rsidRPr="00427328" w:rsidRDefault="007C20A5" w:rsidP="007C20A5">
            <w:pPr>
              <w:pStyle w:val="Akapitzlist"/>
              <w:widowControl/>
              <w:numPr>
                <w:ilvl w:val="1"/>
                <w:numId w:val="89"/>
              </w:numPr>
              <w:autoSpaceDE/>
              <w:autoSpaceDN/>
              <w:adjustRightInd/>
              <w:spacing w:line="240" w:lineRule="auto"/>
              <w:ind w:left="0" w:firstLine="0"/>
              <w:jc w:val="center"/>
              <w:rPr>
                <w:rStyle w:val="normaltextrun"/>
                <w:rFonts w:asciiTheme="minorHAnsi" w:hAnsiTheme="minorHAnsi" w:cstheme="minorHAnsi"/>
              </w:rPr>
            </w:pPr>
          </w:p>
        </w:tc>
        <w:tc>
          <w:tcPr>
            <w:tcW w:w="238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21EF6529" w14:textId="77777777" w:rsidR="007C20A5" w:rsidRPr="00DB4F71" w:rsidDel="002111D8" w:rsidRDefault="007C20A5" w:rsidP="007C20A5">
            <w:pPr>
              <w:spacing w:line="240" w:lineRule="auto"/>
              <w:rPr>
                <w:rFonts w:asciiTheme="minorHAnsi" w:eastAsia="Calibri" w:hAnsiTheme="minorHAnsi" w:cstheme="minorHAnsi"/>
                <w:bCs/>
                <w:color w:val="D13438"/>
              </w:rPr>
            </w:pPr>
            <w:r w:rsidRPr="00DB4F71">
              <w:rPr>
                <w:rFonts w:asciiTheme="minorHAnsi" w:eastAsia="Calibri" w:hAnsiTheme="minorHAnsi" w:cstheme="minorHAnsi"/>
                <w:bCs/>
                <w:color w:val="000000" w:themeColor="text1"/>
              </w:rPr>
              <w:t>Środowisko Produkcyjne</w:t>
            </w:r>
          </w:p>
        </w:tc>
        <w:tc>
          <w:tcPr>
            <w:tcW w:w="665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7808A923" w14:textId="573EED5F" w:rsidR="007C20A5" w:rsidRPr="00427328" w:rsidDel="002111D8" w:rsidRDefault="007C20A5" w:rsidP="007C20A5">
            <w:pPr>
              <w:spacing w:line="240" w:lineRule="auto"/>
              <w:rPr>
                <w:rFonts w:asciiTheme="minorHAnsi" w:eastAsia="Calibri" w:hAnsiTheme="minorHAnsi" w:cstheme="minorHAnsi"/>
                <w:color w:val="D13438"/>
              </w:rPr>
            </w:pPr>
            <w:r w:rsidRPr="00427328">
              <w:rPr>
                <w:rFonts w:asciiTheme="minorHAnsi" w:eastAsia="Calibri" w:hAnsiTheme="minorHAnsi" w:cstheme="minorHAnsi"/>
                <w:color w:val="000000" w:themeColor="text1"/>
              </w:rPr>
              <w:t>Oprogramowanie oraz platforma sprzętowo-systemowa Wykonawcy, na której udostępniany jest System</w:t>
            </w:r>
            <w:r>
              <w:rPr>
                <w:rFonts w:asciiTheme="minorHAnsi" w:eastAsia="Calibri" w:hAnsiTheme="minorHAnsi" w:cstheme="minorHAnsi"/>
                <w:color w:val="000000" w:themeColor="text1"/>
              </w:rPr>
              <w:t xml:space="preserve">, opisane w </w:t>
            </w:r>
            <w:r w:rsidR="001B2617">
              <w:rPr>
                <w:rFonts w:asciiTheme="minorHAnsi" w:eastAsia="Calibri" w:hAnsiTheme="minorHAnsi" w:cstheme="minorHAnsi"/>
                <w:color w:val="000000" w:themeColor="text1"/>
              </w:rPr>
              <w:t>OPZ</w:t>
            </w:r>
            <w:r>
              <w:rPr>
                <w:rFonts w:asciiTheme="minorHAnsi" w:eastAsia="Calibri" w:hAnsiTheme="minorHAnsi" w:cstheme="minorHAnsi"/>
                <w:color w:val="000000" w:themeColor="text1"/>
              </w:rPr>
              <w:t>.</w:t>
            </w:r>
          </w:p>
        </w:tc>
      </w:tr>
      <w:tr w:rsidR="007C20A5" w:rsidRPr="00DC66EA" w14:paraId="1DF4C0BC" w14:textId="77777777" w:rsidTr="2EF82D0D">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5F73ED41" w14:textId="77777777" w:rsidR="007C20A5" w:rsidRPr="00427328" w:rsidRDefault="007C20A5" w:rsidP="007C20A5">
            <w:pPr>
              <w:pStyle w:val="Akapitzlist"/>
              <w:widowControl/>
              <w:numPr>
                <w:ilvl w:val="1"/>
                <w:numId w:val="89"/>
              </w:numPr>
              <w:autoSpaceDE/>
              <w:autoSpaceDN/>
              <w:adjustRightInd/>
              <w:spacing w:line="240" w:lineRule="auto"/>
              <w:ind w:left="0" w:firstLine="0"/>
              <w:jc w:val="center"/>
              <w:rPr>
                <w:rStyle w:val="normaltextrun"/>
                <w:rFonts w:asciiTheme="minorHAnsi" w:hAnsiTheme="minorHAnsi" w:cstheme="minorHAnsi"/>
              </w:rPr>
            </w:pPr>
          </w:p>
        </w:tc>
        <w:tc>
          <w:tcPr>
            <w:tcW w:w="238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7D61B83E" w14:textId="77777777" w:rsidR="007C20A5" w:rsidRPr="00427328" w:rsidRDefault="007C20A5" w:rsidP="007C20A5">
            <w:pPr>
              <w:spacing w:line="240" w:lineRule="auto"/>
              <w:rPr>
                <w:rFonts w:asciiTheme="minorHAnsi" w:eastAsia="Calibri" w:hAnsiTheme="minorHAnsi" w:cstheme="minorHAnsi"/>
                <w:color w:val="D13438"/>
              </w:rPr>
            </w:pPr>
            <w:r w:rsidRPr="00427328">
              <w:rPr>
                <w:rFonts w:asciiTheme="minorHAnsi" w:eastAsia="Calibri" w:hAnsiTheme="minorHAnsi" w:cstheme="minorHAnsi"/>
                <w:color w:val="000000" w:themeColor="text1"/>
              </w:rPr>
              <w:t>Środowisko Szkoleniowe</w:t>
            </w:r>
          </w:p>
        </w:tc>
        <w:tc>
          <w:tcPr>
            <w:tcW w:w="665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28E6165D" w14:textId="73403BE7" w:rsidR="007C20A5" w:rsidRPr="00427328" w:rsidRDefault="007C20A5" w:rsidP="007C20A5">
            <w:pPr>
              <w:spacing w:line="240" w:lineRule="auto"/>
              <w:rPr>
                <w:rFonts w:asciiTheme="minorHAnsi" w:eastAsia="Calibri" w:hAnsiTheme="minorHAnsi" w:cstheme="minorHAnsi"/>
                <w:color w:val="D13438"/>
              </w:rPr>
            </w:pPr>
            <w:r w:rsidRPr="00427328">
              <w:rPr>
                <w:rFonts w:asciiTheme="minorHAnsi" w:eastAsia="Calibri" w:hAnsiTheme="minorHAnsi" w:cstheme="minorHAnsi"/>
                <w:color w:val="000000" w:themeColor="text1"/>
              </w:rPr>
              <w:t>Oprogramowanie oraz platforma sprzętowo-systemowa Wykonawcy, na której udostępniania jest aktualna funkcjonalność Systemu, które odpowiada Środowisku Produkcyjnemu pod kątem tej funkcjonalności, z</w:t>
            </w:r>
            <w:r>
              <w:rPr>
                <w:rFonts w:asciiTheme="minorHAnsi" w:eastAsia="Calibri" w:hAnsiTheme="minorHAnsi" w:cstheme="minorHAnsi"/>
                <w:color w:val="000000" w:themeColor="text1"/>
              </w:rPr>
              <w:t> </w:t>
            </w:r>
            <w:r w:rsidRPr="00427328">
              <w:rPr>
                <w:rFonts w:asciiTheme="minorHAnsi" w:eastAsia="Calibri" w:hAnsiTheme="minorHAnsi" w:cstheme="minorHAnsi"/>
                <w:color w:val="000000" w:themeColor="text1"/>
              </w:rPr>
              <w:t>tym, że zawiera dane wprowadzone i zapisane przez Administratora, a</w:t>
            </w:r>
            <w:r>
              <w:rPr>
                <w:rFonts w:asciiTheme="minorHAnsi" w:eastAsia="Calibri" w:hAnsiTheme="minorHAnsi" w:cstheme="minorHAnsi"/>
                <w:color w:val="000000" w:themeColor="text1"/>
              </w:rPr>
              <w:t> </w:t>
            </w:r>
            <w:r w:rsidRPr="00427328">
              <w:rPr>
                <w:rFonts w:asciiTheme="minorHAnsi" w:eastAsia="Calibri" w:hAnsiTheme="minorHAnsi" w:cstheme="minorHAnsi"/>
                <w:color w:val="000000" w:themeColor="text1"/>
              </w:rPr>
              <w:t xml:space="preserve">jedynie Struktura może odpowiadać tej ze Środowiska Produkcyjnego, </w:t>
            </w:r>
            <w:r>
              <w:rPr>
                <w:rFonts w:asciiTheme="minorHAnsi" w:eastAsia="Calibri" w:hAnsiTheme="minorHAnsi" w:cstheme="minorHAnsi"/>
                <w:color w:val="000000" w:themeColor="text1"/>
              </w:rPr>
              <w:t xml:space="preserve">przy czym </w:t>
            </w:r>
            <w:r w:rsidRPr="00427328">
              <w:rPr>
                <w:rFonts w:asciiTheme="minorHAnsi" w:eastAsia="Calibri" w:hAnsiTheme="minorHAnsi" w:cstheme="minorHAnsi"/>
                <w:color w:val="000000" w:themeColor="text1"/>
              </w:rPr>
              <w:t>żadne z wprowadzonych danych nie przenoszą się na Środowisko Produkcyjne. Zawiera konta szkoleniowe umożliwiające przeprowadzanie procesów SOR i SKZ.</w:t>
            </w:r>
          </w:p>
        </w:tc>
      </w:tr>
      <w:tr w:rsidR="007C20A5" w:rsidRPr="00DC66EA" w14:paraId="73AF4260" w14:textId="77777777" w:rsidTr="2EF82D0D">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5192A2B2" w14:textId="77777777" w:rsidR="007C20A5" w:rsidRPr="00427328" w:rsidRDefault="007C20A5" w:rsidP="007C20A5">
            <w:pPr>
              <w:pStyle w:val="Akapitzlist"/>
              <w:widowControl/>
              <w:numPr>
                <w:ilvl w:val="1"/>
                <w:numId w:val="89"/>
              </w:numPr>
              <w:autoSpaceDE/>
              <w:autoSpaceDN/>
              <w:adjustRightInd/>
              <w:spacing w:line="240" w:lineRule="auto"/>
              <w:ind w:left="0" w:firstLine="0"/>
              <w:jc w:val="center"/>
              <w:rPr>
                <w:rStyle w:val="normaltextrun"/>
                <w:rFonts w:asciiTheme="minorHAnsi" w:hAnsiTheme="minorHAnsi" w:cstheme="minorHAnsi"/>
              </w:rPr>
            </w:pPr>
          </w:p>
        </w:tc>
        <w:tc>
          <w:tcPr>
            <w:tcW w:w="238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01785B90" w14:textId="77777777" w:rsidR="007C20A5" w:rsidRPr="00DB4F71" w:rsidRDefault="007C20A5" w:rsidP="007C20A5">
            <w:pPr>
              <w:spacing w:line="240" w:lineRule="auto"/>
              <w:rPr>
                <w:rFonts w:asciiTheme="minorHAnsi" w:eastAsia="Calibri" w:hAnsiTheme="minorHAnsi" w:cstheme="minorHAnsi"/>
                <w:bCs/>
                <w:color w:val="D13438"/>
              </w:rPr>
            </w:pPr>
            <w:r w:rsidRPr="00DB4F71">
              <w:rPr>
                <w:rFonts w:asciiTheme="minorHAnsi" w:eastAsia="Calibri" w:hAnsiTheme="minorHAnsi" w:cstheme="minorHAnsi"/>
                <w:bCs/>
                <w:color w:val="000000" w:themeColor="text1"/>
              </w:rPr>
              <w:t>Środowisko Testowe</w:t>
            </w:r>
          </w:p>
        </w:tc>
        <w:tc>
          <w:tcPr>
            <w:tcW w:w="665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015D4F13" w14:textId="77777777" w:rsidR="007C20A5" w:rsidRPr="00427328" w:rsidRDefault="007C20A5" w:rsidP="007C20A5">
            <w:pPr>
              <w:spacing w:line="240" w:lineRule="auto"/>
              <w:rPr>
                <w:rFonts w:asciiTheme="minorHAnsi" w:eastAsia="Calibri" w:hAnsiTheme="minorHAnsi" w:cstheme="minorHAnsi"/>
                <w:color w:val="D13438"/>
              </w:rPr>
            </w:pPr>
            <w:r w:rsidRPr="00427328">
              <w:rPr>
                <w:rFonts w:asciiTheme="minorHAnsi" w:eastAsia="Calibri" w:hAnsiTheme="minorHAnsi" w:cstheme="minorHAnsi"/>
                <w:color w:val="000000" w:themeColor="text1"/>
              </w:rPr>
              <w:t>Oprogramowanie oraz platforma sprzętowo-systemowa Wykonawcy, na której testowana jest nowa funkcjonalność Systemu, które odpowiada Środowisku Produkcyjnemu pod kątem funkcjonalności, z tym, że zawiera dane testowe, a jedynie Struktura może odpowiadać tej ze Środowiska Produkcyjnego. Zawiera konta testowe umożliwiające weryfikację pracy Systemu ze strony wszystkich Użytkowników.</w:t>
            </w:r>
          </w:p>
        </w:tc>
      </w:tr>
      <w:tr w:rsidR="007C20A5" w:rsidRPr="00DC66EA" w14:paraId="37370F66" w14:textId="77777777" w:rsidTr="2EF82D0D">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77F27F12" w14:textId="77777777" w:rsidR="007C20A5" w:rsidRPr="00427328" w:rsidRDefault="007C20A5" w:rsidP="007C20A5">
            <w:pPr>
              <w:pStyle w:val="Akapitzlist"/>
              <w:widowControl/>
              <w:numPr>
                <w:ilvl w:val="1"/>
                <w:numId w:val="89"/>
              </w:numPr>
              <w:autoSpaceDE/>
              <w:autoSpaceDN/>
              <w:adjustRightInd/>
              <w:spacing w:line="240" w:lineRule="auto"/>
              <w:ind w:left="0" w:firstLine="0"/>
              <w:jc w:val="center"/>
              <w:rPr>
                <w:rStyle w:val="normaltextrun"/>
                <w:rFonts w:asciiTheme="minorHAnsi" w:hAnsiTheme="minorHAnsi" w:cstheme="minorHAnsi"/>
              </w:rPr>
            </w:pPr>
          </w:p>
        </w:tc>
        <w:tc>
          <w:tcPr>
            <w:tcW w:w="238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2D01DD89" w14:textId="77777777" w:rsidR="007C20A5" w:rsidRPr="00427328" w:rsidRDefault="007C20A5" w:rsidP="007C20A5">
            <w:pPr>
              <w:spacing w:line="240" w:lineRule="auto"/>
              <w:rPr>
                <w:rFonts w:asciiTheme="minorHAnsi" w:eastAsia="Calibri" w:hAnsiTheme="minorHAnsi" w:cstheme="minorHAnsi"/>
                <w:color w:val="000000" w:themeColor="text1"/>
              </w:rPr>
            </w:pPr>
            <w:r w:rsidRPr="00427328">
              <w:rPr>
                <w:rFonts w:asciiTheme="minorHAnsi" w:eastAsia="Calibri" w:hAnsiTheme="minorHAnsi" w:cstheme="minorHAnsi"/>
                <w:color w:val="000000" w:themeColor="text1"/>
              </w:rPr>
              <w:t xml:space="preserve">Urząd, </w:t>
            </w:r>
          </w:p>
          <w:p w14:paraId="3B9C9E52" w14:textId="77777777" w:rsidR="007C20A5" w:rsidRPr="00427328" w:rsidRDefault="007C20A5" w:rsidP="007C20A5">
            <w:pPr>
              <w:spacing w:line="240" w:lineRule="auto"/>
              <w:rPr>
                <w:rFonts w:asciiTheme="minorHAnsi" w:eastAsia="Calibri" w:hAnsiTheme="minorHAnsi" w:cstheme="minorHAnsi"/>
                <w:color w:val="D13438"/>
              </w:rPr>
            </w:pPr>
            <w:r w:rsidRPr="00427328">
              <w:rPr>
                <w:rFonts w:asciiTheme="minorHAnsi" w:eastAsia="Calibri" w:hAnsiTheme="minorHAnsi" w:cstheme="minorHAnsi"/>
                <w:color w:val="000000" w:themeColor="text1"/>
              </w:rPr>
              <w:t>UM</w:t>
            </w:r>
          </w:p>
        </w:tc>
        <w:tc>
          <w:tcPr>
            <w:tcW w:w="665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7F13D749" w14:textId="53EB5E95" w:rsidR="007C20A5" w:rsidRPr="00427328" w:rsidRDefault="007C20A5" w:rsidP="007C20A5">
            <w:pPr>
              <w:spacing w:line="240" w:lineRule="auto"/>
              <w:rPr>
                <w:rFonts w:asciiTheme="minorHAnsi" w:eastAsia="Calibri" w:hAnsiTheme="minorHAnsi" w:cstheme="minorHAnsi"/>
                <w:color w:val="D13438"/>
              </w:rPr>
            </w:pPr>
            <w:r w:rsidRPr="3B5AC86F">
              <w:rPr>
                <w:rFonts w:asciiTheme="minorHAnsi" w:eastAsia="Calibri" w:hAnsiTheme="minorHAnsi" w:cstheme="minorBidi"/>
                <w:color w:val="000000" w:themeColor="text1"/>
              </w:rPr>
              <w:t>Urząd m.st. Warszawy</w:t>
            </w:r>
          </w:p>
        </w:tc>
      </w:tr>
      <w:tr w:rsidR="007C20A5" w:rsidRPr="00DC66EA" w14:paraId="4A281E54" w14:textId="77777777" w:rsidTr="2EF82D0D">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7C79C508" w14:textId="77777777" w:rsidR="007C20A5" w:rsidRPr="00E13370" w:rsidRDefault="007C20A5" w:rsidP="007C20A5">
            <w:pPr>
              <w:pStyle w:val="Akapitzlist"/>
              <w:widowControl/>
              <w:numPr>
                <w:ilvl w:val="1"/>
                <w:numId w:val="89"/>
              </w:numPr>
              <w:autoSpaceDE/>
              <w:autoSpaceDN/>
              <w:adjustRightInd/>
              <w:spacing w:line="240" w:lineRule="auto"/>
              <w:ind w:left="0" w:firstLine="0"/>
              <w:jc w:val="center"/>
              <w:rPr>
                <w:rStyle w:val="normaltextrun"/>
                <w:rFonts w:asciiTheme="minorHAnsi" w:hAnsiTheme="minorHAnsi" w:cstheme="minorHAnsi"/>
              </w:rPr>
            </w:pPr>
          </w:p>
        </w:tc>
        <w:tc>
          <w:tcPr>
            <w:tcW w:w="238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6688CF59" w14:textId="30FBBE45" w:rsidR="007C20A5" w:rsidRPr="00E13370" w:rsidRDefault="007C20A5" w:rsidP="007C20A5">
            <w:pPr>
              <w:spacing w:line="240" w:lineRule="auto"/>
              <w:rPr>
                <w:rStyle w:val="normaltextrun"/>
                <w:rFonts w:asciiTheme="minorHAnsi" w:hAnsiTheme="minorHAnsi" w:cstheme="minorHAnsi"/>
              </w:rPr>
            </w:pPr>
            <w:r w:rsidRPr="0068155C">
              <w:rPr>
                <w:rFonts w:asciiTheme="minorHAnsi" w:hAnsiTheme="minorHAnsi" w:cstheme="minorHAnsi"/>
              </w:rPr>
              <w:t>Usługa</w:t>
            </w:r>
          </w:p>
        </w:tc>
        <w:tc>
          <w:tcPr>
            <w:tcW w:w="665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29876485" w14:textId="355C560A" w:rsidR="007C20A5" w:rsidRPr="00E13370" w:rsidRDefault="007C20A5" w:rsidP="007C20A5">
            <w:pPr>
              <w:spacing w:line="240" w:lineRule="auto"/>
              <w:rPr>
                <w:rFonts w:asciiTheme="minorHAnsi" w:hAnsiTheme="minorHAnsi" w:cstheme="minorHAnsi"/>
              </w:rPr>
            </w:pPr>
            <w:r>
              <w:rPr>
                <w:rFonts w:asciiTheme="minorHAnsi" w:hAnsiTheme="minorHAnsi" w:cstheme="minorHAnsi"/>
              </w:rPr>
              <w:t>K</w:t>
            </w:r>
            <w:r w:rsidRPr="0068155C">
              <w:rPr>
                <w:rFonts w:asciiTheme="minorHAnsi" w:hAnsiTheme="minorHAnsi" w:cstheme="minorHAnsi"/>
              </w:rPr>
              <w:t xml:space="preserve">ompleksowa usługa świadczona </w:t>
            </w:r>
            <w:r w:rsidRPr="0067039A">
              <w:rPr>
                <w:rFonts w:asciiTheme="minorHAnsi" w:hAnsiTheme="minorHAnsi" w:cstheme="minorHAnsi"/>
              </w:rPr>
              <w:t>w chmurze obliczeniowej</w:t>
            </w:r>
            <w:r w:rsidRPr="0068155C">
              <w:rPr>
                <w:rFonts w:asciiTheme="minorHAnsi" w:hAnsiTheme="minorHAnsi" w:cstheme="minorHAnsi"/>
              </w:rPr>
              <w:t xml:space="preserve"> </w:t>
            </w:r>
            <w:r w:rsidRPr="0067039A">
              <w:rPr>
                <w:rFonts w:asciiTheme="minorHAnsi" w:hAnsiTheme="minorHAnsi" w:cstheme="minorHAnsi"/>
              </w:rPr>
              <w:t>w modelu SaaS</w:t>
            </w:r>
            <w:r w:rsidRPr="0068155C">
              <w:rPr>
                <w:rFonts w:asciiTheme="minorHAnsi" w:hAnsiTheme="minorHAnsi" w:cstheme="minorHAnsi"/>
              </w:rPr>
              <w:t xml:space="preserve">, obejmująca świadczenia wymienione w </w:t>
            </w:r>
            <w:r>
              <w:rPr>
                <w:rFonts w:asciiTheme="minorHAnsi" w:hAnsiTheme="minorHAnsi" w:cstheme="minorHAnsi"/>
              </w:rPr>
              <w:t>pkt 4.1. Umowy.</w:t>
            </w:r>
          </w:p>
        </w:tc>
      </w:tr>
      <w:tr w:rsidR="007C20A5" w:rsidRPr="00DC66EA" w14:paraId="2DC19758" w14:textId="77777777" w:rsidTr="2EF82D0D">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56567A9E" w14:textId="77777777" w:rsidR="007C20A5" w:rsidRPr="00427328" w:rsidRDefault="007C20A5" w:rsidP="007C20A5">
            <w:pPr>
              <w:pStyle w:val="Akapitzlist"/>
              <w:widowControl/>
              <w:numPr>
                <w:ilvl w:val="1"/>
                <w:numId w:val="89"/>
              </w:numPr>
              <w:autoSpaceDE/>
              <w:autoSpaceDN/>
              <w:adjustRightInd/>
              <w:spacing w:line="240" w:lineRule="auto"/>
              <w:ind w:left="0" w:firstLine="0"/>
              <w:jc w:val="center"/>
              <w:rPr>
                <w:rStyle w:val="normaltextrun"/>
                <w:rFonts w:asciiTheme="minorHAnsi" w:hAnsiTheme="minorHAnsi" w:cstheme="minorHAnsi"/>
              </w:rPr>
            </w:pPr>
          </w:p>
        </w:tc>
        <w:tc>
          <w:tcPr>
            <w:tcW w:w="238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4EAAF2F0" w14:textId="77777777" w:rsidR="007C20A5" w:rsidRPr="00427328" w:rsidRDefault="007C20A5" w:rsidP="007C20A5">
            <w:pPr>
              <w:spacing w:line="240" w:lineRule="auto"/>
              <w:rPr>
                <w:rFonts w:asciiTheme="minorHAnsi" w:eastAsia="Calibri" w:hAnsiTheme="minorHAnsi" w:cstheme="minorHAnsi"/>
                <w:color w:val="000000" w:themeColor="text1"/>
              </w:rPr>
            </w:pPr>
            <w:r w:rsidRPr="00427328">
              <w:rPr>
                <w:rStyle w:val="normaltextrun"/>
                <w:rFonts w:asciiTheme="minorHAnsi" w:hAnsiTheme="minorHAnsi" w:cstheme="minorHAnsi"/>
              </w:rPr>
              <w:t>Usterka</w:t>
            </w:r>
          </w:p>
        </w:tc>
        <w:tc>
          <w:tcPr>
            <w:tcW w:w="665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10B55C75" w14:textId="7F7D4163" w:rsidR="007C20A5" w:rsidRPr="00427328" w:rsidRDefault="007C20A5" w:rsidP="007C20A5">
            <w:pPr>
              <w:spacing w:line="240" w:lineRule="auto"/>
              <w:rPr>
                <w:rFonts w:asciiTheme="minorHAnsi" w:hAnsiTheme="minorHAnsi" w:cstheme="minorHAnsi"/>
              </w:rPr>
            </w:pPr>
            <w:r w:rsidRPr="00427328">
              <w:rPr>
                <w:rFonts w:asciiTheme="minorHAnsi" w:hAnsiTheme="minorHAnsi" w:cstheme="minorHAnsi"/>
              </w:rPr>
              <w:t>Wada Systemu polegająca na jego nieprawidłowym działaniu, przejawiającym się w nieprawidłowościach innych niż Awarie lub Błędy. Usterka to każdy problem niebędący Awarią ani Błędem, a</w:t>
            </w:r>
            <w:r>
              <w:rPr>
                <w:rFonts w:asciiTheme="minorHAnsi" w:hAnsiTheme="minorHAnsi" w:cstheme="minorHAnsi"/>
              </w:rPr>
              <w:t> </w:t>
            </w:r>
            <w:r w:rsidRPr="00427328">
              <w:rPr>
                <w:rFonts w:asciiTheme="minorHAnsi" w:hAnsiTheme="minorHAnsi" w:cstheme="minorHAnsi"/>
              </w:rPr>
              <w:t>w</w:t>
            </w:r>
            <w:r>
              <w:rPr>
                <w:rFonts w:asciiTheme="minorHAnsi" w:hAnsiTheme="minorHAnsi" w:cstheme="minorHAnsi"/>
              </w:rPr>
              <w:t> </w:t>
            </w:r>
            <w:r w:rsidRPr="00427328">
              <w:rPr>
                <w:rFonts w:asciiTheme="minorHAnsi" w:hAnsiTheme="minorHAnsi" w:cstheme="minorHAnsi"/>
              </w:rPr>
              <w:t xml:space="preserve">szczególności problem w oprogramowaniu </w:t>
            </w:r>
            <w:r>
              <w:rPr>
                <w:rFonts w:asciiTheme="minorHAnsi" w:hAnsiTheme="minorHAnsi" w:cstheme="minorHAnsi"/>
              </w:rPr>
              <w:t>Systemu</w:t>
            </w:r>
            <w:r w:rsidRPr="00427328">
              <w:rPr>
                <w:rFonts w:asciiTheme="minorHAnsi" w:hAnsiTheme="minorHAnsi" w:cstheme="minorHAnsi"/>
              </w:rPr>
              <w:t xml:space="preserve">, który nie stanowi zagrożenia wykonania funkcji </w:t>
            </w:r>
            <w:r>
              <w:rPr>
                <w:rFonts w:asciiTheme="minorHAnsi" w:hAnsiTheme="minorHAnsi" w:cstheme="minorHAnsi"/>
              </w:rPr>
              <w:t>Systemu</w:t>
            </w:r>
            <w:r w:rsidRPr="00427328">
              <w:rPr>
                <w:rFonts w:asciiTheme="minorHAnsi" w:hAnsiTheme="minorHAnsi" w:cstheme="minorHAnsi"/>
              </w:rPr>
              <w:t xml:space="preserve">, </w:t>
            </w:r>
            <w:r>
              <w:rPr>
                <w:rFonts w:asciiTheme="minorHAnsi" w:hAnsiTheme="minorHAnsi" w:cstheme="minorHAnsi"/>
              </w:rPr>
              <w:t xml:space="preserve">co do którego </w:t>
            </w:r>
            <w:r w:rsidRPr="00427328">
              <w:rPr>
                <w:rFonts w:asciiTheme="minorHAnsi" w:hAnsiTheme="minorHAnsi" w:cstheme="minorHAnsi"/>
              </w:rPr>
              <w:t>istnieje jego obejście poprzez skorzystanie z innych funkcji, ale utrudnia to jej wykonanie i</w:t>
            </w:r>
            <w:r>
              <w:rPr>
                <w:rFonts w:asciiTheme="minorHAnsi" w:hAnsiTheme="minorHAnsi" w:cstheme="minorHAnsi"/>
              </w:rPr>
              <w:t xml:space="preserve"> </w:t>
            </w:r>
            <w:r w:rsidRPr="00427328">
              <w:rPr>
                <w:rFonts w:asciiTheme="minorHAnsi" w:hAnsiTheme="minorHAnsi" w:cstheme="minorHAnsi"/>
              </w:rPr>
              <w:t>wpływa negatywnie na komfort pracy Użytkownika</w:t>
            </w:r>
            <w:r>
              <w:rPr>
                <w:rFonts w:asciiTheme="minorHAnsi" w:hAnsiTheme="minorHAnsi" w:cstheme="minorHAnsi"/>
              </w:rPr>
              <w:t>. Usterką jest</w:t>
            </w:r>
            <w:r w:rsidRPr="00427328">
              <w:rPr>
                <w:rFonts w:asciiTheme="minorHAnsi" w:hAnsiTheme="minorHAnsi" w:cstheme="minorHAnsi"/>
              </w:rPr>
              <w:t xml:space="preserve"> także problem związany z interfejsem Użytkownika, kolejnością </w:t>
            </w:r>
            <w:r w:rsidRPr="00427328">
              <w:rPr>
                <w:rFonts w:asciiTheme="minorHAnsi" w:hAnsiTheme="minorHAnsi" w:cstheme="minorHAnsi"/>
              </w:rPr>
              <w:lastRenderedPageBreak/>
              <w:t>wykonania operacji, rozmiarem, kolorem ekranu i czcionki. Usterka może polegać również na niewykonaniu lub nieprawidłowym wykonaniu któregokolwiek z zakresu czynności administrowania i serwisowania Systemu, nie będących Awarią ani Błędem.</w:t>
            </w:r>
          </w:p>
          <w:p w14:paraId="42360744" w14:textId="48597F08" w:rsidR="007C20A5" w:rsidRPr="00427328" w:rsidRDefault="007C20A5" w:rsidP="007C20A5">
            <w:pPr>
              <w:spacing w:line="240" w:lineRule="auto"/>
              <w:rPr>
                <w:rFonts w:asciiTheme="minorHAnsi" w:eastAsiaTheme="minorHAnsi" w:hAnsiTheme="minorHAnsi" w:cstheme="minorHAnsi"/>
              </w:rPr>
            </w:pPr>
            <w:r w:rsidRPr="00427328">
              <w:rPr>
                <w:rFonts w:asciiTheme="minorHAnsi" w:hAnsiTheme="minorHAnsi" w:cstheme="minorHAnsi"/>
              </w:rPr>
              <w:t xml:space="preserve">Jako Usterki traktowane są również Wady, które ujawniły się po podpisaniu przez Zamawiającego Protokołu Akceptacji adaptacji Systemu bez zastrzeżeń, do czasu upływu okresu </w:t>
            </w:r>
            <w:r>
              <w:rPr>
                <w:rFonts w:asciiTheme="minorHAnsi" w:hAnsiTheme="minorHAnsi" w:cstheme="minorHAnsi"/>
              </w:rPr>
              <w:t>obowiązywania</w:t>
            </w:r>
            <w:r w:rsidRPr="00427328">
              <w:rPr>
                <w:rFonts w:asciiTheme="minorHAnsi" w:hAnsiTheme="minorHAnsi" w:cstheme="minorHAnsi"/>
              </w:rPr>
              <w:t xml:space="preserve"> Umowy</w:t>
            </w:r>
            <w:r w:rsidRPr="00427328">
              <w:rPr>
                <w:rFonts w:asciiTheme="minorHAnsi" w:hAnsiTheme="minorHAnsi" w:cstheme="minorHAnsi"/>
                <w:b/>
                <w:bCs/>
              </w:rPr>
              <w:t xml:space="preserve"> </w:t>
            </w:r>
            <w:r w:rsidRPr="00427328">
              <w:rPr>
                <w:rFonts w:asciiTheme="minorHAnsi" w:hAnsiTheme="minorHAnsi" w:cstheme="minorHAnsi"/>
              </w:rPr>
              <w:t>lub do czasu rozwiązania Umowy, jeżeli powodują (lub stanowią jedną z</w:t>
            </w:r>
            <w:r>
              <w:rPr>
                <w:rFonts w:asciiTheme="minorHAnsi" w:hAnsiTheme="minorHAnsi" w:cstheme="minorHAnsi"/>
              </w:rPr>
              <w:t> </w:t>
            </w:r>
            <w:r w:rsidRPr="00427328">
              <w:rPr>
                <w:rFonts w:asciiTheme="minorHAnsi" w:hAnsiTheme="minorHAnsi" w:cstheme="minorHAnsi"/>
              </w:rPr>
              <w:t>przyczyn) występowanie nieprawidłowości, o których mowa w</w:t>
            </w:r>
            <w:r w:rsidR="009A14EB">
              <w:rPr>
                <w:rFonts w:asciiTheme="minorHAnsi" w:hAnsiTheme="minorHAnsi" w:cstheme="minorHAnsi"/>
              </w:rPr>
              <w:t> </w:t>
            </w:r>
            <w:r w:rsidRPr="00427328">
              <w:rPr>
                <w:rFonts w:asciiTheme="minorHAnsi" w:hAnsiTheme="minorHAnsi" w:cstheme="minorHAnsi"/>
              </w:rPr>
              <w:t>zdani</w:t>
            </w:r>
            <w:r>
              <w:rPr>
                <w:rFonts w:asciiTheme="minorHAnsi" w:hAnsiTheme="minorHAnsi" w:cstheme="minorHAnsi"/>
              </w:rPr>
              <w:t xml:space="preserve">ach </w:t>
            </w:r>
            <w:r w:rsidRPr="00427328">
              <w:rPr>
                <w:rFonts w:asciiTheme="minorHAnsi" w:hAnsiTheme="minorHAnsi" w:cstheme="minorHAnsi"/>
              </w:rPr>
              <w:t>poprzedni</w:t>
            </w:r>
            <w:r>
              <w:rPr>
                <w:rFonts w:asciiTheme="minorHAnsi" w:hAnsiTheme="minorHAnsi" w:cstheme="minorHAnsi"/>
              </w:rPr>
              <w:t>ch</w:t>
            </w:r>
            <w:r w:rsidRPr="00427328">
              <w:rPr>
                <w:rFonts w:asciiTheme="minorHAnsi" w:hAnsiTheme="minorHAnsi" w:cstheme="minorHAnsi"/>
              </w:rPr>
              <w:t>. W systemie zgłoszeniowym Usterka oznaczona jest jako priorytet niski.</w:t>
            </w:r>
          </w:p>
        </w:tc>
      </w:tr>
      <w:tr w:rsidR="007C20A5" w:rsidRPr="00DC66EA" w14:paraId="0ABC2A56" w14:textId="77777777" w:rsidTr="2EF82D0D">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76D7C410" w14:textId="77777777" w:rsidR="007C20A5" w:rsidRPr="00427328" w:rsidRDefault="007C20A5" w:rsidP="007C20A5">
            <w:pPr>
              <w:pStyle w:val="Akapitzlist"/>
              <w:widowControl/>
              <w:numPr>
                <w:ilvl w:val="1"/>
                <w:numId w:val="89"/>
              </w:numPr>
              <w:autoSpaceDE/>
              <w:autoSpaceDN/>
              <w:adjustRightInd/>
              <w:spacing w:line="240" w:lineRule="auto"/>
              <w:ind w:left="0" w:firstLine="0"/>
              <w:jc w:val="center"/>
              <w:rPr>
                <w:rStyle w:val="normaltextrun"/>
                <w:rFonts w:asciiTheme="minorHAnsi" w:hAnsiTheme="minorHAnsi" w:cstheme="minorHAnsi"/>
              </w:rPr>
            </w:pPr>
          </w:p>
        </w:tc>
        <w:tc>
          <w:tcPr>
            <w:tcW w:w="238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4E898363" w14:textId="77777777" w:rsidR="007C20A5" w:rsidRPr="00427328" w:rsidRDefault="007C20A5" w:rsidP="007C20A5">
            <w:pPr>
              <w:spacing w:line="240" w:lineRule="auto"/>
              <w:rPr>
                <w:rFonts w:asciiTheme="minorHAnsi" w:eastAsia="Calibri" w:hAnsiTheme="minorHAnsi" w:cstheme="minorHAnsi"/>
                <w:color w:val="D13438"/>
              </w:rPr>
            </w:pPr>
            <w:r w:rsidRPr="00427328">
              <w:rPr>
                <w:rStyle w:val="normaltextrun"/>
                <w:rFonts w:asciiTheme="minorHAnsi" w:hAnsiTheme="minorHAnsi" w:cstheme="minorHAnsi"/>
              </w:rPr>
              <w:t>Użytkownik</w:t>
            </w:r>
          </w:p>
        </w:tc>
        <w:tc>
          <w:tcPr>
            <w:tcW w:w="665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7C8162E7" w14:textId="0DD364B8" w:rsidR="007C20A5" w:rsidRPr="00427328" w:rsidRDefault="007C20A5" w:rsidP="007C20A5">
            <w:pPr>
              <w:spacing w:line="240" w:lineRule="auto"/>
              <w:rPr>
                <w:rFonts w:asciiTheme="minorHAnsi" w:eastAsia="Calibri" w:hAnsiTheme="minorHAnsi" w:cstheme="minorHAnsi"/>
                <w:color w:val="D13438"/>
              </w:rPr>
            </w:pPr>
            <w:r w:rsidRPr="00427328">
              <w:rPr>
                <w:rStyle w:val="normaltextrun"/>
                <w:rFonts w:asciiTheme="minorHAnsi" w:hAnsiTheme="minorHAnsi" w:cstheme="minorHAnsi"/>
              </w:rPr>
              <w:t xml:space="preserve">Osoba </w:t>
            </w:r>
            <w:r>
              <w:rPr>
                <w:rStyle w:val="normaltextrun"/>
                <w:rFonts w:asciiTheme="minorHAnsi" w:hAnsiTheme="minorHAnsi" w:cstheme="minorHAnsi"/>
              </w:rPr>
              <w:t xml:space="preserve">fizyczna </w:t>
            </w:r>
            <w:r w:rsidRPr="00427328">
              <w:rPr>
                <w:rStyle w:val="normaltextrun"/>
                <w:rFonts w:asciiTheme="minorHAnsi" w:hAnsiTheme="minorHAnsi" w:cstheme="minorHAnsi"/>
              </w:rPr>
              <w:t>mająca dostęp do Systemu</w:t>
            </w:r>
            <w:r>
              <w:rPr>
                <w:rStyle w:val="normaltextrun"/>
                <w:rFonts w:asciiTheme="minorHAnsi" w:hAnsiTheme="minorHAnsi" w:cstheme="minorHAnsi"/>
              </w:rPr>
              <w:t>.</w:t>
            </w:r>
            <w:r w:rsidRPr="00427328">
              <w:rPr>
                <w:rStyle w:val="normaltextrun"/>
                <w:rFonts w:asciiTheme="minorHAnsi" w:hAnsiTheme="minorHAnsi" w:cstheme="minorHAnsi"/>
              </w:rPr>
              <w:t xml:space="preserve"> Użytkownicy dzielą się na domenowych i </w:t>
            </w:r>
            <w:proofErr w:type="spellStart"/>
            <w:r w:rsidRPr="00427328">
              <w:rPr>
                <w:rStyle w:val="normaltextrun"/>
                <w:rFonts w:asciiTheme="minorHAnsi" w:hAnsiTheme="minorHAnsi" w:cstheme="minorHAnsi"/>
              </w:rPr>
              <w:t>pozadomenowych</w:t>
            </w:r>
            <w:proofErr w:type="spellEnd"/>
            <w:r w:rsidRPr="00427328">
              <w:rPr>
                <w:rStyle w:val="normaltextrun"/>
                <w:rFonts w:asciiTheme="minorHAnsi" w:hAnsiTheme="minorHAnsi" w:cstheme="minorHAnsi"/>
              </w:rPr>
              <w:t>. Jeden Użytkownik może pełnić więcej niż jedną rolę, zarówno w Module SOR jak i SKZ.</w:t>
            </w:r>
          </w:p>
        </w:tc>
      </w:tr>
      <w:tr w:rsidR="007C20A5" w:rsidRPr="00DC66EA" w14:paraId="25DED56D" w14:textId="77777777" w:rsidTr="2EF82D0D">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6FB0E6CD" w14:textId="77777777" w:rsidR="007C20A5" w:rsidRPr="00427328" w:rsidRDefault="007C20A5" w:rsidP="007C20A5">
            <w:pPr>
              <w:pStyle w:val="Akapitzlist"/>
              <w:widowControl/>
              <w:numPr>
                <w:ilvl w:val="1"/>
                <w:numId w:val="89"/>
              </w:numPr>
              <w:autoSpaceDE/>
              <w:autoSpaceDN/>
              <w:adjustRightInd/>
              <w:spacing w:line="240" w:lineRule="auto"/>
              <w:ind w:left="0" w:firstLine="0"/>
              <w:jc w:val="center"/>
              <w:rPr>
                <w:rStyle w:val="normaltextrun"/>
                <w:rFonts w:asciiTheme="minorHAnsi" w:hAnsiTheme="minorHAnsi" w:cstheme="minorHAnsi"/>
              </w:rPr>
            </w:pPr>
          </w:p>
        </w:tc>
        <w:tc>
          <w:tcPr>
            <w:tcW w:w="238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70934433" w14:textId="77777777" w:rsidR="007C20A5" w:rsidRPr="00427328" w:rsidRDefault="007C20A5" w:rsidP="007C20A5">
            <w:pPr>
              <w:spacing w:line="240" w:lineRule="auto"/>
              <w:rPr>
                <w:rFonts w:asciiTheme="minorHAnsi" w:eastAsia="Calibri" w:hAnsiTheme="minorHAnsi" w:cstheme="minorHAnsi"/>
                <w:color w:val="000000" w:themeColor="text1"/>
              </w:rPr>
            </w:pPr>
            <w:r w:rsidRPr="00427328">
              <w:rPr>
                <w:rStyle w:val="normaltextrun"/>
                <w:rFonts w:asciiTheme="minorHAnsi" w:hAnsiTheme="minorHAnsi" w:cstheme="minorHAnsi"/>
              </w:rPr>
              <w:t>Wada</w:t>
            </w:r>
          </w:p>
        </w:tc>
        <w:tc>
          <w:tcPr>
            <w:tcW w:w="665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5CAC50F0" w14:textId="12036E4C" w:rsidR="007C20A5" w:rsidRPr="00DC66EA" w:rsidRDefault="007C20A5" w:rsidP="007C20A5">
            <w:pPr>
              <w:pStyle w:val="paragraph"/>
              <w:spacing w:before="0" w:beforeAutospacing="0" w:after="0" w:afterAutospacing="0"/>
              <w:jc w:val="both"/>
              <w:textAlignment w:val="baseline"/>
              <w:rPr>
                <w:rStyle w:val="normaltextrun"/>
                <w:rFonts w:asciiTheme="minorHAnsi" w:hAnsiTheme="minorHAnsi" w:cstheme="minorHAnsi"/>
                <w:sz w:val="22"/>
                <w:szCs w:val="22"/>
              </w:rPr>
            </w:pPr>
            <w:r w:rsidRPr="00DC66EA">
              <w:rPr>
                <w:rStyle w:val="normaltextrun"/>
                <w:rFonts w:asciiTheme="minorHAnsi" w:hAnsiTheme="minorHAnsi" w:cstheme="minorHAnsi"/>
                <w:sz w:val="22"/>
                <w:szCs w:val="22"/>
              </w:rPr>
              <w:t>Każda niezgodność pracy Systemu z wymaganiami określonymi w:</w:t>
            </w:r>
            <w:r>
              <w:rPr>
                <w:rStyle w:val="normaltextrun"/>
                <w:rFonts w:asciiTheme="minorHAnsi" w:hAnsiTheme="minorHAnsi" w:cstheme="minorHAnsi"/>
                <w:sz w:val="22"/>
                <w:szCs w:val="22"/>
              </w:rPr>
              <w:t> </w:t>
            </w:r>
            <w:r w:rsidRPr="00DC66EA">
              <w:rPr>
                <w:rStyle w:val="normaltextrun"/>
                <w:rFonts w:asciiTheme="minorHAnsi" w:hAnsiTheme="minorHAnsi" w:cstheme="minorHAnsi"/>
                <w:sz w:val="22"/>
                <w:szCs w:val="22"/>
              </w:rPr>
              <w:t>Umowie, załącznikach</w:t>
            </w:r>
            <w:r>
              <w:rPr>
                <w:rStyle w:val="normaltextrun"/>
                <w:rFonts w:asciiTheme="minorHAnsi" w:hAnsiTheme="minorHAnsi" w:cstheme="minorHAnsi"/>
                <w:sz w:val="22"/>
                <w:szCs w:val="22"/>
              </w:rPr>
              <w:t xml:space="preserve"> do Umowy</w:t>
            </w:r>
            <w:r w:rsidRPr="00DC66EA">
              <w:rPr>
                <w:rStyle w:val="normaltextrun"/>
                <w:rFonts w:asciiTheme="minorHAnsi" w:hAnsiTheme="minorHAnsi" w:cstheme="minorHAnsi"/>
                <w:sz w:val="22"/>
                <w:szCs w:val="22"/>
              </w:rPr>
              <w:t xml:space="preserve">, Dokumentacji oraz pozostałych uzgodnieniach pomiędzy Stronami, dotyczącymi zamierzonego sposobu działania, funkcjonalności oraz wydajności Systemu, w tym również każda przerwa w działaniu lub dostępności Systemu, a także każde obniżanie lub zaburzenie wydajności pracy Systemu w stosunku do normalnej pracy Systemu. </w:t>
            </w:r>
          </w:p>
          <w:p w14:paraId="59A9DD21" w14:textId="42F6914D" w:rsidR="007C20A5" w:rsidRPr="00DC66EA" w:rsidRDefault="007C20A5" w:rsidP="007C20A5">
            <w:pPr>
              <w:pStyle w:val="paragraph"/>
              <w:spacing w:before="0" w:beforeAutospacing="0" w:after="0" w:afterAutospacing="0"/>
              <w:jc w:val="both"/>
              <w:textAlignment w:val="baseline"/>
              <w:rPr>
                <w:rFonts w:asciiTheme="minorHAnsi" w:hAnsiTheme="minorHAnsi" w:cstheme="minorHAnsi"/>
                <w:sz w:val="22"/>
                <w:szCs w:val="22"/>
              </w:rPr>
            </w:pPr>
            <w:r w:rsidRPr="00DC66EA">
              <w:rPr>
                <w:rStyle w:val="normaltextrun"/>
                <w:rFonts w:asciiTheme="minorHAnsi" w:hAnsiTheme="minorHAnsi" w:cstheme="minorHAnsi"/>
                <w:sz w:val="22"/>
                <w:szCs w:val="22"/>
              </w:rPr>
              <w:t xml:space="preserve">Jako Wadę należy rozumieć </w:t>
            </w:r>
            <w:r>
              <w:rPr>
                <w:rStyle w:val="normaltextrun"/>
                <w:rFonts w:asciiTheme="minorHAnsi" w:hAnsiTheme="minorHAnsi" w:cstheme="minorHAnsi"/>
                <w:sz w:val="22"/>
                <w:szCs w:val="22"/>
              </w:rPr>
              <w:t>również w szczególności</w:t>
            </w:r>
            <w:r w:rsidRPr="00DC66EA">
              <w:rPr>
                <w:rStyle w:val="normaltextrun"/>
                <w:rFonts w:asciiTheme="minorHAnsi" w:hAnsiTheme="minorHAnsi" w:cstheme="minorHAnsi"/>
                <w:sz w:val="22"/>
                <w:szCs w:val="22"/>
              </w:rPr>
              <w:t>:</w:t>
            </w:r>
            <w:r w:rsidRPr="00DC66EA">
              <w:rPr>
                <w:rStyle w:val="eop"/>
                <w:rFonts w:asciiTheme="minorHAnsi" w:eastAsiaTheme="majorEastAsia" w:hAnsiTheme="minorHAnsi" w:cstheme="minorHAnsi"/>
                <w:sz w:val="22"/>
                <w:szCs w:val="22"/>
              </w:rPr>
              <w:t> </w:t>
            </w:r>
          </w:p>
          <w:p w14:paraId="649521F0" w14:textId="77777777" w:rsidR="007C20A5" w:rsidRPr="00DC66EA" w:rsidRDefault="007C20A5" w:rsidP="00054F24">
            <w:pPr>
              <w:pStyle w:val="paragraph"/>
              <w:numPr>
                <w:ilvl w:val="0"/>
                <w:numId w:val="94"/>
              </w:numPr>
              <w:spacing w:before="0" w:beforeAutospacing="0" w:after="0" w:afterAutospacing="0"/>
              <w:ind w:left="750" w:hanging="710"/>
              <w:jc w:val="both"/>
              <w:textAlignment w:val="baseline"/>
              <w:rPr>
                <w:rFonts w:asciiTheme="minorHAnsi" w:hAnsiTheme="minorHAnsi" w:cstheme="minorHAnsi"/>
                <w:sz w:val="22"/>
                <w:szCs w:val="22"/>
              </w:rPr>
            </w:pPr>
            <w:r w:rsidRPr="00DC66EA">
              <w:rPr>
                <w:rStyle w:val="normaltextrun"/>
                <w:rFonts w:asciiTheme="minorHAnsi" w:hAnsiTheme="minorHAnsi" w:cstheme="minorHAnsi"/>
                <w:sz w:val="22"/>
                <w:szCs w:val="22"/>
              </w:rPr>
              <w:t>niekompletność lub inną niezgodność Dokumentacji z Umową,</w:t>
            </w:r>
            <w:r w:rsidRPr="00DC66EA">
              <w:rPr>
                <w:rStyle w:val="eop"/>
                <w:rFonts w:asciiTheme="minorHAnsi" w:eastAsiaTheme="majorEastAsia" w:hAnsiTheme="minorHAnsi" w:cstheme="minorHAnsi"/>
                <w:sz w:val="22"/>
                <w:szCs w:val="22"/>
              </w:rPr>
              <w:t> </w:t>
            </w:r>
          </w:p>
          <w:p w14:paraId="6F90CE31" w14:textId="155168D9" w:rsidR="007C20A5" w:rsidRPr="00DC66EA" w:rsidRDefault="007C20A5" w:rsidP="00054F24">
            <w:pPr>
              <w:pStyle w:val="paragraph"/>
              <w:numPr>
                <w:ilvl w:val="0"/>
                <w:numId w:val="94"/>
              </w:numPr>
              <w:spacing w:before="0" w:beforeAutospacing="0" w:after="0" w:afterAutospacing="0"/>
              <w:ind w:left="750" w:hanging="710"/>
              <w:jc w:val="both"/>
              <w:textAlignment w:val="baseline"/>
              <w:rPr>
                <w:rFonts w:asciiTheme="minorHAnsi" w:hAnsiTheme="minorHAnsi" w:cstheme="minorHAnsi"/>
                <w:sz w:val="22"/>
                <w:szCs w:val="22"/>
              </w:rPr>
            </w:pPr>
            <w:r w:rsidRPr="00DC66EA">
              <w:rPr>
                <w:rStyle w:val="normaltextrun"/>
                <w:rFonts w:asciiTheme="minorHAnsi" w:hAnsiTheme="minorHAnsi" w:cstheme="minorHAnsi"/>
                <w:sz w:val="22"/>
                <w:szCs w:val="22"/>
              </w:rPr>
              <w:softHyphen/>
              <w:t xml:space="preserve">niekompletność lub niezgodność wyników </w:t>
            </w:r>
            <w:r w:rsidRPr="00427328">
              <w:rPr>
                <w:rFonts w:asciiTheme="minorHAnsi" w:hAnsiTheme="minorHAnsi" w:cstheme="minorHAnsi"/>
                <w:sz w:val="22"/>
                <w:szCs w:val="22"/>
              </w:rPr>
              <w:t>adaptacji Systemu do potrzeb Zamawiającego</w:t>
            </w:r>
            <w:r w:rsidRPr="00DC66EA">
              <w:rPr>
                <w:rStyle w:val="normaltextrun"/>
                <w:rFonts w:asciiTheme="minorHAnsi" w:hAnsiTheme="minorHAnsi" w:cstheme="minorHAnsi"/>
                <w:sz w:val="22"/>
                <w:szCs w:val="22"/>
              </w:rPr>
              <w:t>.</w:t>
            </w:r>
            <w:r w:rsidRPr="00DC66EA">
              <w:rPr>
                <w:rStyle w:val="eop"/>
                <w:rFonts w:asciiTheme="minorHAnsi" w:eastAsiaTheme="majorEastAsia" w:hAnsiTheme="minorHAnsi" w:cstheme="minorHAnsi"/>
                <w:sz w:val="22"/>
                <w:szCs w:val="22"/>
              </w:rPr>
              <w:t> </w:t>
            </w:r>
          </w:p>
          <w:p w14:paraId="2143173A" w14:textId="77777777" w:rsidR="007C20A5" w:rsidRPr="00427328" w:rsidRDefault="007C20A5" w:rsidP="007C20A5">
            <w:pPr>
              <w:spacing w:line="240" w:lineRule="auto"/>
              <w:rPr>
                <w:rFonts w:asciiTheme="minorHAnsi" w:eastAsia="Calibri" w:hAnsiTheme="minorHAnsi" w:cstheme="minorHAnsi"/>
                <w:color w:val="000000" w:themeColor="text1"/>
              </w:rPr>
            </w:pPr>
            <w:r w:rsidRPr="00427328">
              <w:rPr>
                <w:rStyle w:val="normaltextrun"/>
                <w:rFonts w:asciiTheme="minorHAnsi" w:hAnsiTheme="minorHAnsi" w:cstheme="minorHAnsi"/>
              </w:rPr>
              <w:t>Wady mogą mieć kategorię Awarii, Błędu lub Usterki. </w:t>
            </w:r>
            <w:r w:rsidRPr="00427328">
              <w:rPr>
                <w:rStyle w:val="eop"/>
                <w:rFonts w:asciiTheme="minorHAnsi" w:hAnsiTheme="minorHAnsi" w:cstheme="minorHAnsi"/>
              </w:rPr>
              <w:t> </w:t>
            </w:r>
          </w:p>
        </w:tc>
      </w:tr>
      <w:tr w:rsidR="007C20A5" w:rsidRPr="00DC66EA" w14:paraId="0C5F1197" w14:textId="77777777" w:rsidTr="2EF82D0D">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51474FC7" w14:textId="77777777" w:rsidR="007C20A5" w:rsidRPr="00477DEC" w:rsidRDefault="007C20A5" w:rsidP="007C20A5">
            <w:pPr>
              <w:pStyle w:val="Akapitzlist"/>
              <w:widowControl/>
              <w:numPr>
                <w:ilvl w:val="1"/>
                <w:numId w:val="89"/>
              </w:numPr>
              <w:autoSpaceDE/>
              <w:autoSpaceDN/>
              <w:adjustRightInd/>
              <w:spacing w:line="240" w:lineRule="auto"/>
              <w:ind w:left="0" w:firstLine="0"/>
              <w:jc w:val="center"/>
              <w:rPr>
                <w:rStyle w:val="normaltextrun"/>
                <w:rFonts w:asciiTheme="minorHAnsi" w:hAnsiTheme="minorHAnsi" w:cstheme="minorHAnsi"/>
              </w:rPr>
            </w:pPr>
          </w:p>
        </w:tc>
        <w:tc>
          <w:tcPr>
            <w:tcW w:w="238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37CC5FCF" w14:textId="479E041F" w:rsidR="007C20A5" w:rsidRPr="00477DEC" w:rsidRDefault="007C20A5" w:rsidP="007C20A5">
            <w:pPr>
              <w:spacing w:line="240" w:lineRule="auto"/>
              <w:rPr>
                <w:rStyle w:val="normaltextrun"/>
                <w:rFonts w:asciiTheme="minorHAnsi" w:hAnsiTheme="minorHAnsi" w:cstheme="minorHAnsi"/>
              </w:rPr>
            </w:pPr>
            <w:r w:rsidRPr="0068155C">
              <w:rPr>
                <w:rFonts w:asciiTheme="minorHAnsi" w:hAnsiTheme="minorHAnsi" w:cstheme="minorHAnsi"/>
              </w:rPr>
              <w:t>Wsparcie</w:t>
            </w:r>
          </w:p>
        </w:tc>
        <w:tc>
          <w:tcPr>
            <w:tcW w:w="665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36844BDC" w14:textId="79D819DF" w:rsidR="007C20A5" w:rsidRPr="00D227F7" w:rsidRDefault="007C20A5" w:rsidP="007C20A5">
            <w:pPr>
              <w:pStyle w:val="paragraph"/>
              <w:spacing w:before="0" w:beforeAutospacing="0" w:after="0" w:afterAutospacing="0"/>
              <w:jc w:val="both"/>
              <w:textAlignment w:val="baseline"/>
              <w:rPr>
                <w:rStyle w:val="normaltextrun"/>
                <w:rFonts w:asciiTheme="minorHAnsi" w:hAnsiTheme="minorHAnsi" w:cstheme="minorHAnsi"/>
                <w:sz w:val="22"/>
                <w:szCs w:val="22"/>
              </w:rPr>
            </w:pPr>
            <w:r>
              <w:rPr>
                <w:rFonts w:asciiTheme="minorHAnsi" w:hAnsiTheme="minorHAnsi" w:cstheme="minorHAnsi"/>
                <w:sz w:val="22"/>
                <w:szCs w:val="22"/>
              </w:rPr>
              <w:t>U</w:t>
            </w:r>
            <w:r w:rsidRPr="00DB4F71">
              <w:rPr>
                <w:rFonts w:asciiTheme="minorHAnsi" w:hAnsiTheme="minorHAnsi" w:cstheme="minorHAnsi"/>
                <w:sz w:val="22"/>
                <w:szCs w:val="22"/>
              </w:rPr>
              <w:t xml:space="preserve">sługa </w:t>
            </w:r>
            <w:r w:rsidRPr="00A21CB1">
              <w:rPr>
                <w:rFonts w:asciiTheme="minorHAnsi" w:hAnsiTheme="minorHAnsi" w:cstheme="minorHAnsi"/>
                <w:sz w:val="22"/>
                <w:szCs w:val="22"/>
              </w:rPr>
              <w:t>wsparcia Systemu, obejmująca świadczenia wymienione w pkt 4.1.3., świadczona w szczególności zgodnie z postanowieniami § 8.</w:t>
            </w:r>
          </w:p>
        </w:tc>
      </w:tr>
      <w:tr w:rsidR="007C20A5" w:rsidRPr="00DC66EA" w14:paraId="7BA37A82" w14:textId="77777777" w:rsidTr="2EF82D0D">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71E41225" w14:textId="77777777" w:rsidR="007C20A5" w:rsidRPr="00427328" w:rsidRDefault="007C20A5" w:rsidP="007C20A5">
            <w:pPr>
              <w:pStyle w:val="Akapitzlist"/>
              <w:widowControl/>
              <w:numPr>
                <w:ilvl w:val="1"/>
                <w:numId w:val="89"/>
              </w:numPr>
              <w:autoSpaceDE/>
              <w:autoSpaceDN/>
              <w:adjustRightInd/>
              <w:spacing w:line="240" w:lineRule="auto"/>
              <w:ind w:left="0" w:firstLine="0"/>
              <w:jc w:val="center"/>
              <w:rPr>
                <w:rStyle w:val="normaltextrun"/>
                <w:rFonts w:asciiTheme="minorHAnsi" w:hAnsiTheme="minorHAnsi" w:cstheme="minorHAnsi"/>
              </w:rPr>
            </w:pPr>
          </w:p>
        </w:tc>
        <w:tc>
          <w:tcPr>
            <w:tcW w:w="238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5598F9FF" w14:textId="77777777" w:rsidR="007C20A5" w:rsidRPr="00427328" w:rsidRDefault="007C20A5" w:rsidP="007C20A5">
            <w:pPr>
              <w:spacing w:line="240" w:lineRule="auto"/>
              <w:rPr>
                <w:rFonts w:asciiTheme="minorHAnsi" w:eastAsia="Calibri" w:hAnsiTheme="minorHAnsi" w:cstheme="minorHAnsi"/>
                <w:color w:val="000000" w:themeColor="text1"/>
              </w:rPr>
            </w:pPr>
            <w:r w:rsidRPr="00427328">
              <w:rPr>
                <w:rFonts w:asciiTheme="minorHAnsi" w:eastAsia="Calibri" w:hAnsiTheme="minorHAnsi" w:cstheme="minorHAnsi"/>
                <w:color w:val="000000" w:themeColor="text1"/>
              </w:rPr>
              <w:t>Zarządzenie</w:t>
            </w:r>
          </w:p>
        </w:tc>
        <w:tc>
          <w:tcPr>
            <w:tcW w:w="665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68BB7C7B" w14:textId="77777777" w:rsidR="007C20A5" w:rsidRPr="00427328" w:rsidRDefault="007C20A5" w:rsidP="007C20A5">
            <w:pPr>
              <w:spacing w:line="240" w:lineRule="auto"/>
              <w:rPr>
                <w:rFonts w:asciiTheme="minorHAnsi" w:eastAsia="Calibri" w:hAnsiTheme="minorHAnsi" w:cstheme="minorHAnsi"/>
                <w:color w:val="000000" w:themeColor="text1"/>
              </w:rPr>
            </w:pPr>
            <w:r w:rsidRPr="00427328">
              <w:rPr>
                <w:rFonts w:asciiTheme="minorHAnsi" w:eastAsia="Calibri" w:hAnsiTheme="minorHAnsi" w:cstheme="minorHAnsi"/>
                <w:color w:val="000000" w:themeColor="text1"/>
              </w:rPr>
              <w:t>Zarządzenie nr 828/2015 Prezydenta m.st. Warszawy z 10 czerwca 2015 r. w sprawie systemu zarządzania ryzykiem w m.st. Warszawie (ze zm.).</w:t>
            </w:r>
          </w:p>
        </w:tc>
      </w:tr>
      <w:tr w:rsidR="007C20A5" w:rsidRPr="00DC66EA" w14:paraId="34936484" w14:textId="77777777" w:rsidTr="2EF82D0D">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58F2B989" w14:textId="77777777" w:rsidR="007C20A5" w:rsidRPr="00477DEC" w:rsidRDefault="007C20A5" w:rsidP="007C20A5">
            <w:pPr>
              <w:pStyle w:val="Akapitzlist"/>
              <w:widowControl/>
              <w:numPr>
                <w:ilvl w:val="1"/>
                <w:numId w:val="89"/>
              </w:numPr>
              <w:autoSpaceDE/>
              <w:autoSpaceDN/>
              <w:adjustRightInd/>
              <w:spacing w:line="240" w:lineRule="auto"/>
              <w:ind w:left="0" w:firstLine="0"/>
              <w:jc w:val="center"/>
              <w:rPr>
                <w:rStyle w:val="normaltextrun"/>
                <w:rFonts w:asciiTheme="minorHAnsi" w:hAnsiTheme="minorHAnsi" w:cstheme="minorHAnsi"/>
              </w:rPr>
            </w:pPr>
          </w:p>
        </w:tc>
        <w:tc>
          <w:tcPr>
            <w:tcW w:w="238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72C4A4FE" w14:textId="6FC79A2D" w:rsidR="007C20A5" w:rsidRPr="00477DEC" w:rsidRDefault="007C20A5" w:rsidP="007C20A5">
            <w:pPr>
              <w:spacing w:line="240" w:lineRule="auto"/>
              <w:rPr>
                <w:rFonts w:asciiTheme="minorHAnsi" w:eastAsia="Calibri" w:hAnsiTheme="minorHAnsi" w:cstheme="minorHAnsi"/>
                <w:color w:val="000000" w:themeColor="text1"/>
              </w:rPr>
            </w:pPr>
            <w:r w:rsidRPr="0068155C">
              <w:rPr>
                <w:rFonts w:asciiTheme="minorHAnsi" w:hAnsiTheme="minorHAnsi" w:cstheme="minorHAnsi"/>
              </w:rPr>
              <w:t xml:space="preserve">Zasady </w:t>
            </w:r>
            <w:proofErr w:type="spellStart"/>
            <w:r w:rsidRPr="0068155C">
              <w:rPr>
                <w:rFonts w:asciiTheme="minorHAnsi" w:hAnsiTheme="minorHAnsi" w:cstheme="minorHAnsi"/>
              </w:rPr>
              <w:t>cyberbezpieczeństwa</w:t>
            </w:r>
            <w:proofErr w:type="spellEnd"/>
          </w:p>
        </w:tc>
        <w:tc>
          <w:tcPr>
            <w:tcW w:w="665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7CFA9783" w14:textId="6594E248" w:rsidR="007C20A5" w:rsidRPr="00477DEC" w:rsidRDefault="007C20A5" w:rsidP="007C20A5">
            <w:pPr>
              <w:spacing w:line="240" w:lineRule="auto"/>
              <w:rPr>
                <w:rFonts w:asciiTheme="minorHAnsi" w:eastAsia="Calibri" w:hAnsiTheme="minorHAnsi" w:cstheme="minorHAnsi"/>
                <w:color w:val="000000" w:themeColor="text1"/>
              </w:rPr>
            </w:pPr>
            <w:r>
              <w:rPr>
                <w:rFonts w:asciiTheme="minorHAnsi" w:hAnsiTheme="minorHAnsi" w:cstheme="minorHAnsi"/>
              </w:rPr>
              <w:t>D</w:t>
            </w:r>
            <w:r w:rsidRPr="0068155C">
              <w:rPr>
                <w:rFonts w:asciiTheme="minorHAnsi" w:hAnsiTheme="minorHAnsi" w:cstheme="minorHAnsi"/>
              </w:rPr>
              <w:t xml:space="preserve">odatkowe wymagania Zamawiającego dotyczące </w:t>
            </w:r>
            <w:proofErr w:type="spellStart"/>
            <w:r w:rsidRPr="0068155C">
              <w:rPr>
                <w:rFonts w:asciiTheme="minorHAnsi" w:hAnsiTheme="minorHAnsi" w:cstheme="minorHAnsi"/>
              </w:rPr>
              <w:t>cyberbezpieczeństwa</w:t>
            </w:r>
            <w:proofErr w:type="spellEnd"/>
            <w:r w:rsidRPr="0068155C">
              <w:rPr>
                <w:rFonts w:asciiTheme="minorHAnsi" w:hAnsiTheme="minorHAnsi" w:cstheme="minorHAnsi"/>
              </w:rPr>
              <w:t xml:space="preserve">, określone </w:t>
            </w:r>
            <w:r w:rsidRPr="0068155C">
              <w:rPr>
                <w:rFonts w:asciiTheme="minorHAnsi" w:hAnsiTheme="minorHAnsi" w:cstheme="minorHAnsi"/>
                <w:bCs/>
              </w:rPr>
              <w:t xml:space="preserve">w </w:t>
            </w:r>
            <w:r w:rsidRPr="00960671">
              <w:rPr>
                <w:rFonts w:asciiTheme="minorHAnsi" w:hAnsiTheme="minorHAnsi" w:cstheme="minorHAnsi"/>
                <w:bCs/>
              </w:rPr>
              <w:t>Załączniku nr 13</w:t>
            </w:r>
            <w:r w:rsidRPr="00160754">
              <w:rPr>
                <w:rFonts w:asciiTheme="minorHAnsi" w:hAnsiTheme="minorHAnsi" w:cstheme="minorHAnsi"/>
                <w:bCs/>
              </w:rPr>
              <w:t>.</w:t>
            </w:r>
          </w:p>
        </w:tc>
      </w:tr>
      <w:tr w:rsidR="007C20A5" w:rsidRPr="00DC66EA" w14:paraId="32ADCC10" w14:textId="77777777" w:rsidTr="2EF82D0D">
        <w:trPr>
          <w:trHeight w:val="300"/>
        </w:trPr>
        <w:tc>
          <w:tcPr>
            <w:tcW w:w="59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6DCA8F02" w14:textId="77777777" w:rsidR="007C20A5" w:rsidRPr="00427328" w:rsidRDefault="007C20A5" w:rsidP="007C20A5">
            <w:pPr>
              <w:pStyle w:val="Akapitzlist"/>
              <w:widowControl/>
              <w:numPr>
                <w:ilvl w:val="1"/>
                <w:numId w:val="89"/>
              </w:numPr>
              <w:autoSpaceDE/>
              <w:autoSpaceDN/>
              <w:adjustRightInd/>
              <w:spacing w:line="240" w:lineRule="auto"/>
              <w:ind w:left="0" w:firstLine="0"/>
              <w:jc w:val="center"/>
              <w:rPr>
                <w:rStyle w:val="normaltextrun"/>
                <w:rFonts w:asciiTheme="minorHAnsi" w:hAnsiTheme="minorHAnsi" w:cstheme="minorHAnsi"/>
              </w:rPr>
            </w:pPr>
          </w:p>
        </w:tc>
        <w:tc>
          <w:tcPr>
            <w:tcW w:w="238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0EDD3152" w14:textId="77777777" w:rsidR="007C20A5" w:rsidRPr="00427328" w:rsidRDefault="007C20A5" w:rsidP="007C20A5">
            <w:pPr>
              <w:spacing w:line="240" w:lineRule="auto"/>
              <w:rPr>
                <w:rFonts w:asciiTheme="minorHAnsi" w:eastAsia="Calibri" w:hAnsiTheme="minorHAnsi" w:cstheme="minorHAnsi"/>
                <w:color w:val="000000" w:themeColor="text1"/>
              </w:rPr>
            </w:pPr>
            <w:r w:rsidRPr="00427328">
              <w:rPr>
                <w:rStyle w:val="normaltextrun"/>
                <w:rFonts w:asciiTheme="minorHAnsi" w:hAnsiTheme="minorHAnsi" w:cstheme="minorHAnsi"/>
                <w:color w:val="000000"/>
              </w:rPr>
              <w:t>Zgłoszenie</w:t>
            </w:r>
          </w:p>
        </w:tc>
        <w:tc>
          <w:tcPr>
            <w:tcW w:w="665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vAlign w:val="center"/>
          </w:tcPr>
          <w:p w14:paraId="56B9D85A" w14:textId="77777777" w:rsidR="007C20A5" w:rsidRPr="00427328" w:rsidRDefault="007C20A5" w:rsidP="007C20A5">
            <w:pPr>
              <w:spacing w:line="240" w:lineRule="auto"/>
              <w:rPr>
                <w:rFonts w:asciiTheme="minorHAnsi" w:eastAsia="Calibri" w:hAnsiTheme="minorHAnsi" w:cstheme="minorHAnsi"/>
                <w:color w:val="000000" w:themeColor="text1"/>
              </w:rPr>
            </w:pPr>
            <w:r w:rsidRPr="00427328">
              <w:rPr>
                <w:rFonts w:asciiTheme="minorHAnsi" w:hAnsiTheme="minorHAnsi" w:cstheme="minorHAnsi"/>
              </w:rPr>
              <w:t>Żądanie Zamawiającego w zakresie dotyczącym usunięcia Wady Systemu, a także w pozostałym zakresie określonym w Umowie, obsługiwane za pomocą systemu zgłoszeniowego. Zgłoszenie w zakresie dotyczącym usunięcia Wady może również zainicjować sam Wykonawca</w:t>
            </w:r>
            <w:r w:rsidRPr="00427328">
              <w:rPr>
                <w:rFonts w:asciiTheme="minorHAnsi" w:hAnsiTheme="minorHAnsi" w:cstheme="minorHAnsi"/>
                <w:b/>
                <w:bCs/>
              </w:rPr>
              <w:t>.</w:t>
            </w:r>
          </w:p>
        </w:tc>
      </w:tr>
    </w:tbl>
    <w:p w14:paraId="54AEFF2D" w14:textId="77777777" w:rsidR="000B430A" w:rsidRDefault="000B430A">
      <w:pPr>
        <w:pStyle w:val="n1"/>
        <w:spacing w:line="276" w:lineRule="auto"/>
        <w:rPr>
          <w:rFonts w:asciiTheme="minorHAnsi" w:hAnsiTheme="minorHAnsi" w:cstheme="minorHAnsi"/>
          <w:sz w:val="8"/>
        </w:rPr>
      </w:pPr>
    </w:p>
    <w:p w14:paraId="69ED95C6" w14:textId="77777777" w:rsidR="002A7EC1" w:rsidRPr="0068155C" w:rsidRDefault="002A7EC1" w:rsidP="00427328">
      <w:pPr>
        <w:pStyle w:val="1N"/>
      </w:pPr>
      <w:r w:rsidRPr="0068155C">
        <w:t>§ 2</w:t>
      </w:r>
    </w:p>
    <w:p w14:paraId="5A97C902" w14:textId="77777777" w:rsidR="002A7EC1" w:rsidRPr="0068155C" w:rsidRDefault="002A7EC1" w:rsidP="00427328">
      <w:pPr>
        <w:pStyle w:val="1N"/>
      </w:pPr>
      <w:r w:rsidRPr="0068155C">
        <w:t>Postanowienia ogólne</w:t>
      </w:r>
    </w:p>
    <w:p w14:paraId="5A19C15C" w14:textId="2D05FE98" w:rsidR="00456967" w:rsidRPr="0068155C" w:rsidRDefault="00CE3FB9" w:rsidP="00DB4F71">
      <w:pPr>
        <w:pStyle w:val="Akapitzlist"/>
        <w:widowControl/>
        <w:numPr>
          <w:ilvl w:val="1"/>
          <w:numId w:val="13"/>
        </w:numPr>
        <w:suppressAutoHyphens/>
        <w:autoSpaceDE/>
        <w:autoSpaceDN/>
        <w:adjustRightInd/>
        <w:spacing w:line="276" w:lineRule="auto"/>
        <w:ind w:left="567" w:hanging="567"/>
        <w:rPr>
          <w:rFonts w:asciiTheme="minorHAnsi" w:hAnsiTheme="minorHAnsi" w:cstheme="minorHAnsi"/>
        </w:rPr>
      </w:pPr>
      <w:r w:rsidRPr="0068155C">
        <w:rPr>
          <w:rFonts w:asciiTheme="minorHAnsi" w:hAnsiTheme="minorHAnsi" w:cstheme="minorHAnsi"/>
        </w:rPr>
        <w:t xml:space="preserve">Celem niniejszej Umowy jest zapewnienie Zamawiającemu dostępu do </w:t>
      </w:r>
      <w:r w:rsidR="00657FA6">
        <w:rPr>
          <w:rFonts w:asciiTheme="minorHAnsi" w:hAnsiTheme="minorHAnsi" w:cstheme="minorHAnsi"/>
        </w:rPr>
        <w:t>Systemu</w:t>
      </w:r>
      <w:r w:rsidR="00657FA6" w:rsidRPr="0068155C">
        <w:rPr>
          <w:rFonts w:asciiTheme="minorHAnsi" w:hAnsiTheme="minorHAnsi" w:cstheme="minorHAnsi"/>
        </w:rPr>
        <w:t xml:space="preserve"> </w:t>
      </w:r>
      <w:r w:rsidR="003C3EDE" w:rsidRPr="0068155C">
        <w:rPr>
          <w:rFonts w:asciiTheme="minorHAnsi" w:hAnsiTheme="minorHAnsi" w:cstheme="minorHAnsi"/>
        </w:rPr>
        <w:t>w modelu usługi SaaS</w:t>
      </w:r>
      <w:r w:rsidRPr="0068155C">
        <w:rPr>
          <w:rFonts w:asciiTheme="minorHAnsi" w:hAnsiTheme="minorHAnsi" w:cstheme="minorHAnsi"/>
        </w:rPr>
        <w:t xml:space="preserve"> wraz z</w:t>
      </w:r>
      <w:r w:rsidR="002D563A">
        <w:rPr>
          <w:rFonts w:asciiTheme="minorHAnsi" w:hAnsiTheme="minorHAnsi" w:cstheme="minorHAnsi"/>
        </w:rPr>
        <w:t xml:space="preserve">e </w:t>
      </w:r>
      <w:r w:rsidR="00382DAB" w:rsidRPr="0068155C">
        <w:rPr>
          <w:rFonts w:asciiTheme="minorHAnsi" w:hAnsiTheme="minorHAnsi" w:cstheme="minorHAnsi"/>
        </w:rPr>
        <w:t>Wsparciem</w:t>
      </w:r>
      <w:r w:rsidRPr="0068155C">
        <w:rPr>
          <w:rFonts w:asciiTheme="minorHAnsi" w:hAnsiTheme="minorHAnsi" w:cstheme="minorHAnsi"/>
        </w:rPr>
        <w:t xml:space="preserve"> na zasadach określonych w Umowie</w:t>
      </w:r>
      <w:r w:rsidR="00E34100">
        <w:rPr>
          <w:rFonts w:asciiTheme="minorHAnsi" w:hAnsiTheme="minorHAnsi" w:cstheme="minorHAnsi"/>
        </w:rPr>
        <w:t xml:space="preserve">, w tym w szczególności w </w:t>
      </w:r>
      <w:r w:rsidR="00E34100" w:rsidRPr="00E34100">
        <w:rPr>
          <w:rFonts w:asciiTheme="minorHAnsi" w:hAnsiTheme="minorHAnsi" w:cstheme="minorHAnsi"/>
        </w:rPr>
        <w:t>§</w:t>
      </w:r>
      <w:r w:rsidR="00E34100">
        <w:rPr>
          <w:rFonts w:asciiTheme="minorHAnsi" w:hAnsiTheme="minorHAnsi" w:cstheme="minorHAnsi"/>
        </w:rPr>
        <w:t xml:space="preserve"> 4</w:t>
      </w:r>
      <w:r w:rsidR="004F7051">
        <w:rPr>
          <w:rFonts w:asciiTheme="minorHAnsi" w:hAnsiTheme="minorHAnsi" w:cstheme="minorHAnsi"/>
        </w:rPr>
        <w:t>,</w:t>
      </w:r>
      <w:r w:rsidR="00E34100">
        <w:rPr>
          <w:rFonts w:asciiTheme="minorHAnsi" w:hAnsiTheme="minorHAnsi" w:cstheme="minorHAnsi"/>
        </w:rPr>
        <w:t xml:space="preserve"> </w:t>
      </w:r>
      <w:r w:rsidR="00EA3603" w:rsidRPr="0068155C">
        <w:rPr>
          <w:rFonts w:asciiTheme="minorHAnsi" w:hAnsiTheme="minorHAnsi" w:cstheme="minorHAnsi"/>
        </w:rPr>
        <w:t xml:space="preserve">przez okres wskazany w </w:t>
      </w:r>
      <w:r w:rsidR="004F7051" w:rsidRPr="004F7051">
        <w:rPr>
          <w:rFonts w:asciiTheme="minorHAnsi" w:hAnsiTheme="minorHAnsi" w:cstheme="minorHAnsi"/>
        </w:rPr>
        <w:t>§</w:t>
      </w:r>
      <w:r w:rsidR="00694427">
        <w:rPr>
          <w:rFonts w:asciiTheme="minorHAnsi" w:hAnsiTheme="minorHAnsi" w:cstheme="minorHAnsi"/>
        </w:rPr>
        <w:t xml:space="preserve"> </w:t>
      </w:r>
      <w:r w:rsidR="00EA3603" w:rsidRPr="0068155C">
        <w:rPr>
          <w:rFonts w:asciiTheme="minorHAnsi" w:hAnsiTheme="minorHAnsi" w:cstheme="minorHAnsi"/>
        </w:rPr>
        <w:t>5</w:t>
      </w:r>
      <w:r w:rsidRPr="0068155C">
        <w:rPr>
          <w:rFonts w:asciiTheme="minorHAnsi" w:hAnsiTheme="minorHAnsi" w:cstheme="minorHAnsi"/>
        </w:rPr>
        <w:t>.</w:t>
      </w:r>
    </w:p>
    <w:p w14:paraId="0C074A24" w14:textId="12663FFE" w:rsidR="002A7EC1" w:rsidRPr="0068155C" w:rsidRDefault="002A7EC1" w:rsidP="00DB4F71">
      <w:pPr>
        <w:pStyle w:val="Akapitzlist"/>
        <w:widowControl/>
        <w:numPr>
          <w:ilvl w:val="1"/>
          <w:numId w:val="13"/>
        </w:numPr>
        <w:suppressAutoHyphens/>
        <w:autoSpaceDE/>
        <w:autoSpaceDN/>
        <w:adjustRightInd/>
        <w:spacing w:line="276" w:lineRule="auto"/>
        <w:ind w:left="567" w:hanging="567"/>
        <w:rPr>
          <w:rFonts w:asciiTheme="minorHAnsi" w:hAnsiTheme="minorHAnsi" w:cstheme="minorHAnsi"/>
        </w:rPr>
      </w:pPr>
      <w:r w:rsidRPr="0068155C">
        <w:rPr>
          <w:rFonts w:asciiTheme="minorHAnsi" w:hAnsiTheme="minorHAnsi" w:cstheme="minorHAnsi"/>
        </w:rPr>
        <w:t xml:space="preserve">Wykonawca </w:t>
      </w:r>
      <w:r w:rsidR="00C859B6" w:rsidRPr="0068155C">
        <w:rPr>
          <w:rFonts w:asciiTheme="minorHAnsi" w:hAnsiTheme="minorHAnsi" w:cstheme="minorHAnsi"/>
        </w:rPr>
        <w:t>zapewnia</w:t>
      </w:r>
      <w:r w:rsidR="003B7568" w:rsidRPr="0068155C">
        <w:rPr>
          <w:rFonts w:asciiTheme="minorHAnsi" w:hAnsiTheme="minorHAnsi" w:cstheme="minorHAnsi"/>
        </w:rPr>
        <w:t xml:space="preserve"> i gwarantuje</w:t>
      </w:r>
      <w:r w:rsidRPr="0068155C">
        <w:rPr>
          <w:rFonts w:asciiTheme="minorHAnsi" w:hAnsiTheme="minorHAnsi" w:cstheme="minorHAnsi"/>
        </w:rPr>
        <w:t>, że:</w:t>
      </w:r>
    </w:p>
    <w:p w14:paraId="57BA7789" w14:textId="7EBF05DD" w:rsidR="003B7568" w:rsidRPr="0068155C" w:rsidRDefault="000118CF" w:rsidP="00DB4F71">
      <w:pPr>
        <w:pStyle w:val="Akapitzlist"/>
        <w:widowControl/>
        <w:numPr>
          <w:ilvl w:val="2"/>
          <w:numId w:val="13"/>
        </w:numPr>
        <w:suppressAutoHyphens/>
        <w:autoSpaceDE/>
        <w:autoSpaceDN/>
        <w:adjustRightInd/>
        <w:spacing w:line="276" w:lineRule="auto"/>
        <w:ind w:left="1134" w:hanging="567"/>
        <w:rPr>
          <w:rFonts w:asciiTheme="minorHAnsi" w:hAnsiTheme="minorHAnsi" w:cstheme="minorHAnsi"/>
        </w:rPr>
      </w:pPr>
      <w:r>
        <w:rPr>
          <w:rFonts w:asciiTheme="minorHAnsi" w:hAnsiTheme="minorHAnsi" w:cstheme="minorHAnsi"/>
        </w:rPr>
        <w:t>będzie</w:t>
      </w:r>
      <w:r w:rsidR="08053B61" w:rsidRPr="0068155C">
        <w:rPr>
          <w:rFonts w:asciiTheme="minorHAnsi" w:hAnsiTheme="minorHAnsi" w:cstheme="minorHAnsi"/>
        </w:rPr>
        <w:t xml:space="preserve"> </w:t>
      </w:r>
      <w:r w:rsidR="00195C0A">
        <w:rPr>
          <w:rFonts w:asciiTheme="minorHAnsi" w:hAnsiTheme="minorHAnsi" w:cstheme="minorHAnsi"/>
        </w:rPr>
        <w:t>świadcz</w:t>
      </w:r>
      <w:r>
        <w:rPr>
          <w:rFonts w:asciiTheme="minorHAnsi" w:hAnsiTheme="minorHAnsi" w:cstheme="minorHAnsi"/>
        </w:rPr>
        <w:t>ył</w:t>
      </w:r>
      <w:r w:rsidR="00195C0A">
        <w:rPr>
          <w:rFonts w:asciiTheme="minorHAnsi" w:hAnsiTheme="minorHAnsi" w:cstheme="minorHAnsi"/>
        </w:rPr>
        <w:t xml:space="preserve"> </w:t>
      </w:r>
      <w:r w:rsidR="007D6426">
        <w:rPr>
          <w:rFonts w:asciiTheme="minorHAnsi" w:hAnsiTheme="minorHAnsi" w:cstheme="minorHAnsi"/>
        </w:rPr>
        <w:t>usług</w:t>
      </w:r>
      <w:r>
        <w:rPr>
          <w:rFonts w:asciiTheme="minorHAnsi" w:hAnsiTheme="minorHAnsi" w:cstheme="minorHAnsi"/>
        </w:rPr>
        <w:t>ę</w:t>
      </w:r>
      <w:r w:rsidR="007D6426">
        <w:rPr>
          <w:rFonts w:asciiTheme="minorHAnsi" w:hAnsiTheme="minorHAnsi" w:cstheme="minorHAnsi"/>
        </w:rPr>
        <w:t xml:space="preserve"> udostępni</w:t>
      </w:r>
      <w:r w:rsidR="00903253">
        <w:rPr>
          <w:rFonts w:asciiTheme="minorHAnsi" w:hAnsiTheme="minorHAnsi" w:cstheme="minorHAnsi"/>
        </w:rPr>
        <w:t>a</w:t>
      </w:r>
      <w:r w:rsidR="007D6426">
        <w:rPr>
          <w:rFonts w:asciiTheme="minorHAnsi" w:hAnsiTheme="minorHAnsi" w:cstheme="minorHAnsi"/>
        </w:rPr>
        <w:t xml:space="preserve">nia </w:t>
      </w:r>
      <w:r w:rsidR="08053B61" w:rsidRPr="0068155C">
        <w:rPr>
          <w:rFonts w:asciiTheme="minorHAnsi" w:hAnsiTheme="minorHAnsi" w:cstheme="minorHAnsi"/>
        </w:rPr>
        <w:t xml:space="preserve">Zamawiającemu </w:t>
      </w:r>
      <w:r w:rsidR="003F705F">
        <w:rPr>
          <w:rFonts w:asciiTheme="minorHAnsi" w:hAnsiTheme="minorHAnsi" w:cstheme="minorHAnsi"/>
        </w:rPr>
        <w:t>Systemu</w:t>
      </w:r>
      <w:r w:rsidR="00903253">
        <w:rPr>
          <w:rFonts w:asciiTheme="minorHAnsi" w:hAnsiTheme="minorHAnsi" w:cstheme="minorHAnsi"/>
        </w:rPr>
        <w:t xml:space="preserve"> w</w:t>
      </w:r>
      <w:r w:rsidR="003F705F">
        <w:rPr>
          <w:rFonts w:asciiTheme="minorHAnsi" w:hAnsiTheme="minorHAnsi" w:cstheme="minorHAnsi"/>
        </w:rPr>
        <w:t xml:space="preserve"> </w:t>
      </w:r>
      <w:r w:rsidR="08053B61" w:rsidRPr="0068155C">
        <w:rPr>
          <w:rFonts w:asciiTheme="minorHAnsi" w:hAnsiTheme="minorHAnsi" w:cstheme="minorHAnsi"/>
        </w:rPr>
        <w:t xml:space="preserve">modelu </w:t>
      </w:r>
      <w:r w:rsidR="02D159CD" w:rsidRPr="0068155C">
        <w:rPr>
          <w:rFonts w:asciiTheme="minorHAnsi" w:hAnsiTheme="minorHAnsi" w:cstheme="minorHAnsi"/>
        </w:rPr>
        <w:t xml:space="preserve">usługi </w:t>
      </w:r>
      <w:r w:rsidR="08053B61" w:rsidRPr="0068155C">
        <w:rPr>
          <w:rFonts w:asciiTheme="minorHAnsi" w:hAnsiTheme="minorHAnsi" w:cstheme="minorHAnsi"/>
        </w:rPr>
        <w:t>SaaS</w:t>
      </w:r>
      <w:r w:rsidR="00C53AE0">
        <w:rPr>
          <w:rFonts w:asciiTheme="minorHAnsi" w:hAnsiTheme="minorHAnsi" w:cstheme="minorHAnsi"/>
        </w:rPr>
        <w:t>;</w:t>
      </w:r>
      <w:r w:rsidR="08053B61" w:rsidRPr="0068155C">
        <w:rPr>
          <w:rFonts w:asciiTheme="minorHAnsi" w:hAnsiTheme="minorHAnsi" w:cstheme="minorHAnsi"/>
        </w:rPr>
        <w:t xml:space="preserve"> </w:t>
      </w:r>
    </w:p>
    <w:p w14:paraId="245368C5" w14:textId="76E65350" w:rsidR="003B7568" w:rsidRPr="0068155C" w:rsidRDefault="001155F2" w:rsidP="00DB4F71">
      <w:pPr>
        <w:pStyle w:val="Akapitzlist"/>
        <w:widowControl/>
        <w:numPr>
          <w:ilvl w:val="2"/>
          <w:numId w:val="13"/>
        </w:numPr>
        <w:suppressAutoHyphens/>
        <w:autoSpaceDE/>
        <w:autoSpaceDN/>
        <w:adjustRightInd/>
        <w:spacing w:line="276" w:lineRule="auto"/>
        <w:ind w:left="1134" w:hanging="567"/>
        <w:contextualSpacing w:val="0"/>
        <w:rPr>
          <w:rFonts w:asciiTheme="minorHAnsi" w:hAnsiTheme="minorHAnsi" w:cstheme="minorHAnsi"/>
        </w:rPr>
      </w:pPr>
      <w:r>
        <w:rPr>
          <w:rFonts w:asciiTheme="minorHAnsi" w:hAnsiTheme="minorHAnsi" w:cstheme="minorHAnsi"/>
        </w:rPr>
        <w:t xml:space="preserve">świadczenie usługi wskazanej w pkt 2.2.1. nie </w:t>
      </w:r>
      <w:r w:rsidR="007903B5">
        <w:rPr>
          <w:rFonts w:asciiTheme="minorHAnsi" w:hAnsiTheme="minorHAnsi" w:cstheme="minorHAnsi"/>
        </w:rPr>
        <w:t xml:space="preserve">będzie się wiązać </w:t>
      </w:r>
      <w:r>
        <w:rPr>
          <w:rFonts w:asciiTheme="minorHAnsi" w:hAnsiTheme="minorHAnsi" w:cstheme="minorHAnsi"/>
        </w:rPr>
        <w:t xml:space="preserve">z </w:t>
      </w:r>
      <w:r w:rsidR="000118CF">
        <w:rPr>
          <w:rFonts w:asciiTheme="minorHAnsi" w:hAnsiTheme="minorHAnsi" w:cstheme="minorHAnsi"/>
        </w:rPr>
        <w:t xml:space="preserve">zakupem przez Zamawiającego licencji </w:t>
      </w:r>
      <w:r w:rsidR="00601613">
        <w:rPr>
          <w:rFonts w:asciiTheme="minorHAnsi" w:hAnsiTheme="minorHAnsi" w:cstheme="minorHAnsi"/>
        </w:rPr>
        <w:t xml:space="preserve">na </w:t>
      </w:r>
      <w:r w:rsidR="000118CF">
        <w:rPr>
          <w:rFonts w:asciiTheme="minorHAnsi" w:hAnsiTheme="minorHAnsi" w:cstheme="minorHAnsi"/>
        </w:rPr>
        <w:t>System</w:t>
      </w:r>
      <w:r w:rsidR="00FF45E1" w:rsidRPr="0068155C">
        <w:rPr>
          <w:rFonts w:asciiTheme="minorHAnsi" w:hAnsiTheme="minorHAnsi" w:cstheme="minorHAnsi"/>
        </w:rPr>
        <w:t>;</w:t>
      </w:r>
    </w:p>
    <w:p w14:paraId="0EB3F696" w14:textId="3FF4C973" w:rsidR="002A7EC1" w:rsidRPr="0068155C" w:rsidRDefault="000134C6" w:rsidP="00DB4F71">
      <w:pPr>
        <w:pStyle w:val="Akapitzlist"/>
        <w:widowControl/>
        <w:numPr>
          <w:ilvl w:val="2"/>
          <w:numId w:val="13"/>
        </w:numPr>
        <w:suppressAutoHyphens/>
        <w:autoSpaceDE/>
        <w:autoSpaceDN/>
        <w:adjustRightInd/>
        <w:spacing w:line="276" w:lineRule="auto"/>
        <w:ind w:left="1134" w:hanging="567"/>
        <w:contextualSpacing w:val="0"/>
        <w:rPr>
          <w:rFonts w:asciiTheme="minorHAnsi" w:hAnsiTheme="minorHAnsi" w:cstheme="minorHAnsi"/>
        </w:rPr>
      </w:pPr>
      <w:r w:rsidRPr="0068155C">
        <w:rPr>
          <w:rFonts w:asciiTheme="minorHAnsi" w:hAnsiTheme="minorHAnsi" w:cstheme="minorHAnsi"/>
        </w:rPr>
        <w:t>posiada niezbędną fachową wiedzę i spełnia wszelkie niezbędne do wykonania Przedmiotu Umowy wymagania określone w Umowie</w:t>
      </w:r>
      <w:r w:rsidR="007903B5">
        <w:rPr>
          <w:rFonts w:asciiTheme="minorHAnsi" w:hAnsiTheme="minorHAnsi" w:cstheme="minorHAnsi"/>
        </w:rPr>
        <w:t xml:space="preserve"> i </w:t>
      </w:r>
      <w:r w:rsidR="003839EB">
        <w:rPr>
          <w:rFonts w:asciiTheme="minorHAnsi" w:hAnsiTheme="minorHAnsi" w:cstheme="minorHAnsi"/>
        </w:rPr>
        <w:t xml:space="preserve">w </w:t>
      </w:r>
      <w:r w:rsidR="007903B5">
        <w:rPr>
          <w:rFonts w:asciiTheme="minorHAnsi" w:hAnsiTheme="minorHAnsi" w:cstheme="minorHAnsi"/>
        </w:rPr>
        <w:t>załącznikach</w:t>
      </w:r>
      <w:r w:rsidR="003839EB">
        <w:rPr>
          <w:rFonts w:asciiTheme="minorHAnsi" w:hAnsiTheme="minorHAnsi" w:cstheme="minorHAnsi"/>
        </w:rPr>
        <w:t xml:space="preserve"> do Umowy</w:t>
      </w:r>
      <w:r w:rsidRPr="0068155C">
        <w:rPr>
          <w:rFonts w:asciiTheme="minorHAnsi" w:hAnsiTheme="minorHAnsi" w:cstheme="minorHAnsi"/>
        </w:rPr>
        <w:t xml:space="preserve">, </w:t>
      </w:r>
      <w:r w:rsidRPr="0068155C">
        <w:rPr>
          <w:rFonts w:asciiTheme="minorHAnsi" w:hAnsiTheme="minorHAnsi" w:cstheme="minorHAnsi"/>
        </w:rPr>
        <w:lastRenderedPageBreak/>
        <w:t>w</w:t>
      </w:r>
      <w:r w:rsidR="009A14EB">
        <w:rPr>
          <w:rFonts w:asciiTheme="minorHAnsi" w:hAnsiTheme="minorHAnsi" w:cstheme="minorHAnsi"/>
        </w:rPr>
        <w:t> </w:t>
      </w:r>
      <w:r w:rsidRPr="0068155C">
        <w:rPr>
          <w:rFonts w:asciiTheme="minorHAnsi" w:hAnsiTheme="minorHAnsi" w:cstheme="minorHAnsi"/>
        </w:rPr>
        <w:t xml:space="preserve">dokumentach udostępnionych w postępowaniu, w wyniku przeprowadzenia którego zawarta została Umowa oraz </w:t>
      </w:r>
      <w:r w:rsidR="00B044A0">
        <w:rPr>
          <w:rFonts w:asciiTheme="minorHAnsi" w:hAnsiTheme="minorHAnsi" w:cstheme="minorHAnsi"/>
        </w:rPr>
        <w:t xml:space="preserve">będzie spełniał </w:t>
      </w:r>
      <w:r w:rsidR="003839EB">
        <w:rPr>
          <w:rFonts w:asciiTheme="minorHAnsi" w:hAnsiTheme="minorHAnsi" w:cstheme="minorHAnsi"/>
        </w:rPr>
        <w:t xml:space="preserve">wymagania </w:t>
      </w:r>
      <w:r w:rsidRPr="0068155C">
        <w:rPr>
          <w:rFonts w:asciiTheme="minorHAnsi" w:hAnsiTheme="minorHAnsi" w:cstheme="minorHAnsi"/>
        </w:rPr>
        <w:t>określone wspólnie przez Strony w toku realizacji Umowy</w:t>
      </w:r>
      <w:r w:rsidR="00C53AE0">
        <w:rPr>
          <w:rFonts w:asciiTheme="minorHAnsi" w:hAnsiTheme="minorHAnsi" w:cstheme="minorHAnsi"/>
          <w:b/>
        </w:rPr>
        <w:t>,</w:t>
      </w:r>
      <w:r w:rsidRPr="0068155C">
        <w:rPr>
          <w:rFonts w:asciiTheme="minorHAnsi" w:hAnsiTheme="minorHAnsi" w:cstheme="minorHAnsi"/>
        </w:rPr>
        <w:t xml:space="preserve"> a także, że dysponuje odpowiednim personelem i odpowiednimi środkami gwarantującymi rzetelną realizację niniejszej Umowy;</w:t>
      </w:r>
    </w:p>
    <w:p w14:paraId="2907921D" w14:textId="7436F16A" w:rsidR="0047397E" w:rsidRPr="0068155C" w:rsidRDefault="002A7EC1" w:rsidP="00DB4F71">
      <w:pPr>
        <w:pStyle w:val="Akapitzlist"/>
        <w:widowControl/>
        <w:numPr>
          <w:ilvl w:val="2"/>
          <w:numId w:val="13"/>
        </w:numPr>
        <w:suppressAutoHyphens/>
        <w:autoSpaceDE/>
        <w:autoSpaceDN/>
        <w:adjustRightInd/>
        <w:spacing w:line="276" w:lineRule="auto"/>
        <w:ind w:left="1134" w:hanging="567"/>
        <w:contextualSpacing w:val="0"/>
        <w:rPr>
          <w:rFonts w:asciiTheme="minorHAnsi" w:hAnsiTheme="minorHAnsi" w:cstheme="minorHAnsi"/>
        </w:rPr>
      </w:pPr>
      <w:r w:rsidRPr="0068155C">
        <w:rPr>
          <w:rFonts w:asciiTheme="minorHAnsi" w:hAnsiTheme="minorHAnsi" w:cstheme="minorHAnsi"/>
        </w:rPr>
        <w:t xml:space="preserve">przy wykonywaniu Umowy będzie korzystał jedynie z materiałów, danych i informacji oraz programów komputerowych, które są zgodne z </w:t>
      </w:r>
      <w:r w:rsidR="0047397E" w:rsidRPr="0068155C">
        <w:rPr>
          <w:rFonts w:asciiTheme="minorHAnsi" w:hAnsiTheme="minorHAnsi" w:cstheme="minorHAnsi"/>
        </w:rPr>
        <w:t xml:space="preserve">obowiązującymi przepisami prawa, </w:t>
      </w:r>
      <w:r w:rsidRPr="0068155C">
        <w:rPr>
          <w:rFonts w:asciiTheme="minorHAnsi" w:hAnsiTheme="minorHAnsi" w:cstheme="minorHAnsi"/>
        </w:rPr>
        <w:t>a</w:t>
      </w:r>
      <w:r w:rsidR="007C2E95">
        <w:rPr>
          <w:rFonts w:asciiTheme="minorHAnsi" w:hAnsiTheme="minorHAnsi" w:cstheme="minorHAnsi"/>
        </w:rPr>
        <w:t> </w:t>
      </w:r>
      <w:r w:rsidRPr="0068155C">
        <w:rPr>
          <w:rFonts w:asciiTheme="minorHAnsi" w:hAnsiTheme="minorHAnsi" w:cstheme="minorHAnsi"/>
        </w:rPr>
        <w:t>w</w:t>
      </w:r>
      <w:r w:rsidR="007C2E95">
        <w:rPr>
          <w:rFonts w:asciiTheme="minorHAnsi" w:hAnsiTheme="minorHAnsi" w:cstheme="minorHAnsi"/>
        </w:rPr>
        <w:t> </w:t>
      </w:r>
      <w:r w:rsidRPr="0068155C">
        <w:rPr>
          <w:rFonts w:asciiTheme="minorHAnsi" w:hAnsiTheme="minorHAnsi" w:cstheme="minorHAnsi"/>
        </w:rPr>
        <w:t>szczególności nie naruszają dóbr osobistych ani majątkowych i osobistych praw autorskich lub prawnie chronionych</w:t>
      </w:r>
      <w:r w:rsidR="0047397E" w:rsidRPr="0068155C">
        <w:rPr>
          <w:rFonts w:asciiTheme="minorHAnsi" w:hAnsiTheme="minorHAnsi" w:cstheme="minorHAnsi"/>
        </w:rPr>
        <w:t xml:space="preserve"> danych osobowych osób trzecich;</w:t>
      </w:r>
    </w:p>
    <w:p w14:paraId="5257C933" w14:textId="47977C9D" w:rsidR="00E92F31" w:rsidRPr="0068155C" w:rsidRDefault="005150F9" w:rsidP="00DB4F71">
      <w:pPr>
        <w:pStyle w:val="Akapitzlist"/>
        <w:widowControl/>
        <w:numPr>
          <w:ilvl w:val="2"/>
          <w:numId w:val="13"/>
        </w:numPr>
        <w:suppressAutoHyphens/>
        <w:autoSpaceDE/>
        <w:autoSpaceDN/>
        <w:adjustRightInd/>
        <w:spacing w:line="276" w:lineRule="auto"/>
        <w:ind w:left="1134" w:hanging="567"/>
        <w:rPr>
          <w:rFonts w:asciiTheme="minorHAnsi" w:hAnsiTheme="minorHAnsi" w:cstheme="minorHAnsi"/>
        </w:rPr>
      </w:pPr>
      <w:r w:rsidRPr="0068155C">
        <w:rPr>
          <w:rFonts w:asciiTheme="minorHAnsi" w:hAnsiTheme="minorHAnsi" w:cstheme="minorHAnsi"/>
        </w:rPr>
        <w:t xml:space="preserve">w wyniku zawarcia i </w:t>
      </w:r>
      <w:r w:rsidR="00E92F31" w:rsidRPr="0068155C">
        <w:rPr>
          <w:rFonts w:asciiTheme="minorHAnsi" w:hAnsiTheme="minorHAnsi" w:cstheme="minorHAnsi"/>
        </w:rPr>
        <w:t>realizacj</w:t>
      </w:r>
      <w:r w:rsidRPr="0068155C">
        <w:rPr>
          <w:rFonts w:asciiTheme="minorHAnsi" w:hAnsiTheme="minorHAnsi" w:cstheme="minorHAnsi"/>
        </w:rPr>
        <w:t>i</w:t>
      </w:r>
      <w:r w:rsidR="00E92F31" w:rsidRPr="0068155C">
        <w:rPr>
          <w:rFonts w:asciiTheme="minorHAnsi" w:hAnsiTheme="minorHAnsi" w:cstheme="minorHAnsi"/>
        </w:rPr>
        <w:t xml:space="preserve"> Umowy nie </w:t>
      </w:r>
      <w:r w:rsidRPr="0068155C">
        <w:rPr>
          <w:rFonts w:asciiTheme="minorHAnsi" w:hAnsiTheme="minorHAnsi" w:cstheme="minorHAnsi"/>
        </w:rPr>
        <w:t>dojdzie do</w:t>
      </w:r>
      <w:r w:rsidR="00E92F31" w:rsidRPr="0068155C">
        <w:rPr>
          <w:rFonts w:asciiTheme="minorHAnsi" w:hAnsiTheme="minorHAnsi" w:cstheme="minorHAnsi"/>
        </w:rPr>
        <w:t xml:space="preserve"> naruszenia praw Zamawiającego do Danych Zamawiającego, w </w:t>
      </w:r>
      <w:r w:rsidR="0038254A" w:rsidRPr="0068155C">
        <w:rPr>
          <w:rFonts w:asciiTheme="minorHAnsi" w:hAnsiTheme="minorHAnsi" w:cstheme="minorHAnsi"/>
        </w:rPr>
        <w:t>tym</w:t>
      </w:r>
      <w:r w:rsidR="00E92F31" w:rsidRPr="0068155C">
        <w:rPr>
          <w:rFonts w:asciiTheme="minorHAnsi" w:hAnsiTheme="minorHAnsi" w:cstheme="minorHAnsi"/>
        </w:rPr>
        <w:t xml:space="preserve"> </w:t>
      </w:r>
      <w:r w:rsidR="003961B2" w:rsidRPr="0068155C">
        <w:rPr>
          <w:rFonts w:asciiTheme="minorHAnsi" w:hAnsiTheme="minorHAnsi" w:cstheme="minorHAnsi"/>
        </w:rPr>
        <w:t xml:space="preserve">majątkowych </w:t>
      </w:r>
      <w:r w:rsidR="00E92F31" w:rsidRPr="0068155C">
        <w:rPr>
          <w:rFonts w:asciiTheme="minorHAnsi" w:hAnsiTheme="minorHAnsi" w:cstheme="minorHAnsi"/>
        </w:rPr>
        <w:t>praw autorskich</w:t>
      </w:r>
      <w:r w:rsidR="000674EE" w:rsidRPr="0068155C">
        <w:rPr>
          <w:rFonts w:asciiTheme="minorHAnsi" w:hAnsiTheme="minorHAnsi" w:cstheme="minorHAnsi"/>
        </w:rPr>
        <w:t xml:space="preserve"> Zamawiającego;</w:t>
      </w:r>
    </w:p>
    <w:p w14:paraId="5C7291E3" w14:textId="0A0975BB" w:rsidR="00BB11C9" w:rsidRPr="0068155C" w:rsidRDefault="220BAF05" w:rsidP="00272E85">
      <w:pPr>
        <w:pStyle w:val="Akapitzlist"/>
        <w:widowControl/>
        <w:numPr>
          <w:ilvl w:val="2"/>
          <w:numId w:val="13"/>
        </w:numPr>
        <w:suppressAutoHyphens/>
        <w:autoSpaceDE/>
        <w:autoSpaceDN/>
        <w:adjustRightInd/>
        <w:spacing w:line="276" w:lineRule="auto"/>
        <w:ind w:left="1134" w:hanging="567"/>
        <w:rPr>
          <w:rFonts w:asciiTheme="minorHAnsi" w:hAnsiTheme="minorHAnsi" w:cstheme="minorHAnsi"/>
        </w:rPr>
      </w:pPr>
      <w:r w:rsidRPr="0068155C">
        <w:rPr>
          <w:rFonts w:asciiTheme="minorHAnsi" w:hAnsiTheme="minorHAnsi" w:cstheme="minorHAnsi"/>
        </w:rPr>
        <w:t xml:space="preserve">w wyniku zawarcia i realizacji Umowy nie dojdzie do naruszenia praw </w:t>
      </w:r>
      <w:r w:rsidR="4272B77F" w:rsidRPr="0068155C">
        <w:rPr>
          <w:rFonts w:asciiTheme="minorHAnsi" w:hAnsiTheme="minorHAnsi" w:cstheme="minorHAnsi"/>
        </w:rPr>
        <w:t>osób trzecich, a</w:t>
      </w:r>
      <w:r w:rsidR="007C2E95">
        <w:rPr>
          <w:rFonts w:asciiTheme="minorHAnsi" w:hAnsiTheme="minorHAnsi" w:cstheme="minorHAnsi"/>
        </w:rPr>
        <w:t> </w:t>
      </w:r>
      <w:r w:rsidR="4272B77F" w:rsidRPr="0068155C">
        <w:rPr>
          <w:rFonts w:asciiTheme="minorHAnsi" w:hAnsiTheme="minorHAnsi" w:cstheme="minorHAnsi"/>
        </w:rPr>
        <w:t>w</w:t>
      </w:r>
      <w:r w:rsidR="007C2E95">
        <w:rPr>
          <w:rFonts w:asciiTheme="minorHAnsi" w:hAnsiTheme="minorHAnsi" w:cstheme="minorHAnsi"/>
        </w:rPr>
        <w:t> </w:t>
      </w:r>
      <w:proofErr w:type="gramStart"/>
      <w:r w:rsidR="4272B77F" w:rsidRPr="0068155C">
        <w:rPr>
          <w:rFonts w:asciiTheme="minorHAnsi" w:hAnsiTheme="minorHAnsi" w:cstheme="minorHAnsi"/>
        </w:rPr>
        <w:t>przypadku</w:t>
      </w:r>
      <w:proofErr w:type="gramEnd"/>
      <w:r w:rsidR="4272B77F" w:rsidRPr="0068155C">
        <w:rPr>
          <w:rFonts w:asciiTheme="minorHAnsi" w:hAnsiTheme="minorHAnsi" w:cstheme="minorHAnsi"/>
        </w:rPr>
        <w:t xml:space="preserve"> gdyby to zapewnienie okazało się nieprawdziwe</w:t>
      </w:r>
      <w:r w:rsidR="489C4855" w:rsidRPr="0068155C">
        <w:rPr>
          <w:rFonts w:asciiTheme="minorHAnsi" w:hAnsiTheme="minorHAnsi" w:cstheme="minorHAnsi"/>
        </w:rPr>
        <w:t xml:space="preserve"> z przyczyn leżących po stronie Wykonawcy</w:t>
      </w:r>
      <w:r w:rsidR="4272B77F" w:rsidRPr="0068155C">
        <w:rPr>
          <w:rFonts w:asciiTheme="minorHAnsi" w:hAnsiTheme="minorHAnsi" w:cstheme="minorHAnsi"/>
        </w:rPr>
        <w:t xml:space="preserve">, będzie </w:t>
      </w:r>
      <w:r w:rsidR="007C2E95">
        <w:rPr>
          <w:rFonts w:asciiTheme="minorHAnsi" w:hAnsiTheme="minorHAnsi" w:cstheme="minorHAnsi"/>
        </w:rPr>
        <w:t xml:space="preserve">on </w:t>
      </w:r>
      <w:r w:rsidR="4272B77F" w:rsidRPr="0068155C">
        <w:rPr>
          <w:rFonts w:asciiTheme="minorHAnsi" w:hAnsiTheme="minorHAnsi" w:cstheme="minorHAnsi"/>
        </w:rPr>
        <w:t>ponosić wyłączną odpowiedzialność względem osób, których prawa zostały naruszone</w:t>
      </w:r>
      <w:r w:rsidR="00BB11C9" w:rsidRPr="0068155C">
        <w:rPr>
          <w:rFonts w:asciiTheme="minorHAnsi" w:hAnsiTheme="minorHAnsi" w:cstheme="minorHAnsi"/>
        </w:rPr>
        <w:t>.</w:t>
      </w:r>
    </w:p>
    <w:p w14:paraId="37AD75A1" w14:textId="77777777" w:rsidR="002A7EC1" w:rsidRPr="0068155C" w:rsidRDefault="002A7EC1" w:rsidP="00DB4F71">
      <w:pPr>
        <w:pStyle w:val="Akapitzlist"/>
        <w:widowControl/>
        <w:numPr>
          <w:ilvl w:val="1"/>
          <w:numId w:val="13"/>
        </w:numPr>
        <w:suppressAutoHyphens/>
        <w:autoSpaceDE/>
        <w:autoSpaceDN/>
        <w:adjustRightInd/>
        <w:spacing w:line="276" w:lineRule="auto"/>
        <w:ind w:left="567" w:hanging="567"/>
        <w:contextualSpacing w:val="0"/>
        <w:rPr>
          <w:rFonts w:asciiTheme="minorHAnsi" w:hAnsiTheme="minorHAnsi" w:cstheme="minorHAnsi"/>
        </w:rPr>
      </w:pPr>
      <w:r w:rsidRPr="0068155C">
        <w:rPr>
          <w:rFonts w:asciiTheme="minorHAnsi" w:hAnsiTheme="minorHAnsi" w:cstheme="minorHAnsi"/>
        </w:rPr>
        <w:t xml:space="preserve">Wykonawca zobowiązuje się </w:t>
      </w:r>
      <w:r w:rsidR="00B370D9" w:rsidRPr="0068155C">
        <w:rPr>
          <w:rFonts w:asciiTheme="minorHAnsi" w:hAnsiTheme="minorHAnsi" w:cstheme="minorHAnsi"/>
        </w:rPr>
        <w:t xml:space="preserve">w szczególności </w:t>
      </w:r>
      <w:r w:rsidRPr="0068155C">
        <w:rPr>
          <w:rFonts w:asciiTheme="minorHAnsi" w:hAnsiTheme="minorHAnsi" w:cstheme="minorHAnsi"/>
        </w:rPr>
        <w:t>do:</w:t>
      </w:r>
    </w:p>
    <w:p w14:paraId="14866813" w14:textId="77777777" w:rsidR="002A7EC1" w:rsidRPr="0068155C" w:rsidRDefault="002A7EC1" w:rsidP="00DB4F71">
      <w:pPr>
        <w:pStyle w:val="Akapitzlist"/>
        <w:numPr>
          <w:ilvl w:val="2"/>
          <w:numId w:val="13"/>
        </w:numPr>
        <w:spacing w:line="276" w:lineRule="auto"/>
        <w:ind w:left="1134" w:hanging="567"/>
        <w:contextualSpacing w:val="0"/>
        <w:rPr>
          <w:rFonts w:asciiTheme="minorHAnsi" w:hAnsiTheme="minorHAnsi" w:cstheme="minorHAnsi"/>
        </w:rPr>
      </w:pPr>
      <w:r w:rsidRPr="0068155C">
        <w:rPr>
          <w:rFonts w:asciiTheme="minorHAnsi" w:hAnsiTheme="minorHAnsi" w:cstheme="minorHAnsi"/>
        </w:rPr>
        <w:t>realizacji Umowy z najwyższą starannością wynikającą z profesjonalnego charakteru świadczonych usług i zgodnie z obowiązującymi przepisami prawa oraz postanowieniami Umowy;</w:t>
      </w:r>
    </w:p>
    <w:p w14:paraId="0353586E" w14:textId="3798CA4E" w:rsidR="002A7EC1" w:rsidRPr="0068155C" w:rsidRDefault="00B80B19" w:rsidP="00DB4F71">
      <w:pPr>
        <w:pStyle w:val="Akapitzlist"/>
        <w:numPr>
          <w:ilvl w:val="2"/>
          <w:numId w:val="13"/>
        </w:numPr>
        <w:spacing w:line="276" w:lineRule="auto"/>
        <w:ind w:left="1134" w:hanging="567"/>
        <w:contextualSpacing w:val="0"/>
        <w:rPr>
          <w:rFonts w:asciiTheme="minorHAnsi" w:hAnsiTheme="minorHAnsi" w:cstheme="minorHAnsi"/>
        </w:rPr>
      </w:pPr>
      <w:r w:rsidRPr="0068155C">
        <w:rPr>
          <w:rFonts w:asciiTheme="minorHAnsi" w:hAnsiTheme="minorHAnsi" w:cstheme="minorHAnsi"/>
        </w:rPr>
        <w:t xml:space="preserve">niezwłocznego </w:t>
      </w:r>
      <w:r w:rsidR="002A7EC1" w:rsidRPr="0068155C">
        <w:rPr>
          <w:rFonts w:asciiTheme="minorHAnsi" w:hAnsiTheme="minorHAnsi" w:cstheme="minorHAnsi"/>
        </w:rPr>
        <w:t>przekazywania, na każde żądanie Zamawiającego, informacji związanych z</w:t>
      </w:r>
      <w:r w:rsidR="007C2E95">
        <w:rPr>
          <w:rFonts w:asciiTheme="minorHAnsi" w:hAnsiTheme="minorHAnsi" w:cstheme="minorHAnsi"/>
        </w:rPr>
        <w:t> </w:t>
      </w:r>
      <w:r w:rsidR="002A7EC1" w:rsidRPr="0068155C">
        <w:rPr>
          <w:rFonts w:asciiTheme="minorHAnsi" w:hAnsiTheme="minorHAnsi" w:cstheme="minorHAnsi"/>
        </w:rPr>
        <w:t>Umową, w szczególności dotyczących postępu prac, stosowanych technologii, przyczyn i sk</w:t>
      </w:r>
      <w:r w:rsidR="00385B8A" w:rsidRPr="0068155C">
        <w:rPr>
          <w:rFonts w:asciiTheme="minorHAnsi" w:hAnsiTheme="minorHAnsi" w:cstheme="minorHAnsi"/>
        </w:rPr>
        <w:t>utków ewentualnych opóźnień</w:t>
      </w:r>
      <w:r w:rsidR="00B044A0">
        <w:rPr>
          <w:rFonts w:asciiTheme="minorHAnsi" w:hAnsiTheme="minorHAnsi" w:cstheme="minorHAnsi"/>
        </w:rPr>
        <w:t>,</w:t>
      </w:r>
      <w:r w:rsidR="00385B8A" w:rsidRPr="0068155C">
        <w:rPr>
          <w:rFonts w:asciiTheme="minorHAnsi" w:hAnsiTheme="minorHAnsi" w:cstheme="minorHAnsi"/>
        </w:rPr>
        <w:t xml:space="preserve"> </w:t>
      </w:r>
      <w:proofErr w:type="spellStart"/>
      <w:r w:rsidR="00385B8A" w:rsidRPr="0068155C">
        <w:rPr>
          <w:rFonts w:asciiTheme="minorHAnsi" w:hAnsiTheme="minorHAnsi" w:cstheme="minorHAnsi"/>
        </w:rPr>
        <w:t>itp</w:t>
      </w:r>
      <w:proofErr w:type="spellEnd"/>
      <w:r w:rsidR="002A7EC1" w:rsidRPr="0068155C">
        <w:rPr>
          <w:rFonts w:asciiTheme="minorHAnsi" w:hAnsiTheme="minorHAnsi" w:cstheme="minorHAnsi"/>
        </w:rPr>
        <w:t>;</w:t>
      </w:r>
    </w:p>
    <w:p w14:paraId="1C4F1F1D" w14:textId="77777777" w:rsidR="002A7EC1" w:rsidRPr="0068155C" w:rsidRDefault="002A7EC1" w:rsidP="00DB4F71">
      <w:pPr>
        <w:pStyle w:val="Akapitzlist"/>
        <w:numPr>
          <w:ilvl w:val="2"/>
          <w:numId w:val="13"/>
        </w:numPr>
        <w:spacing w:line="276" w:lineRule="auto"/>
        <w:ind w:left="1134" w:hanging="567"/>
        <w:contextualSpacing w:val="0"/>
        <w:rPr>
          <w:rFonts w:asciiTheme="minorHAnsi" w:hAnsiTheme="minorHAnsi" w:cstheme="minorHAnsi"/>
        </w:rPr>
      </w:pPr>
      <w:r w:rsidRPr="0068155C">
        <w:rPr>
          <w:rFonts w:asciiTheme="minorHAnsi" w:hAnsiTheme="minorHAnsi" w:cstheme="minorHAnsi"/>
        </w:rPr>
        <w:t xml:space="preserve">zapewnienia we własnym zakresie i na swój koszt wszystkich ewentualnych pozwoleń, zgód, koncesji, certyfikatów </w:t>
      </w:r>
      <w:r w:rsidR="0047397E" w:rsidRPr="0068155C">
        <w:rPr>
          <w:rFonts w:asciiTheme="minorHAnsi" w:hAnsiTheme="minorHAnsi" w:cstheme="minorHAnsi"/>
        </w:rPr>
        <w:t xml:space="preserve">(w tym </w:t>
      </w:r>
      <w:r w:rsidRPr="0068155C">
        <w:rPr>
          <w:rFonts w:asciiTheme="minorHAnsi" w:hAnsiTheme="minorHAnsi" w:cstheme="minorHAnsi"/>
        </w:rPr>
        <w:t>bezpieczeństwa</w:t>
      </w:r>
      <w:r w:rsidR="0047397E" w:rsidRPr="0068155C">
        <w:rPr>
          <w:rFonts w:asciiTheme="minorHAnsi" w:hAnsiTheme="minorHAnsi" w:cstheme="minorHAnsi"/>
        </w:rPr>
        <w:t>)</w:t>
      </w:r>
      <w:r w:rsidRPr="0068155C">
        <w:rPr>
          <w:rFonts w:asciiTheme="minorHAnsi" w:hAnsiTheme="minorHAnsi" w:cstheme="minorHAnsi"/>
        </w:rPr>
        <w:t xml:space="preserve"> wymaganych przez obowiązujące przepisy prawa</w:t>
      </w:r>
      <w:r w:rsidR="0047397E" w:rsidRPr="0068155C">
        <w:rPr>
          <w:rFonts w:asciiTheme="minorHAnsi" w:hAnsiTheme="minorHAnsi" w:cstheme="minorHAnsi"/>
        </w:rPr>
        <w:t xml:space="preserve"> lub certyfikatów i innych uprawnień wymaganych przez producentów oprogramowania</w:t>
      </w:r>
      <w:r w:rsidRPr="0068155C">
        <w:rPr>
          <w:rFonts w:asciiTheme="minorHAnsi" w:hAnsiTheme="minorHAnsi" w:cstheme="minorHAnsi"/>
        </w:rPr>
        <w:t>, w zakresie niezbędnym do prawidłowej realizacji Umowy;</w:t>
      </w:r>
    </w:p>
    <w:p w14:paraId="694847F0" w14:textId="27BCDE42" w:rsidR="00920561" w:rsidRPr="0068155C" w:rsidRDefault="00920561" w:rsidP="00DB4F71">
      <w:pPr>
        <w:pStyle w:val="Akapitzlist"/>
        <w:numPr>
          <w:ilvl w:val="2"/>
          <w:numId w:val="13"/>
        </w:numPr>
        <w:spacing w:line="276" w:lineRule="auto"/>
        <w:ind w:left="1134" w:hanging="567"/>
        <w:contextualSpacing w:val="0"/>
        <w:rPr>
          <w:rFonts w:asciiTheme="minorHAnsi" w:hAnsiTheme="minorHAnsi" w:cstheme="minorHAnsi"/>
        </w:rPr>
      </w:pPr>
      <w:r w:rsidRPr="0068155C">
        <w:rPr>
          <w:rFonts w:asciiTheme="minorHAnsi" w:hAnsiTheme="minorHAnsi" w:cstheme="minorHAnsi"/>
        </w:rPr>
        <w:t>zapewnienia we własnym zakresie i na swój koszt wszelkich narzędzi, w tym oprogramowania, chmury obliczeniowej i innych zasobów potrzebn</w:t>
      </w:r>
      <w:r w:rsidR="002652DA" w:rsidRPr="0068155C">
        <w:rPr>
          <w:rFonts w:asciiTheme="minorHAnsi" w:hAnsiTheme="minorHAnsi" w:cstheme="minorHAnsi"/>
        </w:rPr>
        <w:t>ych</w:t>
      </w:r>
      <w:r w:rsidRPr="0068155C">
        <w:rPr>
          <w:rFonts w:asciiTheme="minorHAnsi" w:hAnsiTheme="minorHAnsi" w:cstheme="minorHAnsi"/>
        </w:rPr>
        <w:t xml:space="preserve"> do realizacji Umowy. Powyższe nie wyłącza zobowiązania Zamawiającego do współdziałania opisanego Umową</w:t>
      </w:r>
      <w:r w:rsidR="005E2C08" w:rsidRPr="0068155C">
        <w:rPr>
          <w:rFonts w:asciiTheme="minorHAnsi" w:hAnsiTheme="minorHAnsi" w:cstheme="minorHAnsi"/>
        </w:rPr>
        <w:t>;</w:t>
      </w:r>
    </w:p>
    <w:p w14:paraId="22696830" w14:textId="13A758E1" w:rsidR="002A7EC1" w:rsidRPr="0068155C" w:rsidRDefault="7E0598E2" w:rsidP="00DB4F71">
      <w:pPr>
        <w:pStyle w:val="Akapitzlist"/>
        <w:numPr>
          <w:ilvl w:val="2"/>
          <w:numId w:val="13"/>
        </w:numPr>
        <w:spacing w:line="276" w:lineRule="auto"/>
        <w:ind w:left="1134" w:hanging="567"/>
        <w:rPr>
          <w:rFonts w:asciiTheme="minorHAnsi" w:hAnsiTheme="minorHAnsi" w:cstheme="minorHAnsi"/>
        </w:rPr>
      </w:pPr>
      <w:r w:rsidRPr="0068155C">
        <w:rPr>
          <w:rFonts w:asciiTheme="minorHAnsi" w:hAnsiTheme="minorHAnsi" w:cstheme="minorHAnsi"/>
        </w:rPr>
        <w:t xml:space="preserve">poinformowania Zamawiającego niezwłocznie, nie później jednak niż w terminie </w:t>
      </w:r>
      <w:r w:rsidRPr="00427328">
        <w:rPr>
          <w:rFonts w:asciiTheme="minorHAnsi" w:hAnsiTheme="minorHAnsi" w:cstheme="minorHAnsi"/>
        </w:rPr>
        <w:br/>
      </w:r>
      <w:r w:rsidRPr="0068155C">
        <w:rPr>
          <w:rFonts w:asciiTheme="minorHAnsi" w:hAnsiTheme="minorHAnsi" w:cstheme="minorHAnsi"/>
        </w:rPr>
        <w:t xml:space="preserve">jednego Dnia Roboczego od ich stwierdzenia, pocztą elektroniczną </w:t>
      </w:r>
      <w:r w:rsidR="002F7054" w:rsidRPr="0068155C">
        <w:rPr>
          <w:rFonts w:asciiTheme="minorHAnsi" w:hAnsiTheme="minorHAnsi" w:cstheme="minorHAnsi"/>
        </w:rPr>
        <w:t xml:space="preserve">na adresy przekazane po zawarciu </w:t>
      </w:r>
      <w:r w:rsidR="003B7D4B">
        <w:rPr>
          <w:rFonts w:asciiTheme="minorHAnsi" w:hAnsiTheme="minorHAnsi" w:cstheme="minorHAnsi"/>
        </w:rPr>
        <w:t>U</w:t>
      </w:r>
      <w:r w:rsidR="002F7054" w:rsidRPr="0068155C">
        <w:rPr>
          <w:rFonts w:asciiTheme="minorHAnsi" w:hAnsiTheme="minorHAnsi" w:cstheme="minorHAnsi"/>
        </w:rPr>
        <w:t>mowy</w:t>
      </w:r>
      <w:r w:rsidRPr="0068155C">
        <w:rPr>
          <w:rFonts w:asciiTheme="minorHAnsi" w:hAnsiTheme="minorHAnsi" w:cstheme="minorHAnsi"/>
        </w:rPr>
        <w:t xml:space="preserve">, o wszelkich okolicznościach, </w:t>
      </w:r>
      <w:r w:rsidR="4ED63E32" w:rsidRPr="0068155C">
        <w:rPr>
          <w:rFonts w:asciiTheme="minorHAnsi" w:eastAsia="Segoe UI" w:hAnsiTheme="minorHAnsi" w:cstheme="minorHAnsi"/>
        </w:rPr>
        <w:t>mających istotny, bezpośredni i</w:t>
      </w:r>
      <w:r w:rsidR="007C2E95">
        <w:rPr>
          <w:rFonts w:asciiTheme="minorHAnsi" w:eastAsia="Segoe UI" w:hAnsiTheme="minorHAnsi" w:cstheme="minorHAnsi"/>
        </w:rPr>
        <w:t> </w:t>
      </w:r>
      <w:r w:rsidR="4ED63E32" w:rsidRPr="0068155C">
        <w:rPr>
          <w:rFonts w:asciiTheme="minorHAnsi" w:eastAsia="Segoe UI" w:hAnsiTheme="minorHAnsi" w:cstheme="minorHAnsi"/>
        </w:rPr>
        <w:t>negatywny wpływ na realizację Przedmiotu Umowy</w:t>
      </w:r>
      <w:r w:rsidRPr="0068155C">
        <w:rPr>
          <w:rFonts w:asciiTheme="minorHAnsi" w:hAnsiTheme="minorHAnsi" w:cstheme="minorHAnsi"/>
        </w:rPr>
        <w:t xml:space="preserve">, w szczególności o wszelkich nieprawidłowościach w działaniu któregokolwiek udostępnionego </w:t>
      </w:r>
      <w:r w:rsidR="00EE3BFD">
        <w:rPr>
          <w:rFonts w:asciiTheme="minorHAnsi" w:hAnsiTheme="minorHAnsi" w:cstheme="minorHAnsi"/>
        </w:rPr>
        <w:t>elementu Systemu</w:t>
      </w:r>
      <w:r w:rsidRPr="0068155C">
        <w:rPr>
          <w:rFonts w:asciiTheme="minorHAnsi" w:hAnsiTheme="minorHAnsi" w:cstheme="minorHAnsi"/>
        </w:rPr>
        <w:t>;</w:t>
      </w:r>
    </w:p>
    <w:p w14:paraId="40CECC4F" w14:textId="278645E8" w:rsidR="002A7EC1" w:rsidRPr="0068155C" w:rsidRDefault="00BD09E5" w:rsidP="00DB4F71">
      <w:pPr>
        <w:pStyle w:val="Akapitzlist"/>
        <w:numPr>
          <w:ilvl w:val="2"/>
          <w:numId w:val="13"/>
        </w:numPr>
        <w:spacing w:line="276" w:lineRule="auto"/>
        <w:ind w:left="1134" w:hanging="567"/>
        <w:rPr>
          <w:rFonts w:asciiTheme="minorHAnsi" w:hAnsiTheme="minorHAnsi" w:cstheme="minorHAnsi"/>
        </w:rPr>
      </w:pPr>
      <w:r w:rsidRPr="0068155C">
        <w:rPr>
          <w:rFonts w:asciiTheme="minorHAnsi" w:hAnsiTheme="minorHAnsi" w:cstheme="minorHAnsi"/>
        </w:rPr>
        <w:t>zapewnienia należytego bezpieczeństwa Danych Zamawiającego oraz danych powierzonych do przetwarzania w związku z realizacją Przedmiotu Umowy;</w:t>
      </w:r>
    </w:p>
    <w:p w14:paraId="5F9862C9" w14:textId="69CBC194" w:rsidR="002A7EC1" w:rsidRPr="0068155C" w:rsidRDefault="00B370D9" w:rsidP="00DB4F71">
      <w:pPr>
        <w:pStyle w:val="Akapitzlist"/>
        <w:widowControl/>
        <w:numPr>
          <w:ilvl w:val="2"/>
          <w:numId w:val="13"/>
        </w:numPr>
        <w:suppressAutoHyphens/>
        <w:autoSpaceDE/>
        <w:autoSpaceDN/>
        <w:adjustRightInd/>
        <w:spacing w:line="276" w:lineRule="auto"/>
        <w:ind w:left="1134" w:hanging="567"/>
        <w:contextualSpacing w:val="0"/>
        <w:rPr>
          <w:rFonts w:asciiTheme="minorHAnsi" w:hAnsiTheme="minorHAnsi" w:cstheme="minorHAnsi"/>
        </w:rPr>
      </w:pPr>
      <w:r w:rsidRPr="0068155C">
        <w:rPr>
          <w:rFonts w:asciiTheme="minorHAnsi" w:hAnsiTheme="minorHAnsi" w:cstheme="minorHAnsi"/>
        </w:rPr>
        <w:t>po</w:t>
      </w:r>
      <w:r w:rsidR="0047397E" w:rsidRPr="0068155C">
        <w:rPr>
          <w:rFonts w:asciiTheme="minorHAnsi" w:hAnsiTheme="minorHAnsi" w:cstheme="minorHAnsi"/>
        </w:rPr>
        <w:t xml:space="preserve">krycia roszczeń osób trzecich, których prawa zostały naruszone </w:t>
      </w:r>
      <w:r w:rsidR="007F64D5" w:rsidRPr="0068155C">
        <w:rPr>
          <w:rFonts w:asciiTheme="minorHAnsi" w:hAnsiTheme="minorHAnsi" w:cstheme="minorHAnsi"/>
        </w:rPr>
        <w:t xml:space="preserve">poprzez </w:t>
      </w:r>
      <w:r w:rsidR="0047397E" w:rsidRPr="0068155C">
        <w:rPr>
          <w:rFonts w:asciiTheme="minorHAnsi" w:hAnsiTheme="minorHAnsi" w:cstheme="minorHAnsi"/>
        </w:rPr>
        <w:t>z</w:t>
      </w:r>
      <w:r w:rsidR="00B75DD2" w:rsidRPr="0068155C">
        <w:rPr>
          <w:rFonts w:asciiTheme="minorHAnsi" w:hAnsiTheme="minorHAnsi" w:cstheme="minorHAnsi"/>
        </w:rPr>
        <w:t>aniechania lub działania podejmowan</w:t>
      </w:r>
      <w:r w:rsidR="007F64D5" w:rsidRPr="0068155C">
        <w:rPr>
          <w:rFonts w:asciiTheme="minorHAnsi" w:hAnsiTheme="minorHAnsi" w:cstheme="minorHAnsi"/>
        </w:rPr>
        <w:t>e</w:t>
      </w:r>
      <w:r w:rsidR="00B75DD2" w:rsidRPr="0068155C">
        <w:rPr>
          <w:rFonts w:asciiTheme="minorHAnsi" w:hAnsiTheme="minorHAnsi" w:cstheme="minorHAnsi"/>
        </w:rPr>
        <w:t xml:space="preserve"> przez Wykonawcę (jak również osoby działające na jego zlecenie lub w jego imieniu) w celu lub w związku z </w:t>
      </w:r>
      <w:r w:rsidR="0047397E" w:rsidRPr="0068155C">
        <w:rPr>
          <w:rFonts w:asciiTheme="minorHAnsi" w:hAnsiTheme="minorHAnsi" w:cstheme="minorHAnsi"/>
        </w:rPr>
        <w:t>realizacją Umowy, z zastrzeże</w:t>
      </w:r>
      <w:r w:rsidR="008A32E6" w:rsidRPr="0068155C">
        <w:rPr>
          <w:rFonts w:asciiTheme="minorHAnsi" w:hAnsiTheme="minorHAnsi" w:cstheme="minorHAnsi"/>
        </w:rPr>
        <w:t>niem</w:t>
      </w:r>
      <w:r w:rsidR="0047397E" w:rsidRPr="0068155C">
        <w:rPr>
          <w:rFonts w:asciiTheme="minorHAnsi" w:hAnsiTheme="minorHAnsi" w:cstheme="minorHAnsi"/>
        </w:rPr>
        <w:t xml:space="preserve"> zdań następnych. W przypadku zgłoszenia wobec Zamawiającego jakichkolwiek roszczeń o</w:t>
      </w:r>
      <w:r w:rsidR="007369AE">
        <w:rPr>
          <w:rFonts w:asciiTheme="minorHAnsi" w:hAnsiTheme="minorHAnsi" w:cstheme="minorHAnsi"/>
        </w:rPr>
        <w:t> </w:t>
      </w:r>
      <w:r w:rsidR="0047397E" w:rsidRPr="0068155C">
        <w:rPr>
          <w:rFonts w:asciiTheme="minorHAnsi" w:hAnsiTheme="minorHAnsi" w:cstheme="minorHAnsi"/>
        </w:rPr>
        <w:t xml:space="preserve">naruszenie praw osób trzecich w związku z korzystaniem z usług Wykonawcy, Wykonawca podejmie na swój koszt wszelkie środki obrony Zamawiającego przed takimi roszczeniami lub zarzutami i spowoduje, że Zamawiający będzie od nich zwolniony, a także pokryje wszelkie koszty i straty, do których poniesienia zostanie zobowiązany lub które poniesie Zamawiający z tego tytułu, przy czym w pierwszej kolejności Wykonawca </w:t>
      </w:r>
      <w:r w:rsidR="0047397E" w:rsidRPr="0068155C">
        <w:rPr>
          <w:rFonts w:asciiTheme="minorHAnsi" w:hAnsiTheme="minorHAnsi" w:cstheme="minorHAnsi"/>
        </w:rPr>
        <w:lastRenderedPageBreak/>
        <w:t xml:space="preserve">powinien dążyć do zaspokojenia roszczeń takich osób </w:t>
      </w:r>
      <w:r w:rsidR="00AD2B00" w:rsidRPr="0068155C">
        <w:rPr>
          <w:rFonts w:asciiTheme="minorHAnsi" w:hAnsiTheme="minorHAnsi" w:cstheme="minorHAnsi"/>
        </w:rPr>
        <w:t xml:space="preserve">w sposób pozwalający na uniknięcie </w:t>
      </w:r>
      <w:r w:rsidR="0047397E" w:rsidRPr="0068155C">
        <w:rPr>
          <w:rFonts w:asciiTheme="minorHAnsi" w:hAnsiTheme="minorHAnsi" w:cstheme="minorHAnsi"/>
        </w:rPr>
        <w:t>ewentualn</w:t>
      </w:r>
      <w:r w:rsidR="00AD2B00" w:rsidRPr="0068155C">
        <w:rPr>
          <w:rFonts w:asciiTheme="minorHAnsi" w:hAnsiTheme="minorHAnsi" w:cstheme="minorHAnsi"/>
        </w:rPr>
        <w:t>ego</w:t>
      </w:r>
      <w:r w:rsidR="0047397E" w:rsidRPr="0068155C">
        <w:rPr>
          <w:rFonts w:asciiTheme="minorHAnsi" w:hAnsiTheme="minorHAnsi" w:cstheme="minorHAnsi"/>
        </w:rPr>
        <w:t xml:space="preserve"> </w:t>
      </w:r>
      <w:r w:rsidR="00AD2B00" w:rsidRPr="0068155C">
        <w:rPr>
          <w:rFonts w:asciiTheme="minorHAnsi" w:hAnsiTheme="minorHAnsi" w:cstheme="minorHAnsi"/>
        </w:rPr>
        <w:t>postępowania sądowego</w:t>
      </w:r>
      <w:r w:rsidR="0047397E" w:rsidRPr="0068155C">
        <w:rPr>
          <w:rFonts w:asciiTheme="minorHAnsi" w:hAnsiTheme="minorHAnsi" w:cstheme="minorHAnsi"/>
        </w:rPr>
        <w:t xml:space="preserve">. W przypadku </w:t>
      </w:r>
      <w:r w:rsidR="00AD2B00" w:rsidRPr="0068155C">
        <w:rPr>
          <w:rFonts w:asciiTheme="minorHAnsi" w:hAnsiTheme="minorHAnsi" w:cstheme="minorHAnsi"/>
        </w:rPr>
        <w:t xml:space="preserve">wszczęcia </w:t>
      </w:r>
      <w:r w:rsidR="0047397E" w:rsidRPr="0068155C">
        <w:rPr>
          <w:rFonts w:asciiTheme="minorHAnsi" w:hAnsiTheme="minorHAnsi" w:cstheme="minorHAnsi"/>
        </w:rPr>
        <w:t>postępowania sądowego przeciwko Zamawiającemu</w:t>
      </w:r>
      <w:r w:rsidR="007369AE">
        <w:rPr>
          <w:rFonts w:asciiTheme="minorHAnsi" w:hAnsiTheme="minorHAnsi" w:cstheme="minorHAnsi"/>
        </w:rPr>
        <w:t>,</w:t>
      </w:r>
      <w:r w:rsidR="0047397E" w:rsidRPr="0068155C">
        <w:rPr>
          <w:rFonts w:asciiTheme="minorHAnsi" w:hAnsiTheme="minorHAnsi" w:cstheme="minorHAnsi"/>
        </w:rPr>
        <w:t xml:space="preserve"> Wykonawca niezależnie od innych zobowiązań określonych w niniejszym punkcie, wstąpi do postępowania w charakterze strony pozwanej, a w razie braku takiej możliwości wystąpi z interwencją uboczną po stronie Zamawiającego</w:t>
      </w:r>
      <w:r w:rsidR="00AD2B00" w:rsidRPr="0068155C">
        <w:rPr>
          <w:rFonts w:asciiTheme="minorHAnsi" w:hAnsiTheme="minorHAnsi" w:cstheme="minorHAnsi"/>
        </w:rPr>
        <w:t>, a w razie przegranej</w:t>
      </w:r>
      <w:r w:rsidR="0047397E" w:rsidRPr="0068155C">
        <w:rPr>
          <w:rFonts w:asciiTheme="minorHAnsi" w:hAnsiTheme="minorHAnsi" w:cstheme="minorHAnsi"/>
        </w:rPr>
        <w:t xml:space="preserve"> uiści zasądzoną należność</w:t>
      </w:r>
      <w:r w:rsidR="00AD2B00" w:rsidRPr="0068155C">
        <w:rPr>
          <w:rFonts w:asciiTheme="minorHAnsi" w:hAnsiTheme="minorHAnsi" w:cstheme="minorHAnsi"/>
        </w:rPr>
        <w:t xml:space="preserve"> oraz</w:t>
      </w:r>
      <w:r w:rsidR="0047397E" w:rsidRPr="0068155C">
        <w:rPr>
          <w:rFonts w:asciiTheme="minorHAnsi" w:hAnsiTheme="minorHAnsi" w:cstheme="minorHAnsi"/>
        </w:rPr>
        <w:t xml:space="preserve"> pokryje koszty postępowania.</w:t>
      </w:r>
    </w:p>
    <w:p w14:paraId="7412B120" w14:textId="65D0800F" w:rsidR="002A7EC1" w:rsidRPr="0068155C" w:rsidRDefault="002A7EC1" w:rsidP="00DB4F71">
      <w:pPr>
        <w:pStyle w:val="Akapitzlist"/>
        <w:widowControl/>
        <w:numPr>
          <w:ilvl w:val="1"/>
          <w:numId w:val="13"/>
        </w:numPr>
        <w:suppressAutoHyphens/>
        <w:autoSpaceDE/>
        <w:autoSpaceDN/>
        <w:adjustRightInd/>
        <w:spacing w:line="276" w:lineRule="auto"/>
        <w:ind w:left="567" w:hanging="567"/>
        <w:contextualSpacing w:val="0"/>
        <w:rPr>
          <w:rFonts w:asciiTheme="minorHAnsi" w:hAnsiTheme="minorHAnsi" w:cstheme="minorHAnsi"/>
        </w:rPr>
      </w:pPr>
      <w:r w:rsidRPr="0068155C">
        <w:rPr>
          <w:rFonts w:asciiTheme="minorHAnsi" w:hAnsiTheme="minorHAnsi" w:cstheme="minorHAnsi"/>
        </w:rPr>
        <w:t>Językiem Umowy i językiem stosowanym podczas jej realizacji jest język polski. Dotyczy to także całej komunikacji między Stronami. Dokumentacja zostan</w:t>
      </w:r>
      <w:r w:rsidR="008F3BEF" w:rsidRPr="0068155C">
        <w:rPr>
          <w:rFonts w:asciiTheme="minorHAnsi" w:hAnsiTheme="minorHAnsi" w:cstheme="minorHAnsi"/>
        </w:rPr>
        <w:t>ie</w:t>
      </w:r>
      <w:r w:rsidRPr="0068155C">
        <w:rPr>
          <w:rFonts w:asciiTheme="minorHAnsi" w:hAnsiTheme="minorHAnsi" w:cstheme="minorHAnsi"/>
        </w:rPr>
        <w:t xml:space="preserve"> dostarczon</w:t>
      </w:r>
      <w:r w:rsidR="008F3BEF" w:rsidRPr="0068155C">
        <w:rPr>
          <w:rFonts w:asciiTheme="minorHAnsi" w:hAnsiTheme="minorHAnsi" w:cstheme="minorHAnsi"/>
        </w:rPr>
        <w:t>a</w:t>
      </w:r>
      <w:r w:rsidRPr="0068155C">
        <w:rPr>
          <w:rFonts w:asciiTheme="minorHAnsi" w:hAnsiTheme="minorHAnsi" w:cstheme="minorHAnsi"/>
        </w:rPr>
        <w:t xml:space="preserve"> w języku polskim, </w:t>
      </w:r>
      <w:r w:rsidR="00482F8B" w:rsidRPr="0068155C">
        <w:rPr>
          <w:rFonts w:asciiTheme="minorHAnsi" w:hAnsiTheme="minorHAnsi" w:cstheme="minorHAnsi"/>
        </w:rPr>
        <w:t>przy czym</w:t>
      </w:r>
      <w:r w:rsidR="00F9704E" w:rsidRPr="0068155C">
        <w:rPr>
          <w:rFonts w:asciiTheme="minorHAnsi" w:hAnsiTheme="minorHAnsi" w:cstheme="minorHAnsi"/>
        </w:rPr>
        <w:t xml:space="preserve"> </w:t>
      </w:r>
      <w:r w:rsidR="00482F8B" w:rsidRPr="0068155C">
        <w:rPr>
          <w:rFonts w:asciiTheme="minorHAnsi" w:hAnsiTheme="minorHAnsi" w:cstheme="minorHAnsi"/>
        </w:rPr>
        <w:t>d</w:t>
      </w:r>
      <w:r w:rsidR="000B0850" w:rsidRPr="0068155C">
        <w:rPr>
          <w:rFonts w:asciiTheme="minorHAnsi" w:hAnsiTheme="minorHAnsi" w:cstheme="minorHAnsi"/>
        </w:rPr>
        <w:t>opuszcza się stosowanie języka angielskiego w dokumentacji technicznej tam, gdzie jest to ogólnie przyjęte w praktyce (nazwy metod, procedur, zmiennych, modele danych i inne niewymienione).</w:t>
      </w:r>
      <w:r w:rsidR="00AD2B00" w:rsidRPr="0068155C">
        <w:rPr>
          <w:rFonts w:asciiTheme="minorHAnsi" w:hAnsiTheme="minorHAnsi" w:cstheme="minorHAnsi"/>
        </w:rPr>
        <w:t xml:space="preserve"> </w:t>
      </w:r>
    </w:p>
    <w:p w14:paraId="196AD1DA" w14:textId="1B26F2F5" w:rsidR="00821F37" w:rsidRPr="0068155C" w:rsidRDefault="0066683E" w:rsidP="00DB4F71">
      <w:pPr>
        <w:pStyle w:val="Akapitzlist"/>
        <w:widowControl/>
        <w:numPr>
          <w:ilvl w:val="1"/>
          <w:numId w:val="13"/>
        </w:numPr>
        <w:suppressAutoHyphens/>
        <w:autoSpaceDE/>
        <w:autoSpaceDN/>
        <w:adjustRightInd/>
        <w:spacing w:line="276" w:lineRule="auto"/>
        <w:ind w:left="567" w:hanging="567"/>
        <w:rPr>
          <w:rFonts w:asciiTheme="minorHAnsi" w:hAnsiTheme="minorHAnsi" w:cstheme="minorHAnsi"/>
        </w:rPr>
      </w:pPr>
      <w:r w:rsidRPr="0068155C">
        <w:rPr>
          <w:rFonts w:asciiTheme="minorHAnsi" w:hAnsiTheme="minorHAnsi" w:cstheme="minorHAnsi"/>
        </w:rPr>
        <w:t>W celu uniknięcia wątpliwości Strony ustalają, że jeśli dane działanie Stron niezbędne do prawidłowej realizacji Umowy nie zostało wprost wskazane jako obowiązek Zamawiającego lub obowiązek obu Stron, obowiązanym do jego realizacji jest Wykonawca.</w:t>
      </w:r>
    </w:p>
    <w:p w14:paraId="2D0E4B8F" w14:textId="56BF1A0D" w:rsidR="00D86E08" w:rsidRPr="0068155C" w:rsidRDefault="00D86E08" w:rsidP="00DB4F71">
      <w:pPr>
        <w:pStyle w:val="Akapitzlist"/>
        <w:widowControl/>
        <w:numPr>
          <w:ilvl w:val="1"/>
          <w:numId w:val="13"/>
        </w:numPr>
        <w:suppressAutoHyphens/>
        <w:autoSpaceDE/>
        <w:autoSpaceDN/>
        <w:adjustRightInd/>
        <w:spacing w:line="276" w:lineRule="auto"/>
        <w:ind w:left="567" w:hanging="567"/>
        <w:rPr>
          <w:rFonts w:asciiTheme="minorHAnsi" w:hAnsiTheme="minorHAnsi" w:cstheme="minorHAnsi"/>
        </w:rPr>
      </w:pPr>
      <w:r w:rsidRPr="0068155C">
        <w:rPr>
          <w:rFonts w:asciiTheme="minorHAnsi" w:hAnsiTheme="minorHAnsi" w:cstheme="minorHAnsi"/>
        </w:rPr>
        <w:t>Usługi wchodzące w zakres Przedmiotu Umowy będą świadczone zdalnie</w:t>
      </w:r>
      <w:r w:rsidR="00DE65E7" w:rsidRPr="0068155C">
        <w:rPr>
          <w:rFonts w:asciiTheme="minorHAnsi" w:hAnsiTheme="minorHAnsi" w:cstheme="minorHAnsi"/>
        </w:rPr>
        <w:t>, o ile Umowa nie stanowi inaczej</w:t>
      </w:r>
      <w:r w:rsidR="00B40B90" w:rsidRPr="0068155C">
        <w:rPr>
          <w:rFonts w:asciiTheme="minorHAnsi" w:hAnsiTheme="minorHAnsi" w:cstheme="minorHAnsi"/>
        </w:rPr>
        <w:t xml:space="preserve"> lub Strony </w:t>
      </w:r>
      <w:r w:rsidR="000A73DA" w:rsidRPr="0068155C">
        <w:rPr>
          <w:rFonts w:asciiTheme="minorHAnsi" w:hAnsiTheme="minorHAnsi" w:cstheme="minorHAnsi"/>
        </w:rPr>
        <w:t xml:space="preserve">wspólnie </w:t>
      </w:r>
      <w:r w:rsidR="00B40B90" w:rsidRPr="0068155C">
        <w:rPr>
          <w:rFonts w:asciiTheme="minorHAnsi" w:hAnsiTheme="minorHAnsi" w:cstheme="minorHAnsi"/>
        </w:rPr>
        <w:t>nie postanowią inaczej</w:t>
      </w:r>
      <w:r w:rsidR="00032E43" w:rsidRPr="0068155C">
        <w:rPr>
          <w:rFonts w:asciiTheme="minorHAnsi" w:hAnsiTheme="minorHAnsi" w:cstheme="minorHAnsi"/>
        </w:rPr>
        <w:t>.</w:t>
      </w:r>
      <w:r w:rsidR="007F2E99" w:rsidRPr="0068155C">
        <w:rPr>
          <w:rFonts w:asciiTheme="minorHAnsi" w:hAnsiTheme="minorHAnsi" w:cstheme="minorHAnsi"/>
        </w:rPr>
        <w:t xml:space="preserve"> </w:t>
      </w:r>
    </w:p>
    <w:p w14:paraId="18756D2A" w14:textId="4C03624D" w:rsidR="00845A72" w:rsidRPr="0068155C" w:rsidRDefault="00845A72" w:rsidP="00DB4F71">
      <w:pPr>
        <w:pStyle w:val="Akapitzlist"/>
        <w:widowControl/>
        <w:numPr>
          <w:ilvl w:val="1"/>
          <w:numId w:val="13"/>
        </w:numPr>
        <w:suppressAutoHyphens/>
        <w:autoSpaceDE/>
        <w:autoSpaceDN/>
        <w:adjustRightInd/>
        <w:spacing w:line="276" w:lineRule="auto"/>
        <w:ind w:left="567" w:hanging="567"/>
        <w:rPr>
          <w:rFonts w:asciiTheme="minorHAnsi" w:hAnsiTheme="minorHAnsi" w:cstheme="minorHAnsi"/>
        </w:rPr>
      </w:pPr>
      <w:r w:rsidRPr="0068155C">
        <w:rPr>
          <w:rFonts w:asciiTheme="minorHAnsi" w:hAnsiTheme="minorHAnsi" w:cstheme="minorHAnsi"/>
        </w:rPr>
        <w:t xml:space="preserve">Ilekroć Umowa wymaga w toku procedowania danej czynności </w:t>
      </w:r>
      <w:r w:rsidR="00DA53A8" w:rsidRPr="0068155C">
        <w:rPr>
          <w:rFonts w:asciiTheme="minorHAnsi" w:hAnsiTheme="minorHAnsi" w:cstheme="minorHAnsi"/>
        </w:rPr>
        <w:t xml:space="preserve">złożenia </w:t>
      </w:r>
      <w:r w:rsidRPr="0068155C">
        <w:rPr>
          <w:rFonts w:asciiTheme="minorHAnsi" w:hAnsiTheme="minorHAnsi" w:cstheme="minorHAnsi"/>
        </w:rPr>
        <w:t>podpisu, należy przez to rozumieć podpis</w:t>
      </w:r>
      <w:r w:rsidR="00FE793C" w:rsidRPr="0068155C">
        <w:rPr>
          <w:rFonts w:asciiTheme="minorHAnsi" w:hAnsiTheme="minorHAnsi" w:cstheme="minorHAnsi"/>
        </w:rPr>
        <w:t xml:space="preserve"> od</w:t>
      </w:r>
      <w:r w:rsidRPr="0068155C">
        <w:rPr>
          <w:rFonts w:asciiTheme="minorHAnsi" w:hAnsiTheme="minorHAnsi" w:cstheme="minorHAnsi"/>
        </w:rPr>
        <w:t xml:space="preserve">ręczny lub </w:t>
      </w:r>
      <w:r w:rsidR="00DB1205" w:rsidRPr="0068155C">
        <w:rPr>
          <w:rFonts w:asciiTheme="minorHAnsi" w:hAnsiTheme="minorHAnsi" w:cstheme="minorHAnsi"/>
        </w:rPr>
        <w:t xml:space="preserve">kwalifikowany </w:t>
      </w:r>
      <w:r w:rsidRPr="0068155C">
        <w:rPr>
          <w:rFonts w:asciiTheme="minorHAnsi" w:hAnsiTheme="minorHAnsi" w:cstheme="minorHAnsi"/>
        </w:rPr>
        <w:t xml:space="preserve">podpis </w:t>
      </w:r>
      <w:r w:rsidR="00DB1205" w:rsidRPr="0068155C">
        <w:rPr>
          <w:rFonts w:asciiTheme="minorHAnsi" w:hAnsiTheme="minorHAnsi" w:cstheme="minorHAnsi"/>
        </w:rPr>
        <w:t>elektroniczny</w:t>
      </w:r>
      <w:r w:rsidR="006A4767" w:rsidRPr="0068155C">
        <w:rPr>
          <w:rFonts w:asciiTheme="minorHAnsi" w:hAnsiTheme="minorHAnsi" w:cstheme="minorHAnsi"/>
        </w:rPr>
        <w:t>, o których</w:t>
      </w:r>
      <w:r w:rsidR="00303D1E" w:rsidRPr="0068155C">
        <w:rPr>
          <w:rFonts w:asciiTheme="minorHAnsi" w:hAnsiTheme="minorHAnsi" w:cstheme="minorHAnsi"/>
        </w:rPr>
        <w:t xml:space="preserve"> mowa w pkt </w:t>
      </w:r>
      <w:r w:rsidR="00370B4C" w:rsidRPr="0068155C">
        <w:rPr>
          <w:rFonts w:asciiTheme="minorHAnsi" w:hAnsiTheme="minorHAnsi" w:cstheme="minorHAnsi"/>
        </w:rPr>
        <w:t>2</w:t>
      </w:r>
      <w:r w:rsidR="00434838" w:rsidRPr="0068155C">
        <w:rPr>
          <w:rFonts w:asciiTheme="minorHAnsi" w:hAnsiTheme="minorHAnsi" w:cstheme="minorHAnsi"/>
        </w:rPr>
        <w:t>4</w:t>
      </w:r>
      <w:r w:rsidR="006A4767" w:rsidRPr="0068155C">
        <w:rPr>
          <w:rFonts w:asciiTheme="minorHAnsi" w:hAnsiTheme="minorHAnsi" w:cstheme="minorHAnsi"/>
        </w:rPr>
        <w:t>.3</w:t>
      </w:r>
      <w:r w:rsidR="00255BF3" w:rsidRPr="0068155C">
        <w:rPr>
          <w:rFonts w:asciiTheme="minorHAnsi" w:hAnsiTheme="minorHAnsi" w:cstheme="minorHAnsi"/>
        </w:rPr>
        <w:t>.</w:t>
      </w:r>
      <w:r w:rsidR="006A4767" w:rsidRPr="0068155C">
        <w:rPr>
          <w:rFonts w:asciiTheme="minorHAnsi" w:hAnsiTheme="minorHAnsi" w:cstheme="minorHAnsi"/>
        </w:rPr>
        <w:t xml:space="preserve"> zdanie ostatnie.</w:t>
      </w:r>
      <w:r w:rsidR="00DB6459" w:rsidRPr="0068155C">
        <w:rPr>
          <w:rFonts w:asciiTheme="minorHAnsi" w:hAnsiTheme="minorHAnsi" w:cstheme="minorHAnsi"/>
        </w:rPr>
        <w:t xml:space="preserve"> To samo dotyczy posługiwania się w toku realizacji Umowy dokumentami opracowanymi zgodnie z wzorami załączonymi do Umowy, które oprócz tradycyjnej formy pisemnej mogą być sporządzane elektronicznie z zastosowaniem ww. kwalifikowanego podpisu elektronicznego.</w:t>
      </w:r>
    </w:p>
    <w:p w14:paraId="6BE9B148" w14:textId="48CE4C2B" w:rsidR="00223D3F" w:rsidRPr="0068155C" w:rsidRDefault="00747F6D" w:rsidP="00DB4F71">
      <w:pPr>
        <w:pStyle w:val="Akapitzlist"/>
        <w:widowControl/>
        <w:numPr>
          <w:ilvl w:val="1"/>
          <w:numId w:val="13"/>
        </w:numPr>
        <w:suppressAutoHyphens/>
        <w:autoSpaceDE/>
        <w:autoSpaceDN/>
        <w:adjustRightInd/>
        <w:spacing w:line="276" w:lineRule="auto"/>
        <w:ind w:left="567" w:hanging="567"/>
        <w:contextualSpacing w:val="0"/>
        <w:rPr>
          <w:rFonts w:asciiTheme="minorHAnsi" w:hAnsiTheme="minorHAnsi" w:cstheme="minorHAnsi"/>
        </w:rPr>
      </w:pPr>
      <w:r w:rsidRPr="0068155C">
        <w:rPr>
          <w:rFonts w:asciiTheme="minorHAnsi" w:hAnsiTheme="minorHAnsi" w:cstheme="minorHAnsi"/>
        </w:rPr>
        <w:t>Wykonawca ponosi odpowiedzialność za niewykonanie lub nienależyte wykonanie Umowy na zasadach ogólnych</w:t>
      </w:r>
      <w:r w:rsidR="00F35F3C" w:rsidRPr="0068155C">
        <w:rPr>
          <w:rFonts w:asciiTheme="minorHAnsi" w:hAnsiTheme="minorHAnsi" w:cstheme="minorHAnsi"/>
        </w:rPr>
        <w:t xml:space="preserve">. </w:t>
      </w:r>
      <w:r w:rsidR="00D61AF9" w:rsidRPr="0068155C">
        <w:rPr>
          <w:rFonts w:asciiTheme="minorHAnsi" w:hAnsiTheme="minorHAnsi" w:cstheme="minorHAnsi"/>
        </w:rPr>
        <w:t>W przypadku odpowiedzialności na zasadach ogólnych przewidziana w</w:t>
      </w:r>
      <w:r w:rsidR="00ED4397">
        <w:rPr>
          <w:rFonts w:asciiTheme="minorHAnsi" w:hAnsiTheme="minorHAnsi" w:cstheme="minorHAnsi"/>
        </w:rPr>
        <w:t> </w:t>
      </w:r>
      <w:r w:rsidR="00D61AF9" w:rsidRPr="0068155C">
        <w:rPr>
          <w:rFonts w:asciiTheme="minorHAnsi" w:hAnsiTheme="minorHAnsi" w:cstheme="minorHAnsi"/>
        </w:rPr>
        <w:t>Umowie kara za zwłokę nie zostanie naliczona, jeżeli Wykonawca wykaże, że niedochowanie terminu nastąpiło z przyczyn przez niego niezawinionych. Wykonawca ponosi również rozszerzoną odpowiedzialność na zasadzie ryzyka w następujących przypadkach</w:t>
      </w:r>
      <w:r w:rsidR="00B41EA0" w:rsidRPr="0068155C">
        <w:rPr>
          <w:rFonts w:asciiTheme="minorHAnsi" w:hAnsiTheme="minorHAnsi" w:cstheme="minorHAnsi"/>
        </w:rPr>
        <w:t xml:space="preserve">: </w:t>
      </w:r>
    </w:p>
    <w:p w14:paraId="7F430CDD" w14:textId="03D9CF1D" w:rsidR="00B41EA0" w:rsidRPr="0068155C" w:rsidRDefault="00C14C69" w:rsidP="00DB4F71">
      <w:pPr>
        <w:pStyle w:val="Akapitzlist"/>
        <w:widowControl/>
        <w:numPr>
          <w:ilvl w:val="2"/>
          <w:numId w:val="13"/>
        </w:numPr>
        <w:suppressAutoHyphens/>
        <w:autoSpaceDE/>
        <w:autoSpaceDN/>
        <w:adjustRightInd/>
        <w:spacing w:line="276" w:lineRule="auto"/>
        <w:ind w:left="1134" w:hanging="567"/>
        <w:rPr>
          <w:rFonts w:asciiTheme="minorHAnsi" w:hAnsiTheme="minorHAnsi" w:cstheme="minorHAnsi"/>
        </w:rPr>
      </w:pPr>
      <w:r>
        <w:rPr>
          <w:rFonts w:asciiTheme="minorHAnsi" w:hAnsiTheme="minorHAnsi" w:cstheme="minorHAnsi"/>
        </w:rPr>
        <w:t xml:space="preserve">za </w:t>
      </w:r>
      <w:r w:rsidR="00223D3F" w:rsidRPr="0068155C">
        <w:rPr>
          <w:rFonts w:asciiTheme="minorHAnsi" w:hAnsiTheme="minorHAnsi" w:cstheme="minorHAnsi"/>
        </w:rPr>
        <w:t>zapewnienie zgodności Przedmiotu Umowy z przepisami prawa</w:t>
      </w:r>
      <w:r w:rsidR="00755136" w:rsidRPr="0068155C">
        <w:rPr>
          <w:rFonts w:asciiTheme="minorHAnsi" w:hAnsiTheme="minorHAnsi" w:cstheme="minorHAnsi"/>
        </w:rPr>
        <w:t xml:space="preserve"> i Zasadami </w:t>
      </w:r>
      <w:proofErr w:type="spellStart"/>
      <w:r w:rsidR="00755136" w:rsidRPr="0068155C">
        <w:rPr>
          <w:rFonts w:asciiTheme="minorHAnsi" w:hAnsiTheme="minorHAnsi" w:cstheme="minorHAnsi"/>
        </w:rPr>
        <w:t>cyberbezpiecze</w:t>
      </w:r>
      <w:r w:rsidR="00DB4082" w:rsidRPr="0068155C">
        <w:rPr>
          <w:rFonts w:asciiTheme="minorHAnsi" w:hAnsiTheme="minorHAnsi" w:cstheme="minorHAnsi"/>
        </w:rPr>
        <w:t>ństwa</w:t>
      </w:r>
      <w:proofErr w:type="spellEnd"/>
      <w:r w:rsidR="00F9402C" w:rsidRPr="0068155C">
        <w:rPr>
          <w:rFonts w:asciiTheme="minorHAnsi" w:hAnsiTheme="minorHAnsi" w:cstheme="minorHAnsi"/>
        </w:rPr>
        <w:t>,</w:t>
      </w:r>
      <w:r w:rsidR="00223D3F" w:rsidRPr="0068155C">
        <w:rPr>
          <w:rFonts w:asciiTheme="minorHAnsi" w:hAnsiTheme="minorHAnsi" w:cstheme="minorHAnsi"/>
        </w:rPr>
        <w:t xml:space="preserve"> z wyjątkiem opisanych w § 3 </w:t>
      </w:r>
      <w:r w:rsidR="00DB4082" w:rsidRPr="0068155C">
        <w:rPr>
          <w:rFonts w:asciiTheme="minorHAnsi" w:hAnsiTheme="minorHAnsi" w:cstheme="minorHAnsi"/>
        </w:rPr>
        <w:t xml:space="preserve">i Zasadach </w:t>
      </w:r>
      <w:proofErr w:type="spellStart"/>
      <w:r w:rsidR="00DB4082" w:rsidRPr="0068155C">
        <w:rPr>
          <w:rFonts w:asciiTheme="minorHAnsi" w:hAnsiTheme="minorHAnsi" w:cstheme="minorHAnsi"/>
        </w:rPr>
        <w:t>cyberbezpieczeństwa</w:t>
      </w:r>
      <w:proofErr w:type="spellEnd"/>
      <w:r w:rsidR="00DB4082" w:rsidRPr="0068155C">
        <w:rPr>
          <w:rFonts w:asciiTheme="minorHAnsi" w:hAnsiTheme="minorHAnsi" w:cstheme="minorHAnsi"/>
        </w:rPr>
        <w:t xml:space="preserve"> </w:t>
      </w:r>
      <w:r w:rsidR="00223D3F" w:rsidRPr="0068155C">
        <w:rPr>
          <w:rFonts w:asciiTheme="minorHAnsi" w:hAnsiTheme="minorHAnsi" w:cstheme="minorHAnsi"/>
        </w:rPr>
        <w:t>przypadków, w których Wykonawca jest zwolniony z zapewnienia</w:t>
      </w:r>
      <w:r w:rsidR="00D27724" w:rsidRPr="0068155C">
        <w:rPr>
          <w:rFonts w:asciiTheme="minorHAnsi" w:hAnsiTheme="minorHAnsi" w:cstheme="minorHAnsi"/>
        </w:rPr>
        <w:t xml:space="preserve"> takiej</w:t>
      </w:r>
      <w:r w:rsidR="00223D3F" w:rsidRPr="0068155C">
        <w:rPr>
          <w:rFonts w:asciiTheme="minorHAnsi" w:hAnsiTheme="minorHAnsi" w:cstheme="minorHAnsi"/>
        </w:rPr>
        <w:t xml:space="preserve"> zgodności</w:t>
      </w:r>
      <w:r w:rsidR="00D27724" w:rsidRPr="0068155C">
        <w:rPr>
          <w:rFonts w:asciiTheme="minorHAnsi" w:hAnsiTheme="minorHAnsi" w:cstheme="minorHAnsi"/>
        </w:rPr>
        <w:t>;</w:t>
      </w:r>
      <w:r w:rsidR="00223D3F" w:rsidRPr="0068155C">
        <w:rPr>
          <w:rFonts w:asciiTheme="minorHAnsi" w:hAnsiTheme="minorHAnsi" w:cstheme="minorHAnsi"/>
        </w:rPr>
        <w:t xml:space="preserve"> </w:t>
      </w:r>
    </w:p>
    <w:p w14:paraId="4A518846" w14:textId="02B9D4F0" w:rsidR="00223D3F" w:rsidRPr="0068155C" w:rsidRDefault="00C14C69" w:rsidP="00511BC3">
      <w:pPr>
        <w:pStyle w:val="Akapitzlist"/>
        <w:widowControl/>
        <w:numPr>
          <w:ilvl w:val="2"/>
          <w:numId w:val="13"/>
        </w:numPr>
        <w:suppressAutoHyphens/>
        <w:autoSpaceDE/>
        <w:autoSpaceDN/>
        <w:adjustRightInd/>
        <w:spacing w:line="276" w:lineRule="auto"/>
        <w:ind w:left="1134" w:hanging="567"/>
        <w:contextualSpacing w:val="0"/>
        <w:rPr>
          <w:rFonts w:asciiTheme="minorHAnsi" w:hAnsiTheme="minorHAnsi" w:cstheme="minorHAnsi"/>
        </w:rPr>
      </w:pPr>
      <w:r>
        <w:rPr>
          <w:rFonts w:asciiTheme="minorHAnsi" w:hAnsiTheme="minorHAnsi" w:cstheme="minorHAnsi"/>
        </w:rPr>
        <w:t xml:space="preserve">za </w:t>
      </w:r>
      <w:r w:rsidR="00223D3F" w:rsidRPr="0068155C">
        <w:rPr>
          <w:rFonts w:asciiTheme="minorHAnsi" w:hAnsiTheme="minorHAnsi" w:cstheme="minorHAnsi"/>
        </w:rPr>
        <w:t xml:space="preserve">zapewnienie poufności </w:t>
      </w:r>
      <w:r w:rsidR="003839EB">
        <w:rPr>
          <w:rFonts w:asciiTheme="minorHAnsi" w:hAnsiTheme="minorHAnsi" w:cstheme="minorHAnsi"/>
        </w:rPr>
        <w:t>informacji chronionych, zwanych dalej „</w:t>
      </w:r>
      <w:r w:rsidR="00D27724" w:rsidRPr="00960671">
        <w:rPr>
          <w:rFonts w:asciiTheme="minorHAnsi" w:hAnsiTheme="minorHAnsi" w:cstheme="minorHAnsi"/>
          <w:b/>
          <w:bCs/>
        </w:rPr>
        <w:t>I</w:t>
      </w:r>
      <w:r w:rsidR="00223D3F" w:rsidRPr="00960671">
        <w:rPr>
          <w:rFonts w:asciiTheme="minorHAnsi" w:hAnsiTheme="minorHAnsi" w:cstheme="minorHAnsi"/>
          <w:b/>
          <w:bCs/>
        </w:rPr>
        <w:t>nformacj</w:t>
      </w:r>
      <w:r w:rsidR="003839EB" w:rsidRPr="00960671">
        <w:rPr>
          <w:rFonts w:asciiTheme="minorHAnsi" w:hAnsiTheme="minorHAnsi" w:cstheme="minorHAnsi"/>
          <w:b/>
          <w:bCs/>
        </w:rPr>
        <w:t>ami</w:t>
      </w:r>
      <w:r w:rsidR="00223D3F" w:rsidRPr="00960671">
        <w:rPr>
          <w:rFonts w:asciiTheme="minorHAnsi" w:hAnsiTheme="minorHAnsi" w:cstheme="minorHAnsi"/>
          <w:b/>
          <w:bCs/>
        </w:rPr>
        <w:t xml:space="preserve"> </w:t>
      </w:r>
      <w:r w:rsidR="00D27724" w:rsidRPr="00960671">
        <w:rPr>
          <w:rFonts w:asciiTheme="minorHAnsi" w:hAnsiTheme="minorHAnsi" w:cstheme="minorHAnsi"/>
          <w:b/>
          <w:bCs/>
        </w:rPr>
        <w:t>C</w:t>
      </w:r>
      <w:r w:rsidR="00223D3F" w:rsidRPr="00960671">
        <w:rPr>
          <w:rFonts w:asciiTheme="minorHAnsi" w:hAnsiTheme="minorHAnsi" w:cstheme="minorHAnsi"/>
          <w:b/>
          <w:bCs/>
        </w:rPr>
        <w:t>hroniony</w:t>
      </w:r>
      <w:r w:rsidR="003839EB" w:rsidRPr="00960671">
        <w:rPr>
          <w:rFonts w:asciiTheme="minorHAnsi" w:hAnsiTheme="minorHAnsi" w:cstheme="minorHAnsi"/>
          <w:b/>
          <w:bCs/>
        </w:rPr>
        <w:t>mi</w:t>
      </w:r>
      <w:r w:rsidR="003839EB">
        <w:rPr>
          <w:rFonts w:asciiTheme="minorHAnsi" w:hAnsiTheme="minorHAnsi" w:cstheme="minorHAnsi"/>
        </w:rPr>
        <w:t>”,</w:t>
      </w:r>
      <w:r w:rsidR="00223D3F" w:rsidRPr="0068155C">
        <w:rPr>
          <w:rFonts w:asciiTheme="minorHAnsi" w:hAnsiTheme="minorHAnsi" w:cstheme="minorHAnsi"/>
        </w:rPr>
        <w:t xml:space="preserve"> zgodnie z postanowieniami §</w:t>
      </w:r>
      <w:r w:rsidR="00BB6CF6" w:rsidRPr="0068155C">
        <w:rPr>
          <w:rFonts w:asciiTheme="minorHAnsi" w:hAnsiTheme="minorHAnsi" w:cstheme="minorHAnsi"/>
        </w:rPr>
        <w:t xml:space="preserve"> </w:t>
      </w:r>
      <w:r w:rsidR="00223D3F" w:rsidRPr="0068155C">
        <w:rPr>
          <w:rFonts w:asciiTheme="minorHAnsi" w:hAnsiTheme="minorHAnsi" w:cstheme="minorHAnsi"/>
        </w:rPr>
        <w:t>1</w:t>
      </w:r>
      <w:r w:rsidR="00434838" w:rsidRPr="0068155C">
        <w:rPr>
          <w:rFonts w:asciiTheme="minorHAnsi" w:hAnsiTheme="minorHAnsi" w:cstheme="minorHAnsi"/>
        </w:rPr>
        <w:t>6</w:t>
      </w:r>
      <w:r w:rsidR="00DA7D98" w:rsidRPr="0068155C">
        <w:rPr>
          <w:rFonts w:asciiTheme="minorHAnsi" w:hAnsiTheme="minorHAnsi" w:cstheme="minorHAnsi"/>
        </w:rPr>
        <w:t xml:space="preserve"> oraz bezpieczeństwa danych osobowych powierzonych do przetwarzania zgodnie z</w:t>
      </w:r>
      <w:r w:rsidR="00ED4397">
        <w:rPr>
          <w:rFonts w:asciiTheme="minorHAnsi" w:hAnsiTheme="minorHAnsi" w:cstheme="minorHAnsi"/>
        </w:rPr>
        <w:t> </w:t>
      </w:r>
      <w:r w:rsidR="00DA7D98" w:rsidRPr="0068155C">
        <w:rPr>
          <w:rFonts w:asciiTheme="minorHAnsi" w:hAnsiTheme="minorHAnsi" w:cstheme="minorHAnsi"/>
        </w:rPr>
        <w:t>postanowieniami § 1</w:t>
      </w:r>
      <w:r w:rsidR="00434838" w:rsidRPr="0068155C">
        <w:rPr>
          <w:rFonts w:asciiTheme="minorHAnsi" w:hAnsiTheme="minorHAnsi" w:cstheme="minorHAnsi"/>
        </w:rPr>
        <w:t>7</w:t>
      </w:r>
      <w:r w:rsidR="00223D3F" w:rsidRPr="0068155C">
        <w:rPr>
          <w:rFonts w:asciiTheme="minorHAnsi" w:hAnsiTheme="minorHAnsi" w:cstheme="minorHAnsi"/>
        </w:rPr>
        <w:t>;</w:t>
      </w:r>
    </w:p>
    <w:p w14:paraId="34E5C75D" w14:textId="338500C7" w:rsidR="00223D3F" w:rsidRPr="0068155C" w:rsidRDefault="00D61AF9" w:rsidP="00511BC3">
      <w:pPr>
        <w:pStyle w:val="Akapitzlist"/>
        <w:widowControl/>
        <w:numPr>
          <w:ilvl w:val="2"/>
          <w:numId w:val="13"/>
        </w:numPr>
        <w:suppressAutoHyphens/>
        <w:autoSpaceDE/>
        <w:autoSpaceDN/>
        <w:adjustRightInd/>
        <w:spacing w:line="276" w:lineRule="auto"/>
        <w:ind w:left="1134" w:hanging="567"/>
        <w:contextualSpacing w:val="0"/>
        <w:rPr>
          <w:rFonts w:asciiTheme="minorHAnsi" w:hAnsiTheme="minorHAnsi" w:cstheme="minorHAnsi"/>
        </w:rPr>
      </w:pPr>
      <w:r w:rsidRPr="0068155C">
        <w:rPr>
          <w:rFonts w:asciiTheme="minorHAnsi" w:hAnsiTheme="minorHAnsi" w:cstheme="minorHAnsi"/>
        </w:rPr>
        <w:t xml:space="preserve">jeżeli zgodnie z </w:t>
      </w:r>
      <w:r w:rsidR="00D27724" w:rsidRPr="0068155C">
        <w:rPr>
          <w:rFonts w:asciiTheme="minorHAnsi" w:hAnsiTheme="minorHAnsi" w:cstheme="minorHAnsi"/>
        </w:rPr>
        <w:t>postanowienia</w:t>
      </w:r>
      <w:r w:rsidRPr="0068155C">
        <w:rPr>
          <w:rFonts w:asciiTheme="minorHAnsi" w:hAnsiTheme="minorHAnsi" w:cstheme="minorHAnsi"/>
        </w:rPr>
        <w:t>mi</w:t>
      </w:r>
      <w:r w:rsidR="00D27724" w:rsidRPr="0068155C">
        <w:rPr>
          <w:rFonts w:asciiTheme="minorHAnsi" w:hAnsiTheme="minorHAnsi" w:cstheme="minorHAnsi"/>
        </w:rPr>
        <w:t xml:space="preserve"> Umowy ponosi odpowiedzialność za działania lub zaniechania osób trzecich, jak za własne działania lub zaniechania</w:t>
      </w:r>
      <w:r w:rsidR="00007A81" w:rsidRPr="0068155C">
        <w:rPr>
          <w:rFonts w:asciiTheme="minorHAnsi" w:hAnsiTheme="minorHAnsi" w:cstheme="minorHAnsi"/>
        </w:rPr>
        <w:t>.</w:t>
      </w:r>
    </w:p>
    <w:p w14:paraId="6E1DFDC5" w14:textId="695B244D" w:rsidR="002979D5" w:rsidRPr="0068155C" w:rsidRDefault="78D0D894" w:rsidP="00427328">
      <w:pPr>
        <w:pStyle w:val="Akapitzlist"/>
        <w:widowControl/>
        <w:suppressAutoHyphens/>
        <w:autoSpaceDE/>
        <w:autoSpaceDN/>
        <w:adjustRightInd/>
        <w:spacing w:line="276" w:lineRule="auto"/>
        <w:ind w:left="567"/>
        <w:rPr>
          <w:rFonts w:asciiTheme="minorHAnsi" w:hAnsiTheme="minorHAnsi" w:cstheme="minorHAnsi"/>
        </w:rPr>
      </w:pPr>
      <w:r w:rsidRPr="0068155C">
        <w:rPr>
          <w:rFonts w:asciiTheme="minorHAnsi" w:hAnsiTheme="minorHAnsi" w:cstheme="minorHAnsi"/>
        </w:rPr>
        <w:t>W przypadku odpowiedzialności na zasadzie ryzyka</w:t>
      </w:r>
      <w:r w:rsidR="3D0EBDD1" w:rsidRPr="0068155C">
        <w:rPr>
          <w:rFonts w:asciiTheme="minorHAnsi" w:hAnsiTheme="minorHAnsi" w:cstheme="minorHAnsi"/>
        </w:rPr>
        <w:t>, kary umowne</w:t>
      </w:r>
      <w:r w:rsidR="71B41EDC" w:rsidRPr="0068155C">
        <w:rPr>
          <w:rFonts w:asciiTheme="minorHAnsi" w:hAnsiTheme="minorHAnsi" w:cstheme="minorHAnsi"/>
        </w:rPr>
        <w:t xml:space="preserve"> za działania lub zaniechania objęte taką odpowiedzialnością </w:t>
      </w:r>
      <w:r w:rsidRPr="0068155C">
        <w:rPr>
          <w:rFonts w:asciiTheme="minorHAnsi" w:hAnsiTheme="minorHAnsi" w:cstheme="minorHAnsi"/>
        </w:rPr>
        <w:t xml:space="preserve">mają charakter </w:t>
      </w:r>
      <w:r w:rsidR="3D0EBDD1" w:rsidRPr="0068155C">
        <w:rPr>
          <w:rFonts w:asciiTheme="minorHAnsi" w:hAnsiTheme="minorHAnsi" w:cstheme="minorHAnsi"/>
        </w:rPr>
        <w:t>zastrzeżenia gwarancyjnego</w:t>
      </w:r>
      <w:r w:rsidR="00D3357C" w:rsidRPr="0068155C">
        <w:rPr>
          <w:rFonts w:asciiTheme="minorHAnsi" w:hAnsiTheme="minorHAnsi" w:cstheme="minorHAnsi"/>
        </w:rPr>
        <w:t xml:space="preserve">. W każdym wypadku </w:t>
      </w:r>
      <w:r w:rsidR="00D61AF9" w:rsidRPr="0068155C">
        <w:rPr>
          <w:rFonts w:asciiTheme="minorHAnsi" w:hAnsiTheme="minorHAnsi" w:cstheme="minorHAnsi"/>
        </w:rPr>
        <w:t>oraz niezależnie od podstawy prawnej odpowiedzialności, Wykonawca nie ponosi odpowiedzialności za swoje działania lub zaniechania, jeżeli z takiej odpowiedzialności zwalniają go szczególne postanowienia Umowy.</w:t>
      </w:r>
    </w:p>
    <w:p w14:paraId="0F9D573F" w14:textId="727C17F0" w:rsidR="00BD0022" w:rsidRPr="0068155C" w:rsidRDefault="4371CA5F" w:rsidP="00DB4F71">
      <w:pPr>
        <w:pStyle w:val="Akapitzlist"/>
        <w:widowControl/>
        <w:numPr>
          <w:ilvl w:val="1"/>
          <w:numId w:val="13"/>
        </w:numPr>
        <w:suppressAutoHyphens/>
        <w:autoSpaceDE/>
        <w:autoSpaceDN/>
        <w:adjustRightInd/>
        <w:spacing w:line="276" w:lineRule="auto"/>
        <w:ind w:left="567" w:hanging="567"/>
        <w:rPr>
          <w:rFonts w:asciiTheme="minorHAnsi" w:hAnsiTheme="minorHAnsi" w:cstheme="minorHAnsi"/>
        </w:rPr>
      </w:pPr>
      <w:r w:rsidRPr="0068155C">
        <w:rPr>
          <w:rFonts w:asciiTheme="minorHAnsi" w:hAnsiTheme="minorHAnsi" w:cstheme="minorHAnsi"/>
        </w:rPr>
        <w:t xml:space="preserve">W przypadku, gdy przyczyną niewykonania lub nienależytego wykonania Umowy jest </w:t>
      </w:r>
      <w:r w:rsidR="003839EB">
        <w:rPr>
          <w:rFonts w:asciiTheme="minorHAnsi" w:hAnsiTheme="minorHAnsi" w:cstheme="minorHAnsi"/>
        </w:rPr>
        <w:t>s</w:t>
      </w:r>
      <w:r w:rsidRPr="0068155C">
        <w:rPr>
          <w:rFonts w:asciiTheme="minorHAnsi" w:hAnsiTheme="minorHAnsi" w:cstheme="minorHAnsi"/>
        </w:rPr>
        <w:t xml:space="preserve">iła </w:t>
      </w:r>
      <w:r w:rsidR="003839EB">
        <w:rPr>
          <w:rFonts w:asciiTheme="minorHAnsi" w:hAnsiTheme="minorHAnsi" w:cstheme="minorHAnsi"/>
        </w:rPr>
        <w:t>w</w:t>
      </w:r>
      <w:r w:rsidRPr="0068155C">
        <w:rPr>
          <w:rFonts w:asciiTheme="minorHAnsi" w:hAnsiTheme="minorHAnsi" w:cstheme="minorHAnsi"/>
        </w:rPr>
        <w:t xml:space="preserve">yższa, Zamawiający może żądać wykonania zobowiązania i ponoszenia z tego tytułu przez Wykonawcę pełnej odpowiedzialności po ustaniu </w:t>
      </w:r>
      <w:r w:rsidR="003839EB">
        <w:rPr>
          <w:rFonts w:asciiTheme="minorHAnsi" w:hAnsiTheme="minorHAnsi" w:cstheme="minorHAnsi"/>
        </w:rPr>
        <w:t>s</w:t>
      </w:r>
      <w:r w:rsidRPr="0068155C">
        <w:rPr>
          <w:rFonts w:asciiTheme="minorHAnsi" w:hAnsiTheme="minorHAnsi" w:cstheme="minorHAnsi"/>
        </w:rPr>
        <w:t xml:space="preserve">iły </w:t>
      </w:r>
      <w:r w:rsidR="003839EB">
        <w:rPr>
          <w:rFonts w:asciiTheme="minorHAnsi" w:hAnsiTheme="minorHAnsi" w:cstheme="minorHAnsi"/>
        </w:rPr>
        <w:t>w</w:t>
      </w:r>
      <w:r w:rsidRPr="0068155C">
        <w:rPr>
          <w:rFonts w:asciiTheme="minorHAnsi" w:hAnsiTheme="minorHAnsi" w:cstheme="minorHAnsi"/>
        </w:rPr>
        <w:t>yższej.</w:t>
      </w:r>
      <w:r w:rsidR="0377E82E" w:rsidRPr="0068155C">
        <w:rPr>
          <w:rFonts w:asciiTheme="minorHAnsi" w:hAnsiTheme="minorHAnsi" w:cstheme="minorHAnsi"/>
        </w:rPr>
        <w:t xml:space="preserve"> </w:t>
      </w:r>
      <w:r w:rsidR="75B94301" w:rsidRPr="0068155C">
        <w:rPr>
          <w:rFonts w:asciiTheme="minorHAnsi" w:hAnsiTheme="minorHAnsi" w:cstheme="minorHAnsi"/>
        </w:rPr>
        <w:t xml:space="preserve">Warunkiem skutecznego powołania się przez daną Stronę na </w:t>
      </w:r>
      <w:r w:rsidR="003839EB">
        <w:rPr>
          <w:rFonts w:asciiTheme="minorHAnsi" w:hAnsiTheme="minorHAnsi" w:cstheme="minorHAnsi"/>
        </w:rPr>
        <w:t>s</w:t>
      </w:r>
      <w:r w:rsidR="75B94301" w:rsidRPr="0068155C">
        <w:rPr>
          <w:rFonts w:asciiTheme="minorHAnsi" w:hAnsiTheme="minorHAnsi" w:cstheme="minorHAnsi"/>
        </w:rPr>
        <w:t xml:space="preserve">iłę </w:t>
      </w:r>
      <w:r w:rsidR="003839EB">
        <w:rPr>
          <w:rFonts w:asciiTheme="minorHAnsi" w:hAnsiTheme="minorHAnsi" w:cstheme="minorHAnsi"/>
        </w:rPr>
        <w:t>w</w:t>
      </w:r>
      <w:r w:rsidR="75B94301" w:rsidRPr="0068155C">
        <w:rPr>
          <w:rFonts w:asciiTheme="minorHAnsi" w:hAnsiTheme="minorHAnsi" w:cstheme="minorHAnsi"/>
        </w:rPr>
        <w:t xml:space="preserve">yższą jest powiadomienie drugiej Strony </w:t>
      </w:r>
      <w:r w:rsidR="000D19FF" w:rsidRPr="0068155C">
        <w:rPr>
          <w:rFonts w:asciiTheme="minorHAnsi" w:hAnsiTheme="minorHAnsi" w:cstheme="minorHAnsi"/>
        </w:rPr>
        <w:t xml:space="preserve">pocztą </w:t>
      </w:r>
      <w:r w:rsidR="000D19FF" w:rsidRPr="0068155C">
        <w:rPr>
          <w:rFonts w:asciiTheme="minorHAnsi" w:hAnsiTheme="minorHAnsi" w:cstheme="minorHAnsi"/>
        </w:rPr>
        <w:lastRenderedPageBreak/>
        <w:t xml:space="preserve">elektroniczną </w:t>
      </w:r>
      <w:r w:rsidR="75B94301" w:rsidRPr="0068155C">
        <w:rPr>
          <w:rFonts w:asciiTheme="minorHAnsi" w:hAnsiTheme="minorHAnsi" w:cstheme="minorHAnsi"/>
        </w:rPr>
        <w:t>o fakcie wystąpienia okoliczności stanowiącej Siłę Wyższą i</w:t>
      </w:r>
      <w:r w:rsidR="00ED4397">
        <w:rPr>
          <w:rFonts w:asciiTheme="minorHAnsi" w:hAnsiTheme="minorHAnsi" w:cstheme="minorHAnsi"/>
        </w:rPr>
        <w:t> </w:t>
      </w:r>
      <w:r w:rsidR="75B94301" w:rsidRPr="0068155C">
        <w:rPr>
          <w:rFonts w:asciiTheme="minorHAnsi" w:hAnsiTheme="minorHAnsi" w:cstheme="minorHAnsi"/>
        </w:rPr>
        <w:t xml:space="preserve">udokumentowaniu jej właściwymi dowodami. Cyberatak może być uznany za </w:t>
      </w:r>
      <w:r w:rsidR="003839EB">
        <w:rPr>
          <w:rFonts w:asciiTheme="minorHAnsi" w:hAnsiTheme="minorHAnsi" w:cstheme="minorHAnsi"/>
        </w:rPr>
        <w:t>s</w:t>
      </w:r>
      <w:r w:rsidR="75B94301" w:rsidRPr="0068155C">
        <w:rPr>
          <w:rFonts w:asciiTheme="minorHAnsi" w:hAnsiTheme="minorHAnsi" w:cstheme="minorHAnsi"/>
        </w:rPr>
        <w:t xml:space="preserve">iłę </w:t>
      </w:r>
      <w:r w:rsidR="003839EB">
        <w:rPr>
          <w:rFonts w:asciiTheme="minorHAnsi" w:hAnsiTheme="minorHAnsi" w:cstheme="minorHAnsi"/>
        </w:rPr>
        <w:t>w</w:t>
      </w:r>
      <w:r w:rsidR="75B94301" w:rsidRPr="0068155C">
        <w:rPr>
          <w:rFonts w:asciiTheme="minorHAnsi" w:hAnsiTheme="minorHAnsi" w:cstheme="minorHAnsi"/>
        </w:rPr>
        <w:t>yższą po</w:t>
      </w:r>
      <w:r w:rsidR="004564B2" w:rsidRPr="0068155C">
        <w:rPr>
          <w:rFonts w:asciiTheme="minorHAnsi" w:hAnsiTheme="minorHAnsi" w:cstheme="minorHAnsi"/>
        </w:rPr>
        <w:t>d</w:t>
      </w:r>
      <w:r w:rsidR="75B94301" w:rsidRPr="0068155C">
        <w:rPr>
          <w:rFonts w:asciiTheme="minorHAnsi" w:hAnsiTheme="minorHAnsi" w:cstheme="minorHAnsi"/>
        </w:rPr>
        <w:t xml:space="preserve"> warunkiem spełnienia przesłanek, </w:t>
      </w:r>
      <w:r w:rsidR="00D3357C" w:rsidRPr="0068155C">
        <w:rPr>
          <w:rFonts w:asciiTheme="minorHAnsi" w:hAnsiTheme="minorHAnsi" w:cstheme="minorHAnsi"/>
        </w:rPr>
        <w:t>o których mowa w pkt 2.</w:t>
      </w:r>
      <w:r w:rsidR="005359FF" w:rsidRPr="0068155C">
        <w:rPr>
          <w:rFonts w:asciiTheme="minorHAnsi" w:hAnsiTheme="minorHAnsi" w:cstheme="minorHAnsi"/>
        </w:rPr>
        <w:t>10</w:t>
      </w:r>
      <w:r w:rsidR="75B94301" w:rsidRPr="0068155C">
        <w:rPr>
          <w:rFonts w:asciiTheme="minorHAnsi" w:hAnsiTheme="minorHAnsi" w:cstheme="minorHAnsi"/>
        </w:rPr>
        <w:t>.</w:t>
      </w:r>
    </w:p>
    <w:p w14:paraId="2228B5EC" w14:textId="679CF33B" w:rsidR="00BD0022" w:rsidRPr="0068155C" w:rsidRDefault="0377E82E" w:rsidP="00DB4F71">
      <w:pPr>
        <w:pStyle w:val="Akapitzlist"/>
        <w:widowControl/>
        <w:numPr>
          <w:ilvl w:val="1"/>
          <w:numId w:val="13"/>
        </w:numPr>
        <w:suppressAutoHyphens/>
        <w:autoSpaceDE/>
        <w:autoSpaceDN/>
        <w:adjustRightInd/>
        <w:spacing w:line="276" w:lineRule="auto"/>
        <w:ind w:left="567" w:hanging="567"/>
        <w:rPr>
          <w:rFonts w:asciiTheme="minorHAnsi" w:hAnsiTheme="minorHAnsi" w:cstheme="minorHAnsi"/>
        </w:rPr>
      </w:pPr>
      <w:r w:rsidRPr="0068155C">
        <w:rPr>
          <w:rFonts w:asciiTheme="minorHAnsi" w:hAnsiTheme="minorHAnsi" w:cstheme="minorHAnsi"/>
        </w:rPr>
        <w:t xml:space="preserve">W przypadku, gdy do niewykonania lub nienależytego wykonania zobowiązań Wykonawcy dojdzie na skutek cyberataku (ataku </w:t>
      </w:r>
      <w:proofErr w:type="spellStart"/>
      <w:r w:rsidRPr="0068155C">
        <w:rPr>
          <w:rFonts w:asciiTheme="minorHAnsi" w:hAnsiTheme="minorHAnsi" w:cstheme="minorHAnsi"/>
        </w:rPr>
        <w:t>hakerskiego</w:t>
      </w:r>
      <w:proofErr w:type="spellEnd"/>
      <w:r w:rsidRPr="0068155C">
        <w:rPr>
          <w:rFonts w:asciiTheme="minorHAnsi" w:hAnsiTheme="minorHAnsi" w:cstheme="minorHAnsi"/>
        </w:rPr>
        <w:t xml:space="preserve">), wówczas </w:t>
      </w:r>
      <w:r w:rsidR="00CC1903" w:rsidRPr="0068155C">
        <w:rPr>
          <w:rFonts w:asciiTheme="minorHAnsi" w:hAnsiTheme="minorHAnsi" w:cstheme="minorHAnsi"/>
        </w:rPr>
        <w:t xml:space="preserve">może on </w:t>
      </w:r>
      <w:r w:rsidRPr="0068155C">
        <w:rPr>
          <w:rFonts w:asciiTheme="minorHAnsi" w:hAnsiTheme="minorHAnsi" w:cstheme="minorHAnsi"/>
        </w:rPr>
        <w:t>zosta</w:t>
      </w:r>
      <w:r w:rsidR="00CC1903" w:rsidRPr="0068155C">
        <w:rPr>
          <w:rFonts w:asciiTheme="minorHAnsi" w:hAnsiTheme="minorHAnsi" w:cstheme="minorHAnsi"/>
        </w:rPr>
        <w:t>ć</w:t>
      </w:r>
      <w:r w:rsidRPr="0068155C">
        <w:rPr>
          <w:rFonts w:asciiTheme="minorHAnsi" w:hAnsiTheme="minorHAnsi" w:cstheme="minorHAnsi"/>
        </w:rPr>
        <w:t xml:space="preserve"> uznany za </w:t>
      </w:r>
      <w:r w:rsidR="00CF6258">
        <w:rPr>
          <w:rFonts w:asciiTheme="minorHAnsi" w:hAnsiTheme="minorHAnsi" w:cstheme="minorHAnsi"/>
        </w:rPr>
        <w:t>s</w:t>
      </w:r>
      <w:r w:rsidR="00CF6258" w:rsidRPr="0068155C">
        <w:rPr>
          <w:rFonts w:asciiTheme="minorHAnsi" w:hAnsiTheme="minorHAnsi" w:cstheme="minorHAnsi"/>
        </w:rPr>
        <w:t xml:space="preserve">iłę </w:t>
      </w:r>
      <w:r w:rsidR="00CF6258">
        <w:rPr>
          <w:rFonts w:asciiTheme="minorHAnsi" w:hAnsiTheme="minorHAnsi" w:cstheme="minorHAnsi"/>
        </w:rPr>
        <w:t>w</w:t>
      </w:r>
      <w:r w:rsidR="00CF6258" w:rsidRPr="0068155C">
        <w:rPr>
          <w:rFonts w:asciiTheme="minorHAnsi" w:hAnsiTheme="minorHAnsi" w:cstheme="minorHAnsi"/>
        </w:rPr>
        <w:t xml:space="preserve">yższą </w:t>
      </w:r>
      <w:r w:rsidRPr="0068155C">
        <w:rPr>
          <w:rFonts w:asciiTheme="minorHAnsi" w:hAnsiTheme="minorHAnsi" w:cstheme="minorHAnsi"/>
        </w:rPr>
        <w:t>pod warunkiem przekazania Zamawiającemu</w:t>
      </w:r>
      <w:r w:rsidR="004C7B96" w:rsidRPr="0068155C">
        <w:rPr>
          <w:rFonts w:asciiTheme="minorHAnsi" w:hAnsiTheme="minorHAnsi" w:cstheme="minorHAnsi"/>
        </w:rPr>
        <w:t xml:space="preserve"> przez Wykonawcę</w:t>
      </w:r>
      <w:r w:rsidRPr="0068155C">
        <w:rPr>
          <w:rFonts w:asciiTheme="minorHAnsi" w:hAnsiTheme="minorHAnsi" w:cstheme="minorHAnsi"/>
        </w:rPr>
        <w:t xml:space="preserve">, w terminie 30 dni od tego zdarzenia, </w:t>
      </w:r>
      <w:r w:rsidR="00980A1C" w:rsidRPr="0068155C">
        <w:rPr>
          <w:rFonts w:asciiTheme="minorHAnsi" w:hAnsiTheme="minorHAnsi" w:cstheme="minorHAnsi"/>
        </w:rPr>
        <w:t>dowodów wskazujących</w:t>
      </w:r>
      <w:r w:rsidRPr="0068155C">
        <w:rPr>
          <w:rFonts w:asciiTheme="minorHAnsi" w:hAnsiTheme="minorHAnsi" w:cstheme="minorHAnsi"/>
        </w:rPr>
        <w:t xml:space="preserve">, że do takiego cyberataku doszło pomimo zachowania należytej staranności w zakresie </w:t>
      </w:r>
      <w:proofErr w:type="spellStart"/>
      <w:r w:rsidRPr="0068155C">
        <w:rPr>
          <w:rFonts w:asciiTheme="minorHAnsi" w:hAnsiTheme="minorHAnsi" w:cstheme="minorHAnsi"/>
        </w:rPr>
        <w:t>cyberbezpieczeństwa</w:t>
      </w:r>
      <w:proofErr w:type="spellEnd"/>
      <w:r w:rsidRPr="0068155C">
        <w:rPr>
          <w:rFonts w:asciiTheme="minorHAnsi" w:hAnsiTheme="minorHAnsi" w:cstheme="minorHAnsi"/>
        </w:rPr>
        <w:t xml:space="preserve">, </w:t>
      </w:r>
      <w:r w:rsidR="5CC953CC" w:rsidRPr="0068155C">
        <w:rPr>
          <w:rFonts w:asciiTheme="minorHAnsi" w:hAnsiTheme="minorHAnsi" w:cstheme="minorHAnsi"/>
        </w:rPr>
        <w:t>w szczególności pomimo zastosowania należytych zabezpieczeń i polityki bezpieczeństwa informacji Wykonawcy oraz stosowania się do innych obowiązków wynikających z Umowy oraz przepisów prawa powszechnie obowiązującego</w:t>
      </w:r>
      <w:r w:rsidR="4C85113D" w:rsidRPr="0068155C">
        <w:rPr>
          <w:rFonts w:asciiTheme="minorHAnsi" w:hAnsiTheme="minorHAnsi" w:cstheme="minorHAnsi"/>
        </w:rPr>
        <w:t xml:space="preserve"> mogących mieć wpływ na bezpieczeństwo systemów teleinformatycznych.</w:t>
      </w:r>
      <w:r w:rsidR="0DEA28DE" w:rsidRPr="0068155C">
        <w:rPr>
          <w:rFonts w:asciiTheme="minorHAnsi" w:hAnsiTheme="minorHAnsi" w:cstheme="minorHAnsi"/>
        </w:rPr>
        <w:t xml:space="preserve"> </w:t>
      </w:r>
    </w:p>
    <w:p w14:paraId="1063B4DF" w14:textId="2905DCF0" w:rsidR="00016E7F" w:rsidRPr="0068155C" w:rsidRDefault="00016E7F" w:rsidP="00DB4F71">
      <w:pPr>
        <w:pStyle w:val="Akapitzlist"/>
        <w:widowControl/>
        <w:numPr>
          <w:ilvl w:val="1"/>
          <w:numId w:val="13"/>
        </w:numPr>
        <w:suppressAutoHyphens/>
        <w:autoSpaceDE/>
        <w:autoSpaceDN/>
        <w:adjustRightInd/>
        <w:spacing w:line="276" w:lineRule="auto"/>
        <w:ind w:left="567" w:hanging="567"/>
        <w:rPr>
          <w:rFonts w:asciiTheme="minorHAnsi" w:hAnsiTheme="minorHAnsi" w:cstheme="minorHAnsi"/>
        </w:rPr>
      </w:pPr>
      <w:r w:rsidRPr="0068155C">
        <w:rPr>
          <w:rFonts w:asciiTheme="minorHAnsi" w:hAnsiTheme="minorHAnsi" w:cstheme="minorHAnsi"/>
        </w:rPr>
        <w:t xml:space="preserve">W przypadku, gdy Umowę zawierają wykonawcy wspólnie ubiegający się o udzielenie zamówienia, </w:t>
      </w:r>
      <w:r w:rsidR="008C40DF" w:rsidRPr="0068155C">
        <w:rPr>
          <w:rFonts w:asciiTheme="minorHAnsi" w:hAnsiTheme="minorHAnsi" w:cstheme="minorHAnsi"/>
          <w:b/>
          <w:bCs/>
        </w:rPr>
        <w:t>Z</w:t>
      </w:r>
      <w:r w:rsidRPr="0068155C">
        <w:rPr>
          <w:rFonts w:asciiTheme="minorHAnsi" w:hAnsiTheme="minorHAnsi" w:cstheme="minorHAnsi"/>
          <w:b/>
          <w:bCs/>
        </w:rPr>
        <w:t>ałącznikiem</w:t>
      </w:r>
      <w:r w:rsidR="008C40DF" w:rsidRPr="0068155C">
        <w:rPr>
          <w:rFonts w:asciiTheme="minorHAnsi" w:hAnsiTheme="minorHAnsi" w:cstheme="minorHAnsi"/>
          <w:b/>
          <w:bCs/>
        </w:rPr>
        <w:t xml:space="preserve"> nr </w:t>
      </w:r>
      <w:r w:rsidR="00620FAA" w:rsidRPr="0068155C">
        <w:rPr>
          <w:rFonts w:asciiTheme="minorHAnsi" w:hAnsiTheme="minorHAnsi" w:cstheme="minorHAnsi"/>
          <w:b/>
          <w:bCs/>
        </w:rPr>
        <w:t>1</w:t>
      </w:r>
      <w:r w:rsidR="00620FAA">
        <w:rPr>
          <w:rFonts w:asciiTheme="minorHAnsi" w:hAnsiTheme="minorHAnsi" w:cstheme="minorHAnsi"/>
          <w:b/>
          <w:bCs/>
        </w:rPr>
        <w:t>2</w:t>
      </w:r>
      <w:r w:rsidR="00620FAA" w:rsidRPr="0068155C">
        <w:rPr>
          <w:rFonts w:asciiTheme="minorHAnsi" w:hAnsiTheme="minorHAnsi" w:cstheme="minorHAnsi"/>
        </w:rPr>
        <w:t xml:space="preserve"> </w:t>
      </w:r>
      <w:r w:rsidRPr="0068155C">
        <w:rPr>
          <w:rFonts w:asciiTheme="minorHAnsi" w:hAnsiTheme="minorHAnsi" w:cstheme="minorHAnsi"/>
        </w:rPr>
        <w:t>jest kopia umowy regulującej współpracę tych wykonawców, określająca kto w imieniu wykonawców będzie upoważniony do wystawiania faktur oraz dokonywania rozliczeń Umowy (w szczególności przyjmowania płatności od Zamawiającego) w</w:t>
      </w:r>
      <w:r w:rsidR="00ED4397">
        <w:rPr>
          <w:rFonts w:asciiTheme="minorHAnsi" w:hAnsiTheme="minorHAnsi" w:cstheme="minorHAnsi"/>
        </w:rPr>
        <w:t> </w:t>
      </w:r>
      <w:r w:rsidRPr="0068155C">
        <w:rPr>
          <w:rFonts w:asciiTheme="minorHAnsi" w:hAnsiTheme="minorHAnsi" w:cstheme="minorHAnsi"/>
        </w:rPr>
        <w:t>imieniu wszystkich wykonawców wspólnie ubiegających się o udzielenie zamówienia.</w:t>
      </w:r>
    </w:p>
    <w:p w14:paraId="5C1E76CC" w14:textId="3F7F8E17" w:rsidR="00652756" w:rsidRPr="0068155C" w:rsidRDefault="00652756" w:rsidP="00427328">
      <w:pPr>
        <w:pStyle w:val="1N"/>
      </w:pPr>
      <w:r w:rsidRPr="0068155C">
        <w:t>§ 3</w:t>
      </w:r>
    </w:p>
    <w:p w14:paraId="17C05B42" w14:textId="32993B98" w:rsidR="002A7EC1" w:rsidRPr="0068155C" w:rsidRDefault="00FC189A" w:rsidP="00427328">
      <w:pPr>
        <w:pStyle w:val="1N"/>
      </w:pPr>
      <w:r w:rsidRPr="0068155C">
        <w:t xml:space="preserve">Zgodność </w:t>
      </w:r>
      <w:r w:rsidR="00652756" w:rsidRPr="0068155C">
        <w:t>z przepisami prawa</w:t>
      </w:r>
    </w:p>
    <w:p w14:paraId="4979C313" w14:textId="77777777" w:rsidR="005210C9" w:rsidRPr="0068155C" w:rsidRDefault="005210C9" w:rsidP="00427328">
      <w:pPr>
        <w:pStyle w:val="Akapitzlist"/>
        <w:tabs>
          <w:tab w:val="left" w:pos="993"/>
        </w:tabs>
        <w:spacing w:line="276" w:lineRule="auto"/>
        <w:ind w:left="0"/>
        <w:rPr>
          <w:rFonts w:asciiTheme="minorHAnsi" w:hAnsiTheme="minorHAnsi" w:cstheme="minorHAnsi"/>
        </w:rPr>
      </w:pPr>
      <w:r w:rsidRPr="0068155C">
        <w:rPr>
          <w:rFonts w:asciiTheme="minorHAnsi" w:hAnsiTheme="minorHAnsi" w:cstheme="minorHAnsi"/>
          <w:b/>
        </w:rPr>
        <w:t>[Postanowienia ogólne]</w:t>
      </w:r>
    </w:p>
    <w:p w14:paraId="5F3D9069" w14:textId="60F9AA84" w:rsidR="00007A81" w:rsidRPr="0068155C" w:rsidRDefault="00652756" w:rsidP="00DB4F71">
      <w:pPr>
        <w:pStyle w:val="Akapitzlist"/>
        <w:widowControl/>
        <w:numPr>
          <w:ilvl w:val="1"/>
          <w:numId w:val="14"/>
        </w:numPr>
        <w:overflowPunct w:val="0"/>
        <w:spacing w:line="276" w:lineRule="auto"/>
        <w:ind w:left="567" w:hanging="567"/>
        <w:textAlignment w:val="baseline"/>
        <w:rPr>
          <w:rFonts w:asciiTheme="minorHAnsi" w:hAnsiTheme="minorHAnsi" w:cstheme="minorHAnsi"/>
        </w:rPr>
      </w:pPr>
      <w:r w:rsidRPr="0068155C">
        <w:rPr>
          <w:rFonts w:asciiTheme="minorHAnsi" w:hAnsiTheme="minorHAnsi" w:cstheme="minorHAnsi"/>
        </w:rPr>
        <w:t>Wykonawca zobowiązuje się</w:t>
      </w:r>
      <w:r w:rsidR="00B370D9" w:rsidRPr="0068155C">
        <w:rPr>
          <w:rFonts w:asciiTheme="minorHAnsi" w:hAnsiTheme="minorHAnsi" w:cstheme="minorHAnsi"/>
        </w:rPr>
        <w:t xml:space="preserve"> </w:t>
      </w:r>
      <w:r w:rsidRPr="0068155C">
        <w:rPr>
          <w:rFonts w:asciiTheme="minorHAnsi" w:hAnsiTheme="minorHAnsi" w:cstheme="minorHAnsi"/>
        </w:rPr>
        <w:t xml:space="preserve">do świadczenia </w:t>
      </w:r>
      <w:r w:rsidR="00B370D9" w:rsidRPr="0068155C">
        <w:rPr>
          <w:rFonts w:asciiTheme="minorHAnsi" w:hAnsiTheme="minorHAnsi" w:cstheme="minorHAnsi"/>
        </w:rPr>
        <w:t>Przedmiotu Umowy</w:t>
      </w:r>
      <w:r w:rsidR="0018778B" w:rsidRPr="0068155C">
        <w:rPr>
          <w:rFonts w:asciiTheme="minorHAnsi" w:hAnsiTheme="minorHAnsi" w:cstheme="minorHAnsi"/>
        </w:rPr>
        <w:t xml:space="preserve"> na każdym etapie jego realizacji </w:t>
      </w:r>
      <w:r w:rsidRPr="0068155C">
        <w:rPr>
          <w:rFonts w:asciiTheme="minorHAnsi" w:hAnsiTheme="minorHAnsi" w:cstheme="minorHAnsi"/>
        </w:rPr>
        <w:t xml:space="preserve">w sposób zgodny z przepisami prawa powszechnie obowiązującego w Polsce, </w:t>
      </w:r>
      <w:r w:rsidR="007A2ABD" w:rsidRPr="0068155C">
        <w:rPr>
          <w:rFonts w:asciiTheme="minorHAnsi" w:hAnsiTheme="minorHAnsi" w:cstheme="minorHAnsi"/>
        </w:rPr>
        <w:t xml:space="preserve">w tym </w:t>
      </w:r>
      <w:r w:rsidR="00FB52C3" w:rsidRPr="0068155C">
        <w:rPr>
          <w:rFonts w:asciiTheme="minorHAnsi" w:hAnsiTheme="minorHAnsi" w:cstheme="minorHAnsi"/>
        </w:rPr>
        <w:t xml:space="preserve">dyrektywami oraz </w:t>
      </w:r>
      <w:r w:rsidR="007776C9" w:rsidRPr="0068155C">
        <w:rPr>
          <w:rFonts w:asciiTheme="minorHAnsi" w:hAnsiTheme="minorHAnsi" w:cstheme="minorHAnsi"/>
        </w:rPr>
        <w:t>r</w:t>
      </w:r>
      <w:r w:rsidR="007A2ABD" w:rsidRPr="0068155C">
        <w:rPr>
          <w:rFonts w:asciiTheme="minorHAnsi" w:hAnsiTheme="minorHAnsi" w:cstheme="minorHAnsi"/>
        </w:rPr>
        <w:t>ozporządzeniami Parlamentu Europejskiego i Rady (UE)</w:t>
      </w:r>
      <w:r w:rsidR="00FB67EF" w:rsidRPr="0068155C">
        <w:rPr>
          <w:rFonts w:asciiTheme="minorHAnsi" w:hAnsiTheme="minorHAnsi" w:cstheme="minorHAnsi"/>
        </w:rPr>
        <w:t>,</w:t>
      </w:r>
      <w:r w:rsidR="007A2ABD" w:rsidRPr="0068155C">
        <w:rPr>
          <w:rFonts w:asciiTheme="minorHAnsi" w:hAnsiTheme="minorHAnsi" w:cstheme="minorHAnsi"/>
        </w:rPr>
        <w:t xml:space="preserve"> </w:t>
      </w:r>
      <w:r w:rsidRPr="0068155C">
        <w:rPr>
          <w:rFonts w:asciiTheme="minorHAnsi" w:hAnsiTheme="minorHAnsi" w:cstheme="minorHAnsi"/>
        </w:rPr>
        <w:t>w szczególności dotyczącymi systemów informatycznych</w:t>
      </w:r>
      <w:r w:rsidR="0082701A" w:rsidRPr="0068155C">
        <w:rPr>
          <w:rFonts w:asciiTheme="minorHAnsi" w:hAnsiTheme="minorHAnsi" w:cstheme="minorHAnsi"/>
        </w:rPr>
        <w:t xml:space="preserve">, </w:t>
      </w:r>
      <w:r w:rsidRPr="0068155C">
        <w:rPr>
          <w:rFonts w:asciiTheme="minorHAnsi" w:hAnsiTheme="minorHAnsi" w:cstheme="minorHAnsi"/>
        </w:rPr>
        <w:t>informatyzacji podmiotów publicznych</w:t>
      </w:r>
      <w:r w:rsidR="0082701A" w:rsidRPr="0068155C">
        <w:rPr>
          <w:rFonts w:asciiTheme="minorHAnsi" w:hAnsiTheme="minorHAnsi" w:cstheme="minorHAnsi"/>
        </w:rPr>
        <w:t xml:space="preserve"> oraz bezpieczeństwa informacji i </w:t>
      </w:r>
      <w:proofErr w:type="spellStart"/>
      <w:r w:rsidR="0082701A" w:rsidRPr="0068155C">
        <w:rPr>
          <w:rFonts w:asciiTheme="minorHAnsi" w:hAnsiTheme="minorHAnsi" w:cstheme="minorHAnsi"/>
        </w:rPr>
        <w:t>cyberbezpieczeń</w:t>
      </w:r>
      <w:r w:rsidR="00401426" w:rsidRPr="0068155C">
        <w:rPr>
          <w:rFonts w:asciiTheme="minorHAnsi" w:hAnsiTheme="minorHAnsi" w:cstheme="minorHAnsi"/>
        </w:rPr>
        <w:t>s</w:t>
      </w:r>
      <w:r w:rsidR="0082701A" w:rsidRPr="0068155C">
        <w:rPr>
          <w:rFonts w:asciiTheme="minorHAnsi" w:hAnsiTheme="minorHAnsi" w:cstheme="minorHAnsi"/>
        </w:rPr>
        <w:t>twa</w:t>
      </w:r>
      <w:proofErr w:type="spellEnd"/>
      <w:r w:rsidR="007A2ABD" w:rsidRPr="0068155C">
        <w:rPr>
          <w:rFonts w:asciiTheme="minorHAnsi" w:hAnsiTheme="minorHAnsi" w:cstheme="minorHAnsi"/>
        </w:rPr>
        <w:t>. Wykonawca zobowiązany jest w</w:t>
      </w:r>
      <w:r w:rsidR="00AF71CB">
        <w:rPr>
          <w:rFonts w:asciiTheme="minorHAnsi" w:hAnsiTheme="minorHAnsi" w:cstheme="minorHAnsi"/>
        </w:rPr>
        <w:t> </w:t>
      </w:r>
      <w:r w:rsidR="007A2ABD" w:rsidRPr="0068155C">
        <w:rPr>
          <w:rFonts w:asciiTheme="minorHAnsi" w:hAnsiTheme="minorHAnsi" w:cstheme="minorHAnsi"/>
        </w:rPr>
        <w:t xml:space="preserve">szczególności </w:t>
      </w:r>
      <w:r w:rsidRPr="0068155C">
        <w:rPr>
          <w:rFonts w:asciiTheme="minorHAnsi" w:hAnsiTheme="minorHAnsi" w:cstheme="minorHAnsi"/>
        </w:rPr>
        <w:t>do zachowania zgodności</w:t>
      </w:r>
      <w:r w:rsidRPr="0068155C">
        <w:rPr>
          <w:rFonts w:asciiTheme="minorHAnsi" w:hAnsiTheme="minorHAnsi" w:cstheme="minorHAnsi"/>
          <w:b/>
        </w:rPr>
        <w:t xml:space="preserve"> </w:t>
      </w:r>
      <w:r w:rsidRPr="0068155C">
        <w:rPr>
          <w:rFonts w:asciiTheme="minorHAnsi" w:hAnsiTheme="minorHAnsi" w:cstheme="minorHAnsi"/>
        </w:rPr>
        <w:t>z przepisami, które zostały ogłoszone po zawarciu niniejszej Umowy i weszły w życie w trakcie jej realizacji</w:t>
      </w:r>
      <w:r w:rsidR="0018778B" w:rsidRPr="0068155C">
        <w:rPr>
          <w:rFonts w:asciiTheme="minorHAnsi" w:hAnsiTheme="minorHAnsi" w:cstheme="minorHAnsi"/>
        </w:rPr>
        <w:t xml:space="preserve">, </w:t>
      </w:r>
      <w:r w:rsidR="007A2ABD" w:rsidRPr="0068155C">
        <w:rPr>
          <w:rFonts w:asciiTheme="minorHAnsi" w:hAnsiTheme="minorHAnsi" w:cstheme="minorHAnsi"/>
        </w:rPr>
        <w:t>z zastrzeżeniem postanowień niniejszego paragrafu</w:t>
      </w:r>
      <w:r w:rsidR="0007467E" w:rsidRPr="0068155C">
        <w:rPr>
          <w:rFonts w:asciiTheme="minorHAnsi" w:hAnsiTheme="minorHAnsi" w:cstheme="minorHAnsi"/>
        </w:rPr>
        <w:t xml:space="preserve"> oraz</w:t>
      </w:r>
      <w:r w:rsidR="003D4510" w:rsidRPr="0068155C">
        <w:rPr>
          <w:rFonts w:asciiTheme="minorHAnsi" w:hAnsiTheme="minorHAnsi" w:cstheme="minorHAnsi"/>
        </w:rPr>
        <w:t xml:space="preserve"> Zasad </w:t>
      </w:r>
      <w:proofErr w:type="spellStart"/>
      <w:r w:rsidR="003D4510" w:rsidRPr="0068155C">
        <w:rPr>
          <w:rFonts w:asciiTheme="minorHAnsi" w:hAnsiTheme="minorHAnsi" w:cstheme="minorHAnsi"/>
        </w:rPr>
        <w:t>cyberbezpieczeństwa</w:t>
      </w:r>
      <w:proofErr w:type="spellEnd"/>
      <w:r w:rsidR="007A2ABD" w:rsidRPr="0068155C">
        <w:rPr>
          <w:rFonts w:asciiTheme="minorHAnsi" w:hAnsiTheme="minorHAnsi" w:cstheme="minorHAnsi"/>
        </w:rPr>
        <w:t>.</w:t>
      </w:r>
      <w:r w:rsidR="5202DDC8" w:rsidRPr="0068155C">
        <w:rPr>
          <w:rFonts w:asciiTheme="minorHAnsi" w:hAnsiTheme="minorHAnsi" w:cstheme="minorHAnsi"/>
        </w:rPr>
        <w:t xml:space="preserve"> </w:t>
      </w:r>
    </w:p>
    <w:p w14:paraId="432D4494" w14:textId="47EFFD03" w:rsidR="00E025C5" w:rsidRPr="0068155C" w:rsidRDefault="5202DDC8" w:rsidP="00DB4F71">
      <w:pPr>
        <w:pStyle w:val="Akapitzlist"/>
        <w:widowControl/>
        <w:numPr>
          <w:ilvl w:val="1"/>
          <w:numId w:val="14"/>
        </w:numPr>
        <w:overflowPunct w:val="0"/>
        <w:spacing w:line="276" w:lineRule="auto"/>
        <w:ind w:left="567" w:hanging="567"/>
        <w:textAlignment w:val="baseline"/>
        <w:rPr>
          <w:rFonts w:asciiTheme="minorHAnsi" w:hAnsiTheme="minorHAnsi" w:cstheme="minorHAnsi"/>
        </w:rPr>
      </w:pPr>
      <w:r w:rsidRPr="0068155C">
        <w:rPr>
          <w:rFonts w:asciiTheme="minorHAnsi" w:hAnsiTheme="minorHAnsi" w:cstheme="minorHAnsi"/>
        </w:rPr>
        <w:t xml:space="preserve">Wykonawca zobowiązany jest do informowania Zamawiającego o każdej zmianie przepisów prawa mogącej mieć wpływ na sposób </w:t>
      </w:r>
      <w:r w:rsidR="6AA20F71" w:rsidRPr="0068155C">
        <w:rPr>
          <w:rFonts w:asciiTheme="minorHAnsi" w:hAnsiTheme="minorHAnsi" w:cstheme="minorHAnsi"/>
        </w:rPr>
        <w:t>r</w:t>
      </w:r>
      <w:r w:rsidRPr="0068155C">
        <w:rPr>
          <w:rFonts w:asciiTheme="minorHAnsi" w:hAnsiTheme="minorHAnsi" w:cstheme="minorHAnsi"/>
        </w:rPr>
        <w:t xml:space="preserve">ealizacji </w:t>
      </w:r>
      <w:r w:rsidR="7A2A7542" w:rsidRPr="0068155C">
        <w:rPr>
          <w:rFonts w:asciiTheme="minorHAnsi" w:hAnsiTheme="minorHAnsi" w:cstheme="minorHAnsi"/>
        </w:rPr>
        <w:t>Przedmiotu Umowy.</w:t>
      </w:r>
      <w:r w:rsidR="00007A81" w:rsidRPr="0068155C">
        <w:rPr>
          <w:rFonts w:asciiTheme="minorHAnsi" w:hAnsiTheme="minorHAnsi" w:cstheme="minorHAnsi"/>
        </w:rPr>
        <w:t xml:space="preserve"> </w:t>
      </w:r>
      <w:bookmarkStart w:id="1" w:name="_Hlk181179707"/>
    </w:p>
    <w:bookmarkEnd w:id="1"/>
    <w:p w14:paraId="6EBE9BA6" w14:textId="127C4B47" w:rsidR="00A32D4F" w:rsidRPr="0068155C" w:rsidRDefault="00ED45FD" w:rsidP="00DB4F71">
      <w:pPr>
        <w:pStyle w:val="Akapitzlist"/>
        <w:widowControl/>
        <w:numPr>
          <w:ilvl w:val="1"/>
          <w:numId w:val="14"/>
        </w:numPr>
        <w:tabs>
          <w:tab w:val="left" w:pos="567"/>
        </w:tabs>
        <w:autoSpaceDE/>
        <w:autoSpaceDN/>
        <w:adjustRightInd/>
        <w:spacing w:line="276" w:lineRule="auto"/>
        <w:ind w:left="567" w:hanging="567"/>
        <w:rPr>
          <w:rFonts w:asciiTheme="minorHAnsi" w:hAnsiTheme="minorHAnsi" w:cstheme="minorHAnsi"/>
        </w:rPr>
      </w:pPr>
      <w:r w:rsidRPr="0068155C">
        <w:rPr>
          <w:rStyle w:val="normaltextrun"/>
          <w:rFonts w:asciiTheme="minorHAnsi" w:hAnsiTheme="minorHAnsi" w:cstheme="minorHAnsi"/>
        </w:rPr>
        <w:t>Bez uszczerbku dla pozostałych postanowień Umowy, które mogą w sposób szczególny regulować kwestie związane z audytami</w:t>
      </w:r>
      <w:r w:rsidR="00652756" w:rsidRPr="0068155C">
        <w:rPr>
          <w:rStyle w:val="normaltextrun"/>
          <w:rFonts w:asciiTheme="minorHAnsi" w:hAnsiTheme="minorHAnsi" w:cstheme="minorHAnsi"/>
        </w:rPr>
        <w:t xml:space="preserve">, </w:t>
      </w:r>
      <w:r w:rsidRPr="0068155C">
        <w:rPr>
          <w:rStyle w:val="normaltextrun"/>
          <w:rFonts w:asciiTheme="minorHAnsi" w:hAnsiTheme="minorHAnsi" w:cstheme="minorHAnsi"/>
        </w:rPr>
        <w:t xml:space="preserve">Zamawiający może </w:t>
      </w:r>
      <w:r w:rsidR="00652756" w:rsidRPr="0068155C">
        <w:rPr>
          <w:rStyle w:val="normaltextrun"/>
          <w:rFonts w:asciiTheme="minorHAnsi" w:hAnsiTheme="minorHAnsi" w:cstheme="minorHAnsi"/>
        </w:rPr>
        <w:t>w celu upewnienia się o wysokiej jakości</w:t>
      </w:r>
      <w:r w:rsidR="00652756" w:rsidRPr="0068155C">
        <w:rPr>
          <w:rFonts w:asciiTheme="minorHAnsi" w:hAnsiTheme="minorHAnsi" w:cstheme="minorHAnsi"/>
          <w:i/>
        </w:rPr>
        <w:t xml:space="preserve"> </w:t>
      </w:r>
      <w:r w:rsidR="00652756" w:rsidRPr="0068155C">
        <w:rPr>
          <w:rFonts w:asciiTheme="minorHAnsi" w:hAnsiTheme="minorHAnsi" w:cstheme="minorHAnsi"/>
        </w:rPr>
        <w:t>usług świadczonych przez Wykonawcę</w:t>
      </w:r>
      <w:r w:rsidR="003E33BB" w:rsidRPr="0068155C">
        <w:rPr>
          <w:rStyle w:val="normaltextrun"/>
          <w:rFonts w:asciiTheme="minorHAnsi" w:hAnsiTheme="minorHAnsi" w:cstheme="minorHAnsi"/>
        </w:rPr>
        <w:t xml:space="preserve"> </w:t>
      </w:r>
      <w:r w:rsidR="00204704" w:rsidRPr="0068155C">
        <w:rPr>
          <w:rFonts w:asciiTheme="minorHAnsi" w:hAnsiTheme="minorHAnsi" w:cstheme="minorHAnsi"/>
        </w:rPr>
        <w:t>–</w:t>
      </w:r>
      <w:r w:rsidR="003E33BB" w:rsidRPr="0068155C">
        <w:rPr>
          <w:rStyle w:val="normaltextrun"/>
          <w:rFonts w:asciiTheme="minorHAnsi" w:hAnsiTheme="minorHAnsi" w:cstheme="minorHAnsi"/>
        </w:rPr>
        <w:t xml:space="preserve"> </w:t>
      </w:r>
      <w:r w:rsidR="00652756" w:rsidRPr="0068155C">
        <w:rPr>
          <w:rStyle w:val="normaltextrun"/>
          <w:rFonts w:asciiTheme="minorHAnsi" w:hAnsiTheme="minorHAnsi" w:cstheme="minorHAnsi"/>
        </w:rPr>
        <w:t>samodzielnie lub za pomocą osób trzecich działających na jego zlecenie</w:t>
      </w:r>
      <w:r w:rsidR="003E33BB" w:rsidRPr="0068155C">
        <w:rPr>
          <w:rStyle w:val="normaltextrun"/>
          <w:rFonts w:asciiTheme="minorHAnsi" w:hAnsiTheme="minorHAnsi" w:cstheme="minorHAnsi"/>
        </w:rPr>
        <w:t xml:space="preserve"> </w:t>
      </w:r>
      <w:r w:rsidR="00204704" w:rsidRPr="0068155C">
        <w:rPr>
          <w:rFonts w:asciiTheme="minorHAnsi" w:hAnsiTheme="minorHAnsi" w:cstheme="minorHAnsi"/>
        </w:rPr>
        <w:t>–</w:t>
      </w:r>
      <w:r w:rsidR="00652756" w:rsidRPr="0068155C">
        <w:rPr>
          <w:rStyle w:val="normaltextrun"/>
          <w:rFonts w:asciiTheme="minorHAnsi" w:hAnsiTheme="minorHAnsi" w:cstheme="minorHAnsi"/>
        </w:rPr>
        <w:t xml:space="preserve"> weryfikować zgodność sposobu realizacji Umowy z </w:t>
      </w:r>
      <w:r w:rsidR="00652756" w:rsidRPr="0068155C">
        <w:rPr>
          <w:rFonts w:asciiTheme="minorHAnsi" w:hAnsiTheme="minorHAnsi" w:cstheme="minorHAnsi"/>
        </w:rPr>
        <w:t>przepisami powszechnie obowiązującego prawa, a Wykonawca zobowiązany jest każdorazowo taką weryfikację umożliwić. Postanowienia zdania poprzedniego pozostają bez wpływu na obowiązek Wykonawcy zapewnienia zgodności sposobu realizacji Umowy z tymi przepisami oraz obowiązek stałego monitorowania i informowania Zamawiającego o zmianach w przepisach mogących mieć wpływ na prawidłową realizację Umowy.</w:t>
      </w:r>
    </w:p>
    <w:p w14:paraId="7A67C134" w14:textId="77777777" w:rsidR="003B7609" w:rsidRPr="0068155C" w:rsidRDefault="003B7609" w:rsidP="00427328">
      <w:pPr>
        <w:pStyle w:val="Akapitzlist"/>
        <w:tabs>
          <w:tab w:val="left" w:pos="993"/>
        </w:tabs>
        <w:spacing w:line="276" w:lineRule="auto"/>
        <w:ind w:left="0"/>
        <w:rPr>
          <w:rFonts w:asciiTheme="minorHAnsi" w:hAnsiTheme="minorHAnsi" w:cstheme="minorHAnsi"/>
        </w:rPr>
      </w:pPr>
      <w:r w:rsidRPr="0068155C">
        <w:rPr>
          <w:rFonts w:asciiTheme="minorHAnsi" w:hAnsiTheme="minorHAnsi" w:cstheme="minorHAnsi"/>
          <w:b/>
        </w:rPr>
        <w:t>[Postanowienia szczególne dotyczące zgodności Przedmiotu Umowy z przepisami o dostępności cyfrowej]</w:t>
      </w:r>
    </w:p>
    <w:p w14:paraId="796BEDC9" w14:textId="0B2C1439" w:rsidR="003B7609" w:rsidRPr="0068155C" w:rsidRDefault="00AE5FB8" w:rsidP="00DB4F71">
      <w:pPr>
        <w:pStyle w:val="Akapitzlist"/>
        <w:widowControl/>
        <w:numPr>
          <w:ilvl w:val="1"/>
          <w:numId w:val="14"/>
        </w:numPr>
        <w:autoSpaceDE/>
        <w:autoSpaceDN/>
        <w:adjustRightInd/>
        <w:spacing w:line="276" w:lineRule="auto"/>
        <w:ind w:left="567" w:hanging="567"/>
        <w:rPr>
          <w:rStyle w:val="normaltextrun"/>
          <w:rFonts w:asciiTheme="minorHAnsi" w:eastAsiaTheme="majorEastAsia" w:hAnsiTheme="minorHAnsi" w:cstheme="minorHAnsi"/>
          <w:b/>
          <w:sz w:val="16"/>
        </w:rPr>
      </w:pPr>
      <w:r w:rsidRPr="0068155C">
        <w:rPr>
          <w:rFonts w:asciiTheme="minorHAnsi" w:hAnsiTheme="minorHAnsi" w:cstheme="minorHAnsi"/>
        </w:rPr>
        <w:t xml:space="preserve">W związku z postanowieniami ustawy z dnia 19 lipca 2019 r. o zapewnianiu dostępności osobom ze szczególnymi potrzebami, w powiązaniu z ustawą z dnia 4 kwietnia 2019 r. o dostępności cyfrowej stron internetowych i aplikacji mobilnych podmiotów publicznych, Wykonawca </w:t>
      </w:r>
      <w:r w:rsidRPr="0068155C">
        <w:rPr>
          <w:rFonts w:asciiTheme="minorHAnsi" w:hAnsiTheme="minorHAnsi" w:cstheme="minorHAnsi"/>
        </w:rPr>
        <w:br/>
        <w:t xml:space="preserve">i Zamawiający zgodnie oświadczają, że przyjmują do wiadomości fakt, iż z uwagi na Przedmiot </w:t>
      </w:r>
      <w:r w:rsidRPr="0068155C">
        <w:rPr>
          <w:rFonts w:asciiTheme="minorHAnsi" w:hAnsiTheme="minorHAnsi" w:cstheme="minorHAnsi"/>
        </w:rPr>
        <w:lastRenderedPageBreak/>
        <w:t xml:space="preserve">Umowy, osoby ze szczególnymi potrzebami, które potencjalnie będą korzystały </w:t>
      </w:r>
      <w:r w:rsidRPr="0068155C">
        <w:rPr>
          <w:rFonts w:asciiTheme="minorHAnsi" w:hAnsiTheme="minorHAnsi" w:cstheme="minorHAnsi"/>
        </w:rPr>
        <w:br/>
        <w:t xml:space="preserve">z </w:t>
      </w:r>
      <w:r w:rsidR="005F0574">
        <w:rPr>
          <w:rFonts w:asciiTheme="minorHAnsi" w:hAnsiTheme="minorHAnsi" w:cstheme="minorHAnsi"/>
        </w:rPr>
        <w:t>Systemu</w:t>
      </w:r>
      <w:r w:rsidRPr="0068155C">
        <w:rPr>
          <w:rFonts w:asciiTheme="minorHAnsi" w:hAnsiTheme="minorHAnsi" w:cstheme="minorHAnsi"/>
        </w:rPr>
        <w:t>, będą miały dostęp do takich funkcjonalności dostępności, jakie w danym czasie będą w wersji oferowanej, zgodnie z wy</w:t>
      </w:r>
      <w:r w:rsidR="00FE3ECD">
        <w:rPr>
          <w:rFonts w:asciiTheme="minorHAnsi" w:hAnsiTheme="minorHAnsi" w:cstheme="minorHAnsi"/>
        </w:rPr>
        <w:t xml:space="preserve">tycznymi Web Content Accessibility </w:t>
      </w:r>
      <w:proofErr w:type="spellStart"/>
      <w:r w:rsidR="00FE3ECD">
        <w:rPr>
          <w:rFonts w:asciiTheme="minorHAnsi" w:hAnsiTheme="minorHAnsi" w:cstheme="minorHAnsi"/>
        </w:rPr>
        <w:t>Guidelines</w:t>
      </w:r>
      <w:proofErr w:type="spellEnd"/>
      <w:r w:rsidR="00FE3ECD">
        <w:rPr>
          <w:rFonts w:asciiTheme="minorHAnsi" w:hAnsiTheme="minorHAnsi" w:cstheme="minorHAnsi"/>
        </w:rPr>
        <w:t xml:space="preserve"> (</w:t>
      </w:r>
      <w:r w:rsidRPr="0068155C">
        <w:rPr>
          <w:rFonts w:asciiTheme="minorHAnsi" w:hAnsiTheme="minorHAnsi" w:cstheme="minorHAnsi"/>
        </w:rPr>
        <w:t>WCAG</w:t>
      </w:r>
      <w:r w:rsidR="00FE3ECD">
        <w:rPr>
          <w:rFonts w:asciiTheme="minorHAnsi" w:hAnsiTheme="minorHAnsi" w:cstheme="minorHAnsi"/>
        </w:rPr>
        <w:t>)</w:t>
      </w:r>
      <w:r w:rsidRPr="0068155C">
        <w:rPr>
          <w:rFonts w:asciiTheme="minorHAnsi" w:hAnsiTheme="minorHAnsi" w:cstheme="minorHAnsi"/>
        </w:rPr>
        <w:t xml:space="preserve"> 2.1.</w:t>
      </w:r>
      <w:r w:rsidR="00FE3ECD">
        <w:rPr>
          <w:rFonts w:asciiTheme="minorHAnsi" w:hAnsiTheme="minorHAnsi" w:cstheme="minorHAnsi"/>
        </w:rPr>
        <w:t xml:space="preserve">, w </w:t>
      </w:r>
      <w:r w:rsidR="00194E89">
        <w:rPr>
          <w:rFonts w:asciiTheme="minorHAnsi" w:hAnsiTheme="minorHAnsi" w:cstheme="minorHAnsi"/>
        </w:rPr>
        <w:t xml:space="preserve">wersji językowej </w:t>
      </w:r>
      <w:r w:rsidR="00FE3ECD">
        <w:rPr>
          <w:rFonts w:asciiTheme="minorHAnsi" w:hAnsiTheme="minorHAnsi" w:cstheme="minorHAnsi"/>
        </w:rPr>
        <w:t>określon</w:t>
      </w:r>
      <w:r w:rsidR="00194E89">
        <w:rPr>
          <w:rFonts w:asciiTheme="minorHAnsi" w:hAnsiTheme="minorHAnsi" w:cstheme="minorHAnsi"/>
        </w:rPr>
        <w:t>ej</w:t>
      </w:r>
      <w:r w:rsidR="00FE3ECD">
        <w:rPr>
          <w:rFonts w:asciiTheme="minorHAnsi" w:hAnsiTheme="minorHAnsi" w:cstheme="minorHAnsi"/>
        </w:rPr>
        <w:t xml:space="preserve"> w OPZ.</w:t>
      </w:r>
      <w:r w:rsidRPr="0068155C">
        <w:rPr>
          <w:rFonts w:asciiTheme="minorHAnsi" w:hAnsiTheme="minorHAnsi" w:cstheme="minorHAnsi"/>
        </w:rPr>
        <w:t xml:space="preserve"> Jednocześnie Wykonawca zapewnia, że w</w:t>
      </w:r>
      <w:r w:rsidR="005C78CA">
        <w:rPr>
          <w:rFonts w:asciiTheme="minorHAnsi" w:hAnsiTheme="minorHAnsi" w:cstheme="minorHAnsi"/>
        </w:rPr>
        <w:t> </w:t>
      </w:r>
      <w:r w:rsidRPr="0068155C">
        <w:rPr>
          <w:rFonts w:asciiTheme="minorHAnsi" w:hAnsiTheme="minorHAnsi" w:cstheme="minorHAnsi"/>
        </w:rPr>
        <w:t xml:space="preserve">wersji </w:t>
      </w:r>
      <w:r w:rsidR="005F0574">
        <w:rPr>
          <w:rFonts w:asciiTheme="minorHAnsi" w:hAnsiTheme="minorHAnsi" w:cstheme="minorHAnsi"/>
        </w:rPr>
        <w:t>Systemu</w:t>
      </w:r>
      <w:r w:rsidR="005F0574" w:rsidRPr="0068155C">
        <w:rPr>
          <w:rFonts w:asciiTheme="minorHAnsi" w:hAnsiTheme="minorHAnsi" w:cstheme="minorHAnsi"/>
        </w:rPr>
        <w:t xml:space="preserve"> </w:t>
      </w:r>
      <w:r w:rsidRPr="0068155C">
        <w:rPr>
          <w:rFonts w:asciiTheme="minorHAnsi" w:hAnsiTheme="minorHAnsi" w:cstheme="minorHAnsi"/>
        </w:rPr>
        <w:t xml:space="preserve">oferowanej Zamawiającemu w czasie udostępniania </w:t>
      </w:r>
      <w:r w:rsidR="005F0574">
        <w:rPr>
          <w:rFonts w:asciiTheme="minorHAnsi" w:hAnsiTheme="minorHAnsi" w:cstheme="minorHAnsi"/>
        </w:rPr>
        <w:t>Systemu</w:t>
      </w:r>
      <w:r w:rsidRPr="0068155C">
        <w:rPr>
          <w:rFonts w:asciiTheme="minorHAnsi" w:hAnsiTheme="minorHAnsi" w:cstheme="minorHAnsi"/>
        </w:rPr>
        <w:t>, będą uruchomione wszystkie możliwe funkcjonalności i ułatwienia dla osób ze szczególnymi potrzebami, dostępne w danym czasie.</w:t>
      </w:r>
    </w:p>
    <w:p w14:paraId="1C33219B" w14:textId="2DDB4171" w:rsidR="00AE352B" w:rsidRPr="0068155C" w:rsidRDefault="00AE352B" w:rsidP="00427328">
      <w:pPr>
        <w:pStyle w:val="Akapitzlist"/>
        <w:tabs>
          <w:tab w:val="left" w:pos="993"/>
        </w:tabs>
        <w:spacing w:line="276" w:lineRule="auto"/>
        <w:ind w:left="0"/>
        <w:rPr>
          <w:rFonts w:asciiTheme="minorHAnsi" w:hAnsiTheme="minorHAnsi" w:cstheme="minorHAnsi"/>
        </w:rPr>
      </w:pPr>
      <w:r w:rsidRPr="0068155C">
        <w:rPr>
          <w:rFonts w:asciiTheme="minorHAnsi" w:hAnsiTheme="minorHAnsi" w:cstheme="minorHAnsi"/>
          <w:b/>
        </w:rPr>
        <w:t>[</w:t>
      </w:r>
      <w:r w:rsidR="00C62136" w:rsidRPr="0068155C">
        <w:rPr>
          <w:rFonts w:asciiTheme="minorHAnsi" w:hAnsiTheme="minorHAnsi" w:cstheme="minorHAnsi"/>
          <w:b/>
        </w:rPr>
        <w:t>S</w:t>
      </w:r>
      <w:r w:rsidRPr="0068155C">
        <w:rPr>
          <w:rFonts w:asciiTheme="minorHAnsi" w:hAnsiTheme="minorHAnsi" w:cstheme="minorHAnsi"/>
          <w:b/>
        </w:rPr>
        <w:t>ankcja za naruszenie]</w:t>
      </w:r>
    </w:p>
    <w:p w14:paraId="709CECF4" w14:textId="351096DD" w:rsidR="00007A81" w:rsidRPr="0068155C" w:rsidRDefault="000A7D27" w:rsidP="00DB4F71">
      <w:pPr>
        <w:pStyle w:val="Akapitzlist"/>
        <w:numPr>
          <w:ilvl w:val="1"/>
          <w:numId w:val="14"/>
        </w:numPr>
        <w:spacing w:line="276" w:lineRule="auto"/>
        <w:ind w:left="567" w:hanging="567"/>
        <w:rPr>
          <w:rFonts w:asciiTheme="minorHAnsi" w:hAnsiTheme="minorHAnsi" w:cstheme="minorHAnsi"/>
        </w:rPr>
      </w:pPr>
      <w:r w:rsidRPr="0068155C">
        <w:rPr>
          <w:rFonts w:asciiTheme="minorHAnsi" w:hAnsiTheme="minorHAnsi" w:cstheme="minorHAnsi"/>
        </w:rPr>
        <w:t xml:space="preserve">Wykonywanie Umowy niezgodnie z postanowieniami niniejszego paragrafu stanowi </w:t>
      </w:r>
      <w:r w:rsidRPr="00427328">
        <w:rPr>
          <w:rFonts w:asciiTheme="minorHAnsi" w:hAnsiTheme="minorHAnsi" w:cstheme="minorHAnsi"/>
        </w:rPr>
        <w:br/>
      </w:r>
      <w:r w:rsidR="00731B06" w:rsidRPr="0068155C">
        <w:rPr>
          <w:rFonts w:asciiTheme="minorHAnsi" w:hAnsiTheme="minorHAnsi" w:cstheme="minorHAnsi"/>
        </w:rPr>
        <w:t>–</w:t>
      </w:r>
      <w:r w:rsidRPr="0068155C">
        <w:rPr>
          <w:rFonts w:asciiTheme="minorHAnsi" w:hAnsiTheme="minorHAnsi" w:cstheme="minorHAnsi"/>
        </w:rPr>
        <w:t xml:space="preserve"> niezależnie od możliwości </w:t>
      </w:r>
      <w:r w:rsidR="003839EB">
        <w:rPr>
          <w:rFonts w:asciiTheme="minorHAnsi" w:hAnsiTheme="minorHAnsi" w:cstheme="minorHAnsi"/>
        </w:rPr>
        <w:t>wypowiedzenia</w:t>
      </w:r>
      <w:r w:rsidR="003839EB" w:rsidRPr="0068155C">
        <w:rPr>
          <w:rFonts w:asciiTheme="minorHAnsi" w:hAnsiTheme="minorHAnsi" w:cstheme="minorHAnsi"/>
        </w:rPr>
        <w:t xml:space="preserve"> </w:t>
      </w:r>
      <w:r w:rsidRPr="0068155C">
        <w:rPr>
          <w:rFonts w:asciiTheme="minorHAnsi" w:hAnsiTheme="minorHAnsi" w:cstheme="minorHAnsi"/>
        </w:rPr>
        <w:t xml:space="preserve">przez Zamawiającego Umowy w trybie </w:t>
      </w:r>
      <w:r w:rsidR="005C78CA">
        <w:rPr>
          <w:rFonts w:asciiTheme="minorHAnsi" w:hAnsiTheme="minorHAnsi" w:cstheme="minorHAnsi"/>
        </w:rPr>
        <w:t>pkt</w:t>
      </w:r>
      <w:r w:rsidR="007A212E">
        <w:rPr>
          <w:rFonts w:asciiTheme="minorHAnsi" w:hAnsiTheme="minorHAnsi" w:cstheme="minorHAnsi"/>
        </w:rPr>
        <w:t xml:space="preserve"> 13.4. </w:t>
      </w:r>
      <w:r w:rsidR="00731B06" w:rsidRPr="0068155C">
        <w:rPr>
          <w:rFonts w:asciiTheme="minorHAnsi" w:hAnsiTheme="minorHAnsi" w:cstheme="minorHAnsi"/>
        </w:rPr>
        <w:t>–</w:t>
      </w:r>
      <w:r w:rsidR="002B2E2C" w:rsidRPr="0068155C">
        <w:rPr>
          <w:rFonts w:asciiTheme="minorHAnsi" w:hAnsiTheme="minorHAnsi" w:cstheme="minorHAnsi"/>
        </w:rPr>
        <w:t xml:space="preserve"> </w:t>
      </w:r>
      <w:r w:rsidR="00AE352B" w:rsidRPr="0068155C">
        <w:rPr>
          <w:rFonts w:asciiTheme="minorHAnsi" w:hAnsiTheme="minorHAnsi" w:cstheme="minorHAnsi"/>
        </w:rPr>
        <w:t xml:space="preserve">przesłankę odmowy podpisania przez Zamawiającego </w:t>
      </w:r>
      <w:r w:rsidR="006D0999" w:rsidRPr="0068155C">
        <w:rPr>
          <w:rFonts w:asciiTheme="minorHAnsi" w:hAnsiTheme="minorHAnsi" w:cstheme="minorHAnsi"/>
        </w:rPr>
        <w:t>p</w:t>
      </w:r>
      <w:r w:rsidR="00AE352B" w:rsidRPr="0068155C">
        <w:rPr>
          <w:rFonts w:asciiTheme="minorHAnsi" w:hAnsiTheme="minorHAnsi" w:cstheme="minorHAnsi"/>
        </w:rPr>
        <w:t xml:space="preserve">rotokołu </w:t>
      </w:r>
      <w:r w:rsidR="006D0999" w:rsidRPr="0068155C">
        <w:rPr>
          <w:rFonts w:asciiTheme="minorHAnsi" w:hAnsiTheme="minorHAnsi" w:cstheme="minorHAnsi"/>
        </w:rPr>
        <w:t>o</w:t>
      </w:r>
      <w:r w:rsidR="00AE352B" w:rsidRPr="0068155C">
        <w:rPr>
          <w:rFonts w:asciiTheme="minorHAnsi" w:hAnsiTheme="minorHAnsi" w:cstheme="minorHAnsi"/>
        </w:rPr>
        <w:t>dbioru, zgodnie z</w:t>
      </w:r>
      <w:r w:rsidR="007A212E">
        <w:rPr>
          <w:rFonts w:asciiTheme="minorHAnsi" w:hAnsiTheme="minorHAnsi" w:cstheme="minorHAnsi"/>
        </w:rPr>
        <w:t> </w:t>
      </w:r>
      <w:r w:rsidR="00AE352B" w:rsidRPr="0068155C">
        <w:rPr>
          <w:rFonts w:asciiTheme="minorHAnsi" w:hAnsiTheme="minorHAnsi" w:cstheme="minorHAnsi"/>
        </w:rPr>
        <w:t xml:space="preserve">postanowieniami § </w:t>
      </w:r>
      <w:r w:rsidR="00434838" w:rsidRPr="0068155C">
        <w:rPr>
          <w:rFonts w:asciiTheme="minorHAnsi" w:hAnsiTheme="minorHAnsi" w:cstheme="minorHAnsi"/>
        </w:rPr>
        <w:t>9</w:t>
      </w:r>
      <w:r w:rsidR="00DB7798" w:rsidRPr="0068155C">
        <w:rPr>
          <w:rFonts w:asciiTheme="minorHAnsi" w:hAnsiTheme="minorHAnsi" w:cstheme="minorHAnsi"/>
        </w:rPr>
        <w:t xml:space="preserve"> </w:t>
      </w:r>
      <w:r w:rsidR="00AE352B" w:rsidRPr="0068155C">
        <w:rPr>
          <w:rFonts w:asciiTheme="minorHAnsi" w:hAnsiTheme="minorHAnsi" w:cstheme="minorHAnsi"/>
        </w:rPr>
        <w:t>Umow</w:t>
      </w:r>
      <w:r w:rsidR="00C875C4" w:rsidRPr="0068155C">
        <w:rPr>
          <w:rFonts w:asciiTheme="minorHAnsi" w:hAnsiTheme="minorHAnsi" w:cstheme="minorHAnsi"/>
        </w:rPr>
        <w:t>y.</w:t>
      </w:r>
    </w:p>
    <w:p w14:paraId="436CED00" w14:textId="236416F2" w:rsidR="008A7BB6" w:rsidRPr="0068155C" w:rsidRDefault="000E0FE4" w:rsidP="00DB4F71">
      <w:pPr>
        <w:pStyle w:val="Akapitzlist"/>
        <w:numPr>
          <w:ilvl w:val="1"/>
          <w:numId w:val="14"/>
        </w:numPr>
        <w:spacing w:line="276" w:lineRule="auto"/>
        <w:ind w:left="567" w:hanging="567"/>
        <w:rPr>
          <w:rFonts w:asciiTheme="minorHAnsi" w:hAnsiTheme="minorHAnsi" w:cstheme="minorHAnsi"/>
        </w:rPr>
      </w:pPr>
      <w:r w:rsidRPr="0068155C">
        <w:rPr>
          <w:rFonts w:asciiTheme="minorHAnsi" w:hAnsiTheme="minorHAnsi" w:cstheme="minorHAnsi"/>
        </w:rPr>
        <w:t xml:space="preserve">W przypadku, gdy </w:t>
      </w:r>
      <w:r w:rsidR="0065021A" w:rsidRPr="0068155C">
        <w:rPr>
          <w:rFonts w:asciiTheme="minorHAnsi" w:hAnsiTheme="minorHAnsi" w:cstheme="minorHAnsi"/>
        </w:rPr>
        <w:t xml:space="preserve">niezgodność z postanowieniami niniejszego paragrafu dotyczy zapewnienia dostępności cyfrowej, Zamawiający może również wyrazić zgodę na alternatywny sposób zapewnienia takiej dostępności zaproponowany przez Wykonawcę lub uzgodniony przez Strony (wówczas podpisanie przez Zamawiającego </w:t>
      </w:r>
      <w:r w:rsidR="006D0999" w:rsidRPr="0068155C">
        <w:rPr>
          <w:rFonts w:asciiTheme="minorHAnsi" w:hAnsiTheme="minorHAnsi" w:cstheme="minorHAnsi"/>
        </w:rPr>
        <w:t>p</w:t>
      </w:r>
      <w:r w:rsidR="0065021A" w:rsidRPr="0068155C">
        <w:rPr>
          <w:rFonts w:asciiTheme="minorHAnsi" w:hAnsiTheme="minorHAnsi" w:cstheme="minorHAnsi"/>
        </w:rPr>
        <w:t xml:space="preserve">rotokołu </w:t>
      </w:r>
      <w:r w:rsidR="006D0999" w:rsidRPr="0068155C">
        <w:rPr>
          <w:rFonts w:asciiTheme="minorHAnsi" w:hAnsiTheme="minorHAnsi" w:cstheme="minorHAnsi"/>
        </w:rPr>
        <w:t>o</w:t>
      </w:r>
      <w:r w:rsidR="0065021A" w:rsidRPr="0068155C">
        <w:rPr>
          <w:rFonts w:asciiTheme="minorHAnsi" w:hAnsiTheme="minorHAnsi" w:cstheme="minorHAnsi"/>
        </w:rPr>
        <w:t>dbioru następuje po zapewnieniu przez Wykonawcę takiego alternatywnego sposobu zapewnienia dostępności cyfrowej).</w:t>
      </w:r>
    </w:p>
    <w:p w14:paraId="7705AB62" w14:textId="77777777" w:rsidR="0082701A" w:rsidRPr="0068155C" w:rsidRDefault="0082701A" w:rsidP="00427328">
      <w:pPr>
        <w:pStyle w:val="1N"/>
      </w:pPr>
      <w:r w:rsidRPr="0068155C">
        <w:t xml:space="preserve">§ </w:t>
      </w:r>
      <w:r w:rsidR="00F6082E" w:rsidRPr="0068155C">
        <w:t>4</w:t>
      </w:r>
    </w:p>
    <w:p w14:paraId="2F8CD1A7" w14:textId="0774C0AE" w:rsidR="0082701A" w:rsidRPr="0068155C" w:rsidRDefault="0082701A" w:rsidP="00427328">
      <w:pPr>
        <w:pStyle w:val="1N"/>
      </w:pPr>
      <w:r w:rsidRPr="0068155C">
        <w:t xml:space="preserve">Przedmiot </w:t>
      </w:r>
      <w:r w:rsidRPr="00427328">
        <w:t>Umowy</w:t>
      </w:r>
    </w:p>
    <w:p w14:paraId="291E7DE1" w14:textId="551B3B67" w:rsidR="00155DF6" w:rsidRPr="0068155C" w:rsidRDefault="003D0A1E" w:rsidP="007167BB">
      <w:pPr>
        <w:pStyle w:val="Akapitzlist"/>
        <w:numPr>
          <w:ilvl w:val="1"/>
          <w:numId w:val="18"/>
        </w:numPr>
        <w:spacing w:line="276" w:lineRule="auto"/>
        <w:ind w:left="567" w:hanging="567"/>
        <w:rPr>
          <w:rFonts w:asciiTheme="minorHAnsi" w:hAnsiTheme="minorHAnsi" w:cstheme="minorHAnsi"/>
        </w:rPr>
      </w:pPr>
      <w:bookmarkStart w:id="2" w:name="_Hlk210047159"/>
      <w:r w:rsidRPr="0068155C">
        <w:rPr>
          <w:rFonts w:asciiTheme="minorHAnsi" w:hAnsiTheme="minorHAnsi" w:cstheme="minorHAnsi"/>
        </w:rPr>
        <w:t>Przedmiotem Umowy jest</w:t>
      </w:r>
      <w:r w:rsidR="001E3306" w:rsidRPr="0068155C">
        <w:rPr>
          <w:rFonts w:asciiTheme="minorHAnsi" w:hAnsiTheme="minorHAnsi" w:cstheme="minorHAnsi"/>
        </w:rPr>
        <w:t xml:space="preserve"> </w:t>
      </w:r>
      <w:r w:rsidR="00953C21" w:rsidRPr="0068155C">
        <w:rPr>
          <w:rFonts w:asciiTheme="minorHAnsi" w:hAnsiTheme="minorHAnsi" w:cstheme="minorHAnsi"/>
        </w:rPr>
        <w:t xml:space="preserve">świadczenie przez </w:t>
      </w:r>
      <w:r w:rsidR="00352C72" w:rsidRPr="0068155C">
        <w:rPr>
          <w:rFonts w:asciiTheme="minorHAnsi" w:hAnsiTheme="minorHAnsi" w:cstheme="minorHAnsi"/>
        </w:rPr>
        <w:t xml:space="preserve">Wykonawcę na rzecz Zamawiającego </w:t>
      </w:r>
      <w:r w:rsidR="001A5567" w:rsidRPr="0068155C">
        <w:rPr>
          <w:rFonts w:asciiTheme="minorHAnsi" w:hAnsiTheme="minorHAnsi" w:cstheme="minorHAnsi"/>
        </w:rPr>
        <w:t>U</w:t>
      </w:r>
      <w:r w:rsidR="00155DF6" w:rsidRPr="0068155C">
        <w:rPr>
          <w:rFonts w:asciiTheme="minorHAnsi" w:hAnsiTheme="minorHAnsi" w:cstheme="minorHAnsi"/>
        </w:rPr>
        <w:t>sług</w:t>
      </w:r>
      <w:r w:rsidR="00352C72" w:rsidRPr="0068155C">
        <w:rPr>
          <w:rFonts w:asciiTheme="minorHAnsi" w:hAnsiTheme="minorHAnsi" w:cstheme="minorHAnsi"/>
        </w:rPr>
        <w:t>i</w:t>
      </w:r>
      <w:r w:rsidR="00155DF6" w:rsidRPr="0068155C">
        <w:rPr>
          <w:rFonts w:asciiTheme="minorHAnsi" w:hAnsiTheme="minorHAnsi" w:cstheme="minorHAnsi"/>
        </w:rPr>
        <w:t xml:space="preserve"> obejmując</w:t>
      </w:r>
      <w:r w:rsidR="00352C72" w:rsidRPr="0068155C">
        <w:rPr>
          <w:rFonts w:asciiTheme="minorHAnsi" w:hAnsiTheme="minorHAnsi" w:cstheme="minorHAnsi"/>
        </w:rPr>
        <w:t>ej</w:t>
      </w:r>
      <w:r w:rsidR="00155DF6" w:rsidRPr="0068155C">
        <w:rPr>
          <w:rFonts w:asciiTheme="minorHAnsi" w:hAnsiTheme="minorHAnsi" w:cstheme="minorHAnsi"/>
        </w:rPr>
        <w:t>:</w:t>
      </w:r>
    </w:p>
    <w:p w14:paraId="3FC22342" w14:textId="1F3D2D4F" w:rsidR="00A03D85" w:rsidRPr="0068155C" w:rsidRDefault="00A03D85" w:rsidP="007167BB">
      <w:pPr>
        <w:pStyle w:val="Akapitzlist"/>
        <w:numPr>
          <w:ilvl w:val="2"/>
          <w:numId w:val="18"/>
        </w:numPr>
        <w:spacing w:line="276" w:lineRule="auto"/>
        <w:ind w:left="1276" w:hanging="709"/>
        <w:rPr>
          <w:rFonts w:asciiTheme="minorHAnsi" w:hAnsiTheme="minorHAnsi" w:cstheme="minorHAnsi"/>
        </w:rPr>
      </w:pPr>
      <w:r w:rsidRPr="0068155C">
        <w:rPr>
          <w:rFonts w:asciiTheme="minorHAnsi" w:hAnsiTheme="minorHAnsi" w:cstheme="minorHAnsi"/>
        </w:rPr>
        <w:t>wdrożenie Usługi</w:t>
      </w:r>
      <w:r w:rsidR="003A2F93" w:rsidRPr="0068155C">
        <w:rPr>
          <w:rFonts w:asciiTheme="minorHAnsi" w:hAnsiTheme="minorHAnsi" w:cstheme="minorHAnsi"/>
        </w:rPr>
        <w:t>, w tym</w:t>
      </w:r>
      <w:r w:rsidR="008C4622" w:rsidRPr="0068155C">
        <w:rPr>
          <w:rFonts w:asciiTheme="minorHAnsi" w:hAnsiTheme="minorHAnsi" w:cstheme="minorHAnsi"/>
        </w:rPr>
        <w:t xml:space="preserve"> w szczególności</w:t>
      </w:r>
      <w:r w:rsidR="003A2F93" w:rsidRPr="0068155C">
        <w:rPr>
          <w:rFonts w:asciiTheme="minorHAnsi" w:hAnsiTheme="minorHAnsi" w:cstheme="minorHAnsi"/>
        </w:rPr>
        <w:t>:</w:t>
      </w:r>
    </w:p>
    <w:p w14:paraId="15836787" w14:textId="7C1DDB60" w:rsidR="003A2F93" w:rsidRPr="0068155C" w:rsidRDefault="00D6107B" w:rsidP="007167BB">
      <w:pPr>
        <w:pStyle w:val="Akapitzlist"/>
        <w:numPr>
          <w:ilvl w:val="0"/>
          <w:numId w:val="69"/>
        </w:numPr>
        <w:spacing w:line="276" w:lineRule="auto"/>
        <w:ind w:left="2127" w:hanging="851"/>
        <w:rPr>
          <w:rFonts w:asciiTheme="minorHAnsi" w:hAnsiTheme="minorHAnsi" w:cstheme="minorHAnsi"/>
        </w:rPr>
      </w:pPr>
      <w:r w:rsidRPr="0068155C">
        <w:rPr>
          <w:rFonts w:asciiTheme="minorHAnsi" w:hAnsiTheme="minorHAnsi" w:cstheme="minorHAnsi"/>
          <w:bCs/>
        </w:rPr>
        <w:t xml:space="preserve">opracowanie </w:t>
      </w:r>
      <w:r w:rsidR="00C32169" w:rsidRPr="0068155C">
        <w:rPr>
          <w:rFonts w:asciiTheme="minorHAnsi" w:hAnsiTheme="minorHAnsi" w:cstheme="minorHAnsi"/>
          <w:bCs/>
        </w:rPr>
        <w:t xml:space="preserve">Planu </w:t>
      </w:r>
      <w:r w:rsidR="00950A09" w:rsidRPr="0068155C">
        <w:rPr>
          <w:rFonts w:asciiTheme="minorHAnsi" w:hAnsiTheme="minorHAnsi" w:cstheme="minorHAnsi"/>
          <w:bCs/>
        </w:rPr>
        <w:t>w</w:t>
      </w:r>
      <w:r w:rsidR="00C32169" w:rsidRPr="0068155C">
        <w:rPr>
          <w:rFonts w:asciiTheme="minorHAnsi" w:hAnsiTheme="minorHAnsi" w:cstheme="minorHAnsi"/>
          <w:bCs/>
        </w:rPr>
        <w:t>drożenia Usługi</w:t>
      </w:r>
      <w:r w:rsidRPr="0068155C">
        <w:rPr>
          <w:rFonts w:asciiTheme="minorHAnsi" w:hAnsiTheme="minorHAnsi" w:cstheme="minorHAnsi"/>
        </w:rPr>
        <w:t>;</w:t>
      </w:r>
    </w:p>
    <w:p w14:paraId="6EAFECBF" w14:textId="033F14A1" w:rsidR="00D6107B" w:rsidRPr="0068155C" w:rsidRDefault="00E11787" w:rsidP="007167BB">
      <w:pPr>
        <w:pStyle w:val="Akapitzlist"/>
        <w:numPr>
          <w:ilvl w:val="0"/>
          <w:numId w:val="69"/>
        </w:numPr>
        <w:spacing w:line="276" w:lineRule="auto"/>
        <w:ind w:left="2127" w:hanging="851"/>
        <w:rPr>
          <w:rFonts w:asciiTheme="minorHAnsi" w:hAnsiTheme="minorHAnsi" w:cstheme="minorHAnsi"/>
        </w:rPr>
      </w:pPr>
      <w:r w:rsidRPr="0068155C">
        <w:rPr>
          <w:rFonts w:asciiTheme="minorHAnsi" w:hAnsiTheme="minorHAnsi" w:cstheme="minorHAnsi"/>
          <w:bCs/>
        </w:rPr>
        <w:t>dokonanie wszelkich czynności wdrożeniowych niezbędnych do prawidłowego i zgodnego z Umową świadczenia Usługi</w:t>
      </w:r>
      <w:r w:rsidR="00F06371">
        <w:rPr>
          <w:rFonts w:asciiTheme="minorHAnsi" w:hAnsiTheme="minorHAnsi" w:cstheme="minorHAnsi"/>
          <w:bCs/>
        </w:rPr>
        <w:t>, w tym konfiguracji Systemu i</w:t>
      </w:r>
      <w:r w:rsidR="00E063B3">
        <w:rPr>
          <w:rFonts w:asciiTheme="minorHAnsi" w:hAnsiTheme="minorHAnsi" w:cstheme="minorHAnsi"/>
          <w:bCs/>
        </w:rPr>
        <w:t> </w:t>
      </w:r>
      <w:r w:rsidR="00F06371">
        <w:rPr>
          <w:rFonts w:asciiTheme="minorHAnsi" w:hAnsiTheme="minorHAnsi" w:cstheme="minorHAnsi"/>
          <w:bCs/>
        </w:rPr>
        <w:t>dostosowania go do wymogów wskazanych w</w:t>
      </w:r>
      <w:r w:rsidR="007E24D0">
        <w:rPr>
          <w:rFonts w:asciiTheme="minorHAnsi" w:hAnsiTheme="minorHAnsi" w:cstheme="minorHAnsi"/>
          <w:bCs/>
        </w:rPr>
        <w:t xml:space="preserve"> Umowie i</w:t>
      </w:r>
      <w:r w:rsidR="00F06371">
        <w:rPr>
          <w:rFonts w:asciiTheme="minorHAnsi" w:hAnsiTheme="minorHAnsi" w:cstheme="minorHAnsi"/>
          <w:bCs/>
        </w:rPr>
        <w:t xml:space="preserve"> </w:t>
      </w:r>
      <w:r w:rsidR="00786F59">
        <w:rPr>
          <w:rFonts w:asciiTheme="minorHAnsi" w:hAnsiTheme="minorHAnsi" w:cstheme="minorHAnsi"/>
          <w:b/>
        </w:rPr>
        <w:t>OPZ</w:t>
      </w:r>
      <w:r w:rsidRPr="0068155C">
        <w:rPr>
          <w:rFonts w:asciiTheme="minorHAnsi" w:hAnsiTheme="minorHAnsi" w:cstheme="minorHAnsi"/>
          <w:bCs/>
        </w:rPr>
        <w:t>;</w:t>
      </w:r>
    </w:p>
    <w:p w14:paraId="1B438BCC" w14:textId="22B53799" w:rsidR="0022685C" w:rsidRPr="00C93D41" w:rsidRDefault="0022685C" w:rsidP="007167BB">
      <w:pPr>
        <w:pStyle w:val="Akapitzlist"/>
        <w:numPr>
          <w:ilvl w:val="0"/>
          <w:numId w:val="69"/>
        </w:numPr>
        <w:spacing w:line="276" w:lineRule="auto"/>
        <w:ind w:left="2127" w:hanging="851"/>
        <w:rPr>
          <w:rFonts w:asciiTheme="minorHAnsi" w:hAnsiTheme="minorHAnsi" w:cstheme="minorHAnsi"/>
        </w:rPr>
      </w:pPr>
      <w:r w:rsidRPr="0068155C">
        <w:rPr>
          <w:rFonts w:asciiTheme="minorHAnsi" w:hAnsiTheme="minorHAnsi" w:cstheme="minorHAnsi"/>
          <w:bCs/>
        </w:rPr>
        <w:t>migra</w:t>
      </w:r>
      <w:r w:rsidR="00C70EA0" w:rsidRPr="0068155C">
        <w:rPr>
          <w:rFonts w:asciiTheme="minorHAnsi" w:hAnsiTheme="minorHAnsi" w:cstheme="minorHAnsi"/>
          <w:bCs/>
        </w:rPr>
        <w:t>cja danych</w:t>
      </w:r>
      <w:r w:rsidR="00F74500" w:rsidRPr="0068155C">
        <w:rPr>
          <w:rFonts w:asciiTheme="minorHAnsi" w:hAnsiTheme="minorHAnsi" w:cstheme="minorHAnsi"/>
          <w:bCs/>
        </w:rPr>
        <w:t xml:space="preserve"> podzielona zakresowo na </w:t>
      </w:r>
      <w:r w:rsidR="00F06371">
        <w:rPr>
          <w:rFonts w:asciiTheme="minorHAnsi" w:hAnsiTheme="minorHAnsi" w:cstheme="minorHAnsi"/>
          <w:bCs/>
        </w:rPr>
        <w:t>E</w:t>
      </w:r>
      <w:r w:rsidR="00F06371" w:rsidRPr="0068155C">
        <w:rPr>
          <w:rFonts w:asciiTheme="minorHAnsi" w:hAnsiTheme="minorHAnsi" w:cstheme="minorHAnsi"/>
          <w:bCs/>
        </w:rPr>
        <w:t>tapy</w:t>
      </w:r>
      <w:r w:rsidR="00C70EA0" w:rsidRPr="0068155C">
        <w:rPr>
          <w:rFonts w:asciiTheme="minorHAnsi" w:hAnsiTheme="minorHAnsi" w:cstheme="minorHAnsi"/>
          <w:bCs/>
        </w:rPr>
        <w:t>;</w:t>
      </w:r>
    </w:p>
    <w:p w14:paraId="102137EB" w14:textId="237881D1" w:rsidR="00C93D41" w:rsidRPr="0068155C" w:rsidRDefault="00C93D41" w:rsidP="007167BB">
      <w:pPr>
        <w:pStyle w:val="Akapitzlist"/>
        <w:numPr>
          <w:ilvl w:val="0"/>
          <w:numId w:val="69"/>
        </w:numPr>
        <w:spacing w:line="276" w:lineRule="auto"/>
        <w:ind w:left="2127" w:hanging="851"/>
        <w:rPr>
          <w:rFonts w:asciiTheme="minorHAnsi" w:hAnsiTheme="minorHAnsi" w:cstheme="minorHAnsi"/>
        </w:rPr>
      </w:pPr>
      <w:r>
        <w:rPr>
          <w:rFonts w:asciiTheme="minorHAnsi" w:hAnsiTheme="minorHAnsi" w:cstheme="minorHAnsi"/>
          <w:bCs/>
        </w:rPr>
        <w:t>start produkcyjny Systemu;</w:t>
      </w:r>
    </w:p>
    <w:p w14:paraId="73F57007" w14:textId="26071245" w:rsidR="001F0F6C" w:rsidRPr="0068155C" w:rsidRDefault="001F0F6C" w:rsidP="007167BB">
      <w:pPr>
        <w:pStyle w:val="Akapitzlist"/>
        <w:numPr>
          <w:ilvl w:val="2"/>
          <w:numId w:val="18"/>
        </w:numPr>
        <w:spacing w:line="276" w:lineRule="auto"/>
        <w:ind w:left="1276" w:hanging="709"/>
        <w:rPr>
          <w:rFonts w:asciiTheme="minorHAnsi" w:hAnsiTheme="minorHAnsi" w:cstheme="minorHAnsi"/>
        </w:rPr>
      </w:pPr>
      <w:r w:rsidRPr="0068155C">
        <w:rPr>
          <w:rFonts w:asciiTheme="minorHAnsi" w:hAnsiTheme="minorHAnsi" w:cstheme="minorHAnsi"/>
        </w:rPr>
        <w:t xml:space="preserve">zapewnienie </w:t>
      </w:r>
      <w:r w:rsidR="009718BF" w:rsidRPr="0068155C">
        <w:rPr>
          <w:rFonts w:asciiTheme="minorHAnsi" w:hAnsiTheme="minorHAnsi" w:cstheme="minorHAnsi"/>
        </w:rPr>
        <w:t xml:space="preserve">Zamawiającemu </w:t>
      </w:r>
      <w:r w:rsidRPr="0067039A">
        <w:rPr>
          <w:rFonts w:asciiTheme="minorHAnsi" w:hAnsiTheme="minorHAnsi" w:cstheme="minorHAnsi"/>
        </w:rPr>
        <w:t xml:space="preserve">w modelu </w:t>
      </w:r>
      <w:r w:rsidR="006D1452" w:rsidRPr="0067039A">
        <w:rPr>
          <w:rFonts w:asciiTheme="minorHAnsi" w:hAnsiTheme="minorHAnsi" w:cstheme="minorHAnsi"/>
        </w:rPr>
        <w:t xml:space="preserve">usługi </w:t>
      </w:r>
      <w:r w:rsidRPr="0067039A">
        <w:rPr>
          <w:rFonts w:asciiTheme="minorHAnsi" w:hAnsiTheme="minorHAnsi" w:cstheme="minorHAnsi"/>
        </w:rPr>
        <w:t>SaaS</w:t>
      </w:r>
      <w:r w:rsidRPr="0068155C">
        <w:rPr>
          <w:rFonts w:asciiTheme="minorHAnsi" w:hAnsiTheme="minorHAnsi" w:cstheme="minorHAnsi"/>
        </w:rPr>
        <w:t xml:space="preserve"> dostępu do </w:t>
      </w:r>
      <w:r w:rsidR="005F323E">
        <w:rPr>
          <w:rFonts w:asciiTheme="minorHAnsi" w:hAnsiTheme="minorHAnsi" w:cstheme="minorHAnsi"/>
        </w:rPr>
        <w:t>Systemu</w:t>
      </w:r>
      <w:r w:rsidR="005F323E" w:rsidRPr="0068155C">
        <w:rPr>
          <w:rFonts w:asciiTheme="minorHAnsi" w:hAnsiTheme="minorHAnsi" w:cstheme="minorHAnsi"/>
        </w:rPr>
        <w:t xml:space="preserve"> </w:t>
      </w:r>
      <w:r w:rsidR="00731B06" w:rsidRPr="0068155C">
        <w:rPr>
          <w:rFonts w:asciiTheme="minorHAnsi" w:hAnsiTheme="minorHAnsi" w:cstheme="minorHAnsi"/>
        </w:rPr>
        <w:t>skonfigurowane</w:t>
      </w:r>
      <w:r w:rsidR="005F323E">
        <w:rPr>
          <w:rFonts w:asciiTheme="minorHAnsi" w:hAnsiTheme="minorHAnsi" w:cstheme="minorHAnsi"/>
        </w:rPr>
        <w:t>go</w:t>
      </w:r>
      <w:r w:rsidR="003E791E" w:rsidRPr="0068155C">
        <w:rPr>
          <w:rFonts w:asciiTheme="minorHAnsi" w:hAnsiTheme="minorHAnsi" w:cstheme="minorHAnsi"/>
        </w:rPr>
        <w:t>, dostosowan</w:t>
      </w:r>
      <w:r w:rsidR="005F323E">
        <w:rPr>
          <w:rFonts w:asciiTheme="minorHAnsi" w:hAnsiTheme="minorHAnsi" w:cstheme="minorHAnsi"/>
        </w:rPr>
        <w:t>ego</w:t>
      </w:r>
      <w:r w:rsidR="003E791E" w:rsidRPr="0068155C">
        <w:rPr>
          <w:rFonts w:asciiTheme="minorHAnsi" w:hAnsiTheme="minorHAnsi" w:cstheme="minorHAnsi"/>
        </w:rPr>
        <w:t xml:space="preserve"> i sparametryzowane</w:t>
      </w:r>
      <w:r w:rsidR="005F323E">
        <w:rPr>
          <w:rFonts w:asciiTheme="minorHAnsi" w:hAnsiTheme="minorHAnsi" w:cstheme="minorHAnsi"/>
        </w:rPr>
        <w:t>go</w:t>
      </w:r>
      <w:r w:rsidR="003E791E" w:rsidRPr="0068155C">
        <w:rPr>
          <w:rFonts w:asciiTheme="minorHAnsi" w:hAnsiTheme="minorHAnsi" w:cstheme="minorHAnsi"/>
        </w:rPr>
        <w:t xml:space="preserve"> </w:t>
      </w:r>
      <w:r w:rsidR="00CF3AD4" w:rsidRPr="0068155C">
        <w:rPr>
          <w:rFonts w:asciiTheme="minorHAnsi" w:hAnsiTheme="minorHAnsi" w:cstheme="minorHAnsi"/>
        </w:rPr>
        <w:t>wg</w:t>
      </w:r>
      <w:r w:rsidR="00731B06" w:rsidRPr="0068155C">
        <w:rPr>
          <w:rFonts w:asciiTheme="minorHAnsi" w:hAnsiTheme="minorHAnsi" w:cstheme="minorHAnsi"/>
        </w:rPr>
        <w:t xml:space="preserve"> potrzeb Zamawiającego opisanych w </w:t>
      </w:r>
      <w:r w:rsidR="00786F59">
        <w:rPr>
          <w:rFonts w:asciiTheme="minorHAnsi" w:hAnsiTheme="minorHAnsi" w:cstheme="minorHAnsi"/>
          <w:b/>
          <w:bCs/>
        </w:rPr>
        <w:t>OPZ</w:t>
      </w:r>
      <w:r w:rsidRPr="0068155C">
        <w:rPr>
          <w:rFonts w:asciiTheme="minorHAnsi" w:hAnsiTheme="minorHAnsi" w:cstheme="minorHAnsi"/>
        </w:rPr>
        <w:t>;</w:t>
      </w:r>
    </w:p>
    <w:p w14:paraId="41D7038F" w14:textId="4DA62291" w:rsidR="00483F25" w:rsidRPr="0068155C" w:rsidRDefault="002F77F2" w:rsidP="007167BB">
      <w:pPr>
        <w:pStyle w:val="Akapitzlist"/>
        <w:numPr>
          <w:ilvl w:val="2"/>
          <w:numId w:val="18"/>
        </w:numPr>
        <w:spacing w:line="276" w:lineRule="auto"/>
        <w:ind w:left="1276" w:hanging="709"/>
        <w:rPr>
          <w:rFonts w:asciiTheme="minorHAnsi" w:hAnsiTheme="minorHAnsi" w:cstheme="minorHAnsi"/>
        </w:rPr>
      </w:pPr>
      <w:r w:rsidRPr="0068155C">
        <w:rPr>
          <w:rFonts w:asciiTheme="minorHAnsi" w:hAnsiTheme="minorHAnsi" w:cstheme="minorHAnsi"/>
        </w:rPr>
        <w:t>świadczenie</w:t>
      </w:r>
      <w:r w:rsidR="00212473" w:rsidRPr="0068155C">
        <w:rPr>
          <w:rFonts w:asciiTheme="minorHAnsi" w:hAnsiTheme="minorHAnsi" w:cstheme="minorHAnsi"/>
        </w:rPr>
        <w:t xml:space="preserve"> na rzecz Zamawiającego</w:t>
      </w:r>
      <w:r w:rsidRPr="0068155C">
        <w:rPr>
          <w:rFonts w:asciiTheme="minorHAnsi" w:hAnsiTheme="minorHAnsi" w:cstheme="minorHAnsi"/>
        </w:rPr>
        <w:t xml:space="preserve"> Wsparcia</w:t>
      </w:r>
      <w:r w:rsidR="00C76AC1" w:rsidRPr="0068155C">
        <w:rPr>
          <w:rFonts w:asciiTheme="minorHAnsi" w:hAnsiTheme="minorHAnsi" w:cstheme="minorHAnsi"/>
        </w:rPr>
        <w:t>, w ramach którego Wykonawca zapewnia:</w:t>
      </w:r>
    </w:p>
    <w:p w14:paraId="45A6EDCC" w14:textId="10B79124" w:rsidR="00CB3B9E" w:rsidRPr="0068155C" w:rsidRDefault="00CB3B9E" w:rsidP="007167BB">
      <w:pPr>
        <w:pStyle w:val="Akapitzlist"/>
        <w:numPr>
          <w:ilvl w:val="3"/>
          <w:numId w:val="18"/>
        </w:numPr>
        <w:spacing w:line="276" w:lineRule="auto"/>
        <w:ind w:left="2127" w:hanging="862"/>
        <w:rPr>
          <w:rFonts w:asciiTheme="minorHAnsi" w:hAnsiTheme="minorHAnsi" w:cstheme="minorHAnsi"/>
        </w:rPr>
      </w:pPr>
      <w:r w:rsidRPr="0068155C">
        <w:rPr>
          <w:rFonts w:asciiTheme="minorHAnsi" w:hAnsiTheme="minorHAnsi" w:cstheme="minorHAnsi"/>
        </w:rPr>
        <w:t xml:space="preserve">stałe administrowanie i serwisowanie, w tym realizację Zgłoszeń dotyczących usuwania </w:t>
      </w:r>
      <w:r w:rsidR="005F323E">
        <w:rPr>
          <w:rFonts w:asciiTheme="minorHAnsi" w:hAnsiTheme="minorHAnsi" w:cstheme="minorHAnsi"/>
        </w:rPr>
        <w:t>Wad</w:t>
      </w:r>
      <w:r w:rsidR="005F323E" w:rsidRPr="0068155C">
        <w:rPr>
          <w:rFonts w:asciiTheme="minorHAnsi" w:hAnsiTheme="minorHAnsi" w:cstheme="minorHAnsi"/>
        </w:rPr>
        <w:t xml:space="preserve"> </w:t>
      </w:r>
      <w:r w:rsidR="0008243A">
        <w:rPr>
          <w:rFonts w:asciiTheme="minorHAnsi" w:hAnsiTheme="minorHAnsi" w:cstheme="minorHAnsi"/>
        </w:rPr>
        <w:t xml:space="preserve">Systemu </w:t>
      </w:r>
      <w:r w:rsidRPr="0068155C">
        <w:rPr>
          <w:rFonts w:asciiTheme="minorHAnsi" w:hAnsiTheme="minorHAnsi" w:cstheme="minorHAnsi"/>
        </w:rPr>
        <w:t>zgodnie z opisanymi w Umowie warunkami SLA;</w:t>
      </w:r>
    </w:p>
    <w:p w14:paraId="05AD51A5" w14:textId="419A4E8B" w:rsidR="00AA40E1" w:rsidRPr="0068155C" w:rsidRDefault="00A87727" w:rsidP="007167BB">
      <w:pPr>
        <w:pStyle w:val="Akapitzlist"/>
        <w:numPr>
          <w:ilvl w:val="3"/>
          <w:numId w:val="18"/>
        </w:numPr>
        <w:spacing w:line="276" w:lineRule="auto"/>
        <w:ind w:left="2127" w:hanging="862"/>
        <w:rPr>
          <w:rFonts w:asciiTheme="minorHAnsi" w:hAnsiTheme="minorHAnsi" w:cstheme="minorHAnsi"/>
        </w:rPr>
      </w:pPr>
      <w:r>
        <w:rPr>
          <w:rFonts w:asciiTheme="minorHAnsi" w:hAnsiTheme="minorHAnsi" w:cstheme="minorHAnsi"/>
          <w:bCs/>
        </w:rPr>
        <w:t xml:space="preserve">instruktaże </w:t>
      </w:r>
      <w:r w:rsidR="00AA40E1" w:rsidRPr="0068155C">
        <w:rPr>
          <w:rFonts w:asciiTheme="minorHAnsi" w:hAnsiTheme="minorHAnsi" w:cstheme="minorHAnsi"/>
          <w:bCs/>
        </w:rPr>
        <w:t xml:space="preserve">dla </w:t>
      </w:r>
      <w:r w:rsidR="005E56E2" w:rsidRPr="0068155C">
        <w:rPr>
          <w:rFonts w:asciiTheme="minorHAnsi" w:hAnsiTheme="minorHAnsi" w:cstheme="minorHAnsi"/>
          <w:bCs/>
        </w:rPr>
        <w:t>U</w:t>
      </w:r>
      <w:r w:rsidR="00AA40E1" w:rsidRPr="0068155C">
        <w:rPr>
          <w:rFonts w:asciiTheme="minorHAnsi" w:hAnsiTheme="minorHAnsi" w:cstheme="minorHAnsi"/>
          <w:bCs/>
        </w:rPr>
        <w:t>żytkowników;</w:t>
      </w:r>
    </w:p>
    <w:p w14:paraId="795FE819" w14:textId="6BE02219" w:rsidR="00D10EB2" w:rsidRPr="00103DB7" w:rsidRDefault="00AA40E1" w:rsidP="007167BB">
      <w:pPr>
        <w:pStyle w:val="Akapitzlist"/>
        <w:numPr>
          <w:ilvl w:val="3"/>
          <w:numId w:val="18"/>
        </w:numPr>
        <w:spacing w:line="276" w:lineRule="auto"/>
        <w:ind w:left="2127" w:hanging="862"/>
        <w:rPr>
          <w:rFonts w:asciiTheme="minorHAnsi" w:hAnsiTheme="minorHAnsi" w:cstheme="minorHAnsi"/>
        </w:rPr>
      </w:pPr>
      <w:r w:rsidRPr="0068155C">
        <w:rPr>
          <w:rFonts w:asciiTheme="minorHAnsi" w:hAnsiTheme="minorHAnsi" w:cstheme="minorHAnsi"/>
          <w:bCs/>
        </w:rPr>
        <w:t>dosta</w:t>
      </w:r>
      <w:r w:rsidR="00911C11" w:rsidRPr="0068155C">
        <w:rPr>
          <w:rFonts w:asciiTheme="minorHAnsi" w:hAnsiTheme="minorHAnsi" w:cstheme="minorHAnsi"/>
          <w:bCs/>
        </w:rPr>
        <w:t>rczanie</w:t>
      </w:r>
      <w:r w:rsidRPr="0068155C">
        <w:rPr>
          <w:rFonts w:asciiTheme="minorHAnsi" w:hAnsiTheme="minorHAnsi" w:cstheme="minorHAnsi"/>
          <w:bCs/>
        </w:rPr>
        <w:t xml:space="preserve"> i aktualizację Dokumentacji niezbędnej do uruchomienia</w:t>
      </w:r>
      <w:r w:rsidR="00E12553" w:rsidRPr="0068155C">
        <w:rPr>
          <w:rFonts w:asciiTheme="minorHAnsi" w:hAnsiTheme="minorHAnsi" w:cstheme="minorHAnsi"/>
          <w:bCs/>
        </w:rPr>
        <w:t>, udostępniania</w:t>
      </w:r>
      <w:r w:rsidRPr="0068155C">
        <w:rPr>
          <w:rFonts w:asciiTheme="minorHAnsi" w:hAnsiTheme="minorHAnsi" w:cstheme="minorHAnsi"/>
          <w:bCs/>
        </w:rPr>
        <w:t xml:space="preserve"> i Wsparcia przez Wykonawcę</w:t>
      </w:r>
      <w:r w:rsidR="00E12553" w:rsidRPr="0068155C">
        <w:rPr>
          <w:rFonts w:asciiTheme="minorHAnsi" w:hAnsiTheme="minorHAnsi" w:cstheme="minorHAnsi"/>
          <w:bCs/>
        </w:rPr>
        <w:t xml:space="preserve"> </w:t>
      </w:r>
      <w:r w:rsidR="005F323E">
        <w:rPr>
          <w:rFonts w:asciiTheme="minorHAnsi" w:hAnsiTheme="minorHAnsi" w:cstheme="minorHAnsi"/>
          <w:bCs/>
        </w:rPr>
        <w:t>Systemu</w:t>
      </w:r>
      <w:r w:rsidR="005F323E" w:rsidRPr="0068155C">
        <w:rPr>
          <w:rFonts w:asciiTheme="minorHAnsi" w:hAnsiTheme="minorHAnsi" w:cstheme="minorHAnsi"/>
          <w:bCs/>
        </w:rPr>
        <w:t xml:space="preserve"> </w:t>
      </w:r>
      <w:r w:rsidRPr="0068155C">
        <w:rPr>
          <w:rFonts w:asciiTheme="minorHAnsi" w:hAnsiTheme="minorHAnsi" w:cstheme="minorHAnsi"/>
          <w:bCs/>
        </w:rPr>
        <w:t xml:space="preserve">oraz </w:t>
      </w:r>
      <w:r w:rsidR="00850D46" w:rsidRPr="0068155C">
        <w:rPr>
          <w:rFonts w:asciiTheme="minorHAnsi" w:hAnsiTheme="minorHAnsi" w:cstheme="minorHAnsi"/>
          <w:bCs/>
        </w:rPr>
        <w:t xml:space="preserve">do </w:t>
      </w:r>
      <w:r w:rsidRPr="0068155C">
        <w:rPr>
          <w:rFonts w:asciiTheme="minorHAnsi" w:hAnsiTheme="minorHAnsi" w:cstheme="minorHAnsi"/>
          <w:bCs/>
        </w:rPr>
        <w:t>użytkowania przez Zamawiającego</w:t>
      </w:r>
      <w:r w:rsidR="00ED5EBF" w:rsidRPr="0068155C">
        <w:rPr>
          <w:rFonts w:asciiTheme="minorHAnsi" w:hAnsiTheme="minorHAnsi" w:cstheme="minorHAnsi"/>
          <w:bCs/>
        </w:rPr>
        <w:t xml:space="preserve"> </w:t>
      </w:r>
      <w:r w:rsidR="005F323E">
        <w:rPr>
          <w:rFonts w:asciiTheme="minorHAnsi" w:hAnsiTheme="minorHAnsi" w:cstheme="minorHAnsi"/>
          <w:bCs/>
        </w:rPr>
        <w:t>Systemu</w:t>
      </w:r>
      <w:r w:rsidR="0019530B" w:rsidRPr="0068155C">
        <w:rPr>
          <w:rFonts w:asciiTheme="minorHAnsi" w:hAnsiTheme="minorHAnsi" w:cstheme="minorHAnsi"/>
          <w:bCs/>
        </w:rPr>
        <w:t>;</w:t>
      </w:r>
    </w:p>
    <w:p w14:paraId="287CCF45" w14:textId="6A26A3A0" w:rsidR="00103DB7" w:rsidRPr="0068155C" w:rsidRDefault="00531663" w:rsidP="007167BB">
      <w:pPr>
        <w:pStyle w:val="Akapitzlist"/>
        <w:numPr>
          <w:ilvl w:val="3"/>
          <w:numId w:val="18"/>
        </w:numPr>
        <w:spacing w:line="276" w:lineRule="auto"/>
        <w:ind w:left="2127" w:hanging="862"/>
        <w:rPr>
          <w:rFonts w:asciiTheme="minorHAnsi" w:hAnsiTheme="minorHAnsi" w:cstheme="minorHAnsi"/>
        </w:rPr>
      </w:pPr>
      <w:r>
        <w:rPr>
          <w:rFonts w:asciiTheme="minorHAnsi" w:hAnsiTheme="minorHAnsi" w:cstheme="minorHAnsi"/>
          <w:bCs/>
        </w:rPr>
        <w:t>wykonanie zleceń prac dla funkcjonalności dodatkowych;</w:t>
      </w:r>
    </w:p>
    <w:p w14:paraId="209D311B" w14:textId="1089158B" w:rsidR="00AD7D99" w:rsidRPr="0068155C" w:rsidRDefault="5D8EE4D9" w:rsidP="007167BB">
      <w:pPr>
        <w:pStyle w:val="Akapitzlist"/>
        <w:numPr>
          <w:ilvl w:val="3"/>
          <w:numId w:val="18"/>
        </w:numPr>
        <w:spacing w:line="276" w:lineRule="auto"/>
        <w:ind w:left="2127" w:hanging="862"/>
        <w:rPr>
          <w:rFonts w:asciiTheme="minorHAnsi" w:hAnsiTheme="minorHAnsi" w:cstheme="minorHAnsi"/>
        </w:rPr>
      </w:pPr>
      <w:r w:rsidRPr="0068155C">
        <w:rPr>
          <w:rFonts w:asciiTheme="minorHAnsi" w:hAnsiTheme="minorHAnsi" w:cstheme="minorHAnsi"/>
        </w:rPr>
        <w:t>adaptację</w:t>
      </w:r>
      <w:r w:rsidR="4D3BC882" w:rsidRPr="0068155C">
        <w:rPr>
          <w:rFonts w:asciiTheme="minorHAnsi" w:hAnsiTheme="minorHAnsi" w:cstheme="minorHAnsi"/>
        </w:rPr>
        <w:t xml:space="preserve"> </w:t>
      </w:r>
      <w:r w:rsidR="005F323E">
        <w:rPr>
          <w:rFonts w:asciiTheme="minorHAnsi" w:hAnsiTheme="minorHAnsi" w:cstheme="minorHAnsi"/>
        </w:rPr>
        <w:t>Systemu</w:t>
      </w:r>
      <w:r w:rsidR="005F323E" w:rsidRPr="0068155C">
        <w:rPr>
          <w:rFonts w:asciiTheme="minorHAnsi" w:hAnsiTheme="minorHAnsi" w:cstheme="minorHAnsi"/>
        </w:rPr>
        <w:t xml:space="preserve"> </w:t>
      </w:r>
      <w:r w:rsidR="4D3BC882" w:rsidRPr="0068155C">
        <w:rPr>
          <w:rFonts w:asciiTheme="minorHAnsi" w:hAnsiTheme="minorHAnsi" w:cstheme="minorHAnsi"/>
        </w:rPr>
        <w:t>do potrzeb Zamawiającego</w:t>
      </w:r>
      <w:r w:rsidR="58C18EC0" w:rsidRPr="0068155C">
        <w:rPr>
          <w:rFonts w:asciiTheme="minorHAnsi" w:hAnsiTheme="minorHAnsi" w:cstheme="minorHAnsi"/>
        </w:rPr>
        <w:t>.</w:t>
      </w:r>
    </w:p>
    <w:bookmarkEnd w:id="2"/>
    <w:p w14:paraId="4CE28738" w14:textId="358565D2" w:rsidR="009456D6" w:rsidRPr="0068155C" w:rsidRDefault="0082701A" w:rsidP="00427328">
      <w:pPr>
        <w:pStyle w:val="1N"/>
      </w:pPr>
      <w:r w:rsidRPr="0068155C">
        <w:lastRenderedPageBreak/>
        <w:t xml:space="preserve">§ </w:t>
      </w:r>
      <w:r w:rsidR="00F6082E" w:rsidRPr="0068155C">
        <w:rPr>
          <w:bCs/>
        </w:rPr>
        <w:t>5</w:t>
      </w:r>
    </w:p>
    <w:p w14:paraId="296A4F1B" w14:textId="77777777" w:rsidR="009456D6" w:rsidRPr="0068155C" w:rsidRDefault="000E6371" w:rsidP="00427328">
      <w:pPr>
        <w:pStyle w:val="1N"/>
      </w:pPr>
      <w:r w:rsidRPr="0068155C">
        <w:t xml:space="preserve">Okres </w:t>
      </w:r>
      <w:r w:rsidR="001E7F8C" w:rsidRPr="0068155C">
        <w:t>realizacji</w:t>
      </w:r>
      <w:r w:rsidR="009456D6" w:rsidRPr="0068155C">
        <w:t xml:space="preserve"> Umowy</w:t>
      </w:r>
    </w:p>
    <w:p w14:paraId="5F1B6323" w14:textId="06654D07" w:rsidR="00035EB3" w:rsidRPr="0068155C" w:rsidRDefault="009456D6" w:rsidP="00DB4F71">
      <w:pPr>
        <w:pStyle w:val="Akapitzlist"/>
        <w:numPr>
          <w:ilvl w:val="0"/>
          <w:numId w:val="23"/>
        </w:numPr>
        <w:spacing w:line="276" w:lineRule="auto"/>
        <w:ind w:left="567" w:hanging="567"/>
        <w:rPr>
          <w:rFonts w:asciiTheme="minorHAnsi" w:hAnsiTheme="minorHAnsi" w:cstheme="minorHAnsi"/>
        </w:rPr>
      </w:pPr>
      <w:r w:rsidRPr="0068155C">
        <w:rPr>
          <w:rFonts w:asciiTheme="minorHAnsi" w:hAnsiTheme="minorHAnsi" w:cstheme="minorHAnsi"/>
        </w:rPr>
        <w:t>Wykonawca zobowiązuje</w:t>
      </w:r>
      <w:r w:rsidR="007E73CD" w:rsidRPr="0068155C">
        <w:rPr>
          <w:rFonts w:asciiTheme="minorHAnsi" w:hAnsiTheme="minorHAnsi" w:cstheme="minorHAnsi"/>
        </w:rPr>
        <w:t xml:space="preserve"> się do realizowania Przedmiotu Umowy przez </w:t>
      </w:r>
      <w:r w:rsidR="007E73CD" w:rsidRPr="00612B30">
        <w:rPr>
          <w:rFonts w:asciiTheme="minorHAnsi" w:hAnsiTheme="minorHAnsi" w:cstheme="minorHAnsi"/>
        </w:rPr>
        <w:t xml:space="preserve">okres </w:t>
      </w:r>
      <w:r w:rsidR="0054524B" w:rsidRPr="00A21CB1">
        <w:rPr>
          <w:rFonts w:asciiTheme="minorHAnsi" w:hAnsiTheme="minorHAnsi" w:cstheme="minorHAnsi"/>
          <w:b/>
          <w:bCs/>
        </w:rPr>
        <w:t>48</w:t>
      </w:r>
      <w:r w:rsidR="007E73CD" w:rsidRPr="00A21CB1">
        <w:rPr>
          <w:rFonts w:asciiTheme="minorHAnsi" w:hAnsiTheme="minorHAnsi" w:cstheme="minorHAnsi"/>
          <w:b/>
          <w:bCs/>
        </w:rPr>
        <w:t xml:space="preserve"> miesięcy</w:t>
      </w:r>
      <w:r w:rsidR="007E73CD" w:rsidRPr="00612B30">
        <w:rPr>
          <w:rFonts w:asciiTheme="minorHAnsi" w:hAnsiTheme="minorHAnsi" w:cstheme="minorHAnsi"/>
        </w:rPr>
        <w:t>,</w:t>
      </w:r>
      <w:r w:rsidR="007E73CD" w:rsidRPr="0068155C">
        <w:rPr>
          <w:rFonts w:asciiTheme="minorHAnsi" w:hAnsiTheme="minorHAnsi" w:cstheme="minorHAnsi"/>
        </w:rPr>
        <w:t xml:space="preserve"> licząc od </w:t>
      </w:r>
      <w:r w:rsidR="00867982">
        <w:rPr>
          <w:rFonts w:asciiTheme="minorHAnsi" w:hAnsiTheme="minorHAnsi" w:cstheme="minorHAnsi"/>
        </w:rPr>
        <w:t>dnia</w:t>
      </w:r>
      <w:r w:rsidR="00867982" w:rsidRPr="0068155C">
        <w:rPr>
          <w:rFonts w:asciiTheme="minorHAnsi" w:hAnsiTheme="minorHAnsi" w:cstheme="minorHAnsi"/>
        </w:rPr>
        <w:t xml:space="preserve"> </w:t>
      </w:r>
      <w:r w:rsidR="007E73CD" w:rsidRPr="0068155C">
        <w:rPr>
          <w:rFonts w:asciiTheme="minorHAnsi" w:hAnsiTheme="minorHAnsi" w:cstheme="minorHAnsi"/>
        </w:rPr>
        <w:t>zawarcia Umowy</w:t>
      </w:r>
      <w:r w:rsidR="00A52C1C" w:rsidRPr="0068155C">
        <w:rPr>
          <w:rFonts w:asciiTheme="minorHAnsi" w:hAnsiTheme="minorHAnsi" w:cstheme="minorHAnsi"/>
        </w:rPr>
        <w:t>, z zastrzeżeniem, że w przypadku skorzystania przez Zamawiającego z</w:t>
      </w:r>
      <w:r w:rsidR="00E063B3">
        <w:rPr>
          <w:rFonts w:asciiTheme="minorHAnsi" w:hAnsiTheme="minorHAnsi" w:cstheme="minorHAnsi"/>
        </w:rPr>
        <w:t> </w:t>
      </w:r>
      <w:r w:rsidR="00A52C1C" w:rsidRPr="0068155C">
        <w:rPr>
          <w:rFonts w:asciiTheme="minorHAnsi" w:hAnsiTheme="minorHAnsi" w:cstheme="minorHAnsi"/>
        </w:rPr>
        <w:t xml:space="preserve">prawa opcji okres ten ulega wydłużeniu o maksymalnie </w:t>
      </w:r>
      <w:r w:rsidR="00E34BE3" w:rsidRPr="0068155C">
        <w:rPr>
          <w:rFonts w:asciiTheme="minorHAnsi" w:hAnsiTheme="minorHAnsi" w:cstheme="minorHAnsi"/>
        </w:rPr>
        <w:t>6</w:t>
      </w:r>
      <w:r w:rsidR="00A52C1C" w:rsidRPr="0068155C">
        <w:rPr>
          <w:rFonts w:asciiTheme="minorHAnsi" w:hAnsiTheme="minorHAnsi" w:cstheme="minorHAnsi"/>
        </w:rPr>
        <w:t xml:space="preserve"> miesięcy zgodnie z postanowieniami pkt 1</w:t>
      </w:r>
      <w:r w:rsidR="00534737" w:rsidRPr="0068155C">
        <w:rPr>
          <w:rFonts w:asciiTheme="minorHAnsi" w:hAnsiTheme="minorHAnsi" w:cstheme="minorHAnsi"/>
        </w:rPr>
        <w:t>2</w:t>
      </w:r>
      <w:r w:rsidR="00A52C1C" w:rsidRPr="0068155C">
        <w:rPr>
          <w:rFonts w:asciiTheme="minorHAnsi" w:hAnsiTheme="minorHAnsi" w:cstheme="minorHAnsi"/>
        </w:rPr>
        <w:t>.1.2</w:t>
      </w:r>
      <w:r w:rsidR="00255BF3" w:rsidRPr="0068155C">
        <w:rPr>
          <w:rFonts w:asciiTheme="minorHAnsi" w:hAnsiTheme="minorHAnsi" w:cstheme="minorHAnsi"/>
        </w:rPr>
        <w:t>.</w:t>
      </w:r>
      <w:r w:rsidR="00822541" w:rsidRPr="0068155C">
        <w:rPr>
          <w:rFonts w:asciiTheme="minorHAnsi" w:hAnsiTheme="minorHAnsi" w:cstheme="minorHAnsi"/>
        </w:rPr>
        <w:t xml:space="preserve"> Umowy</w:t>
      </w:r>
      <w:r w:rsidR="000626ED" w:rsidRPr="0068155C">
        <w:rPr>
          <w:rFonts w:asciiTheme="minorHAnsi" w:hAnsiTheme="minorHAnsi" w:cstheme="minorHAnsi"/>
        </w:rPr>
        <w:t>.</w:t>
      </w:r>
    </w:p>
    <w:p w14:paraId="636D247E" w14:textId="77777777" w:rsidR="007D3C4A" w:rsidRPr="0068155C" w:rsidRDefault="007D3C4A" w:rsidP="00427328">
      <w:pPr>
        <w:pStyle w:val="1N"/>
      </w:pPr>
      <w:r w:rsidRPr="0068155C">
        <w:t>§ 6</w:t>
      </w:r>
    </w:p>
    <w:p w14:paraId="6D1DF3E0" w14:textId="673E4C8D" w:rsidR="007D3C4A" w:rsidRPr="0068155C" w:rsidRDefault="003B6F85" w:rsidP="00427328">
      <w:pPr>
        <w:pStyle w:val="1N"/>
      </w:pPr>
      <w:r w:rsidRPr="0068155C">
        <w:t>Wdrożenie Usługi</w:t>
      </w:r>
    </w:p>
    <w:p w14:paraId="330754F8" w14:textId="5C0BA226" w:rsidR="0085300D" w:rsidRPr="0068155C" w:rsidRDefault="0085300D" w:rsidP="00427328">
      <w:pPr>
        <w:widowControl/>
        <w:autoSpaceDE/>
        <w:autoSpaceDN/>
        <w:adjustRightInd/>
        <w:spacing w:line="276" w:lineRule="auto"/>
        <w:ind w:right="14"/>
        <w:rPr>
          <w:rFonts w:asciiTheme="minorHAnsi" w:hAnsiTheme="minorHAnsi" w:cstheme="minorHAnsi"/>
        </w:rPr>
      </w:pPr>
      <w:r w:rsidRPr="0068155C">
        <w:rPr>
          <w:rFonts w:asciiTheme="minorHAnsi" w:hAnsiTheme="minorHAnsi" w:cstheme="minorHAnsi"/>
          <w:b/>
        </w:rPr>
        <w:t>[</w:t>
      </w:r>
      <w:r w:rsidR="00E07ADB" w:rsidRPr="0068155C">
        <w:rPr>
          <w:rFonts w:asciiTheme="minorHAnsi" w:hAnsiTheme="minorHAnsi" w:cstheme="minorHAnsi"/>
          <w:b/>
        </w:rPr>
        <w:t>Postanowienia ogólne</w:t>
      </w:r>
      <w:r w:rsidRPr="0068155C">
        <w:rPr>
          <w:rFonts w:asciiTheme="minorHAnsi" w:hAnsiTheme="minorHAnsi" w:cstheme="minorHAnsi"/>
          <w:b/>
        </w:rPr>
        <w:t>]</w:t>
      </w:r>
    </w:p>
    <w:p w14:paraId="1C036314" w14:textId="5734B2C9" w:rsidR="003A756C" w:rsidRDefault="003A756C" w:rsidP="00DB4F71">
      <w:pPr>
        <w:pStyle w:val="Akapitzlist"/>
        <w:widowControl/>
        <w:numPr>
          <w:ilvl w:val="0"/>
          <w:numId w:val="24"/>
        </w:numPr>
        <w:autoSpaceDE/>
        <w:autoSpaceDN/>
        <w:adjustRightInd/>
        <w:spacing w:line="276" w:lineRule="auto"/>
        <w:ind w:left="567" w:right="14" w:hanging="567"/>
        <w:rPr>
          <w:rFonts w:asciiTheme="minorHAnsi" w:hAnsiTheme="minorHAnsi" w:cstheme="minorHAnsi"/>
        </w:rPr>
      </w:pPr>
      <w:r w:rsidRPr="0068155C">
        <w:rPr>
          <w:rFonts w:asciiTheme="minorHAnsi" w:hAnsiTheme="minorHAnsi" w:cstheme="minorHAnsi"/>
        </w:rPr>
        <w:t xml:space="preserve">W ramach </w:t>
      </w:r>
      <w:r w:rsidR="007815F1">
        <w:rPr>
          <w:rFonts w:asciiTheme="minorHAnsi" w:hAnsiTheme="minorHAnsi" w:cstheme="minorHAnsi"/>
        </w:rPr>
        <w:t>realizacji</w:t>
      </w:r>
      <w:r w:rsidR="007815F1" w:rsidRPr="0068155C">
        <w:rPr>
          <w:rFonts w:asciiTheme="minorHAnsi" w:hAnsiTheme="minorHAnsi" w:cstheme="minorHAnsi"/>
        </w:rPr>
        <w:t xml:space="preserve"> </w:t>
      </w:r>
      <w:r w:rsidRPr="0068155C">
        <w:rPr>
          <w:rFonts w:asciiTheme="minorHAnsi" w:hAnsiTheme="minorHAnsi" w:cstheme="minorHAnsi"/>
        </w:rPr>
        <w:t>Umowy Wykonawca zobowiązuje się do wdrożenia Usługi na zasadach określonych w</w:t>
      </w:r>
      <w:r w:rsidR="00823913" w:rsidRPr="0068155C">
        <w:rPr>
          <w:rFonts w:asciiTheme="minorHAnsi" w:hAnsiTheme="minorHAnsi" w:cstheme="minorHAnsi"/>
        </w:rPr>
        <w:t xml:space="preserve"> Umowie</w:t>
      </w:r>
      <w:r w:rsidR="002749E7">
        <w:rPr>
          <w:rFonts w:asciiTheme="minorHAnsi" w:hAnsiTheme="minorHAnsi" w:cstheme="minorHAnsi"/>
        </w:rPr>
        <w:t xml:space="preserve"> i załącznikach do niej</w:t>
      </w:r>
      <w:r w:rsidRPr="0068155C">
        <w:rPr>
          <w:rFonts w:asciiTheme="minorHAnsi" w:hAnsiTheme="minorHAnsi" w:cstheme="minorHAnsi"/>
        </w:rPr>
        <w:t>.</w:t>
      </w:r>
    </w:p>
    <w:p w14:paraId="0ECB806C" w14:textId="6A853C15" w:rsidR="004C3B04" w:rsidRPr="0068155C" w:rsidRDefault="004C3B04" w:rsidP="00DB4F71">
      <w:pPr>
        <w:pStyle w:val="Akapitzlist"/>
        <w:widowControl/>
        <w:numPr>
          <w:ilvl w:val="0"/>
          <w:numId w:val="24"/>
        </w:numPr>
        <w:autoSpaceDE/>
        <w:autoSpaceDN/>
        <w:adjustRightInd/>
        <w:spacing w:line="276" w:lineRule="auto"/>
        <w:ind w:left="567" w:right="14" w:hanging="567"/>
        <w:rPr>
          <w:rFonts w:asciiTheme="minorHAnsi" w:hAnsiTheme="minorHAnsi" w:cstheme="minorHAnsi"/>
        </w:rPr>
      </w:pPr>
      <w:r>
        <w:rPr>
          <w:rFonts w:asciiTheme="minorHAnsi" w:hAnsiTheme="minorHAnsi" w:cstheme="minorHAnsi"/>
        </w:rPr>
        <w:t xml:space="preserve">Wdrożenie </w:t>
      </w:r>
      <w:r w:rsidR="00D65740">
        <w:rPr>
          <w:rFonts w:asciiTheme="minorHAnsi" w:hAnsiTheme="minorHAnsi" w:cstheme="minorHAnsi"/>
        </w:rPr>
        <w:t xml:space="preserve">obejmuje w szczególności </w:t>
      </w:r>
      <w:r w:rsidR="004D01AD">
        <w:rPr>
          <w:rFonts w:asciiTheme="minorHAnsi" w:hAnsiTheme="minorHAnsi" w:cstheme="minorHAnsi"/>
        </w:rPr>
        <w:t xml:space="preserve">realizację </w:t>
      </w:r>
      <w:r w:rsidR="00F92E3A">
        <w:rPr>
          <w:rFonts w:asciiTheme="minorHAnsi" w:hAnsiTheme="minorHAnsi" w:cstheme="minorHAnsi"/>
        </w:rPr>
        <w:t xml:space="preserve">tych </w:t>
      </w:r>
      <w:r w:rsidR="00D65740">
        <w:rPr>
          <w:rFonts w:asciiTheme="minorHAnsi" w:hAnsiTheme="minorHAnsi" w:cstheme="minorHAnsi"/>
        </w:rPr>
        <w:t>wszystki</w:t>
      </w:r>
      <w:r w:rsidR="004D01AD">
        <w:rPr>
          <w:rFonts w:asciiTheme="minorHAnsi" w:hAnsiTheme="minorHAnsi" w:cstheme="minorHAnsi"/>
        </w:rPr>
        <w:t xml:space="preserve">ch </w:t>
      </w:r>
      <w:r w:rsidR="00580046">
        <w:rPr>
          <w:rFonts w:asciiTheme="minorHAnsi" w:hAnsiTheme="minorHAnsi" w:cstheme="minorHAnsi"/>
        </w:rPr>
        <w:t>wymagań funkcjonalnych</w:t>
      </w:r>
      <w:r w:rsidR="00B849FA">
        <w:rPr>
          <w:rFonts w:asciiTheme="minorHAnsi" w:hAnsiTheme="minorHAnsi" w:cstheme="minorHAnsi"/>
        </w:rPr>
        <w:t xml:space="preserve"> wymienionych w pkt 2.3.1. i 2.3.2. </w:t>
      </w:r>
      <w:r w:rsidR="000441F6" w:rsidRPr="00A378AA">
        <w:rPr>
          <w:rFonts w:asciiTheme="minorHAnsi" w:hAnsiTheme="minorHAnsi" w:cstheme="minorHAnsi"/>
        </w:rPr>
        <w:t>OPZ</w:t>
      </w:r>
      <w:r w:rsidR="004D01AD">
        <w:rPr>
          <w:rFonts w:asciiTheme="minorHAnsi" w:hAnsiTheme="minorHAnsi" w:cstheme="minorHAnsi"/>
        </w:rPr>
        <w:t>,</w:t>
      </w:r>
      <w:r w:rsidR="00296D61">
        <w:rPr>
          <w:rFonts w:asciiTheme="minorHAnsi" w:hAnsiTheme="minorHAnsi" w:cstheme="minorHAnsi"/>
        </w:rPr>
        <w:t xml:space="preserve"> które Wykonawca </w:t>
      </w:r>
      <w:r w:rsidR="00E85C80">
        <w:rPr>
          <w:rFonts w:asciiTheme="minorHAnsi" w:hAnsiTheme="minorHAnsi" w:cstheme="minorHAnsi"/>
        </w:rPr>
        <w:t>wskazał</w:t>
      </w:r>
      <w:r w:rsidR="00296D61">
        <w:rPr>
          <w:rFonts w:asciiTheme="minorHAnsi" w:hAnsiTheme="minorHAnsi" w:cstheme="minorHAnsi"/>
        </w:rPr>
        <w:t xml:space="preserve"> w ofercie</w:t>
      </w:r>
      <w:r w:rsidR="00AA6785">
        <w:rPr>
          <w:rFonts w:asciiTheme="minorHAnsi" w:hAnsiTheme="minorHAnsi" w:cstheme="minorHAnsi"/>
        </w:rPr>
        <w:t xml:space="preserve"> stanowiącej </w:t>
      </w:r>
      <w:r w:rsidR="00AA6785" w:rsidRPr="008866AA">
        <w:rPr>
          <w:rFonts w:asciiTheme="minorHAnsi" w:hAnsiTheme="minorHAnsi" w:cstheme="minorHAnsi"/>
          <w:b/>
          <w:bCs/>
        </w:rPr>
        <w:t>Załącznik nr 11</w:t>
      </w:r>
      <w:r w:rsidR="00E85C80">
        <w:rPr>
          <w:rFonts w:asciiTheme="minorHAnsi" w:hAnsiTheme="minorHAnsi" w:cstheme="minorHAnsi"/>
        </w:rPr>
        <w:t>.</w:t>
      </w:r>
    </w:p>
    <w:p w14:paraId="391411BA" w14:textId="77777777" w:rsidR="00F537D9" w:rsidRPr="00427328" w:rsidRDefault="00F537D9" w:rsidP="00F537D9">
      <w:pPr>
        <w:spacing w:line="276" w:lineRule="auto"/>
        <w:rPr>
          <w:rFonts w:asciiTheme="minorHAnsi" w:hAnsiTheme="minorHAnsi" w:cstheme="minorHAnsi"/>
          <w:b/>
        </w:rPr>
      </w:pPr>
      <w:r w:rsidRPr="00427328">
        <w:rPr>
          <w:rFonts w:asciiTheme="minorHAnsi" w:hAnsiTheme="minorHAnsi" w:cstheme="minorHAnsi"/>
          <w:b/>
        </w:rPr>
        <w:t>[Warunki wdrożenia Usługi]</w:t>
      </w:r>
    </w:p>
    <w:p w14:paraId="51F8D6AC" w14:textId="77777777" w:rsidR="00F537D9" w:rsidRPr="00427328" w:rsidRDefault="00F537D9" w:rsidP="00F537D9">
      <w:pPr>
        <w:pStyle w:val="Akapitzlist"/>
        <w:numPr>
          <w:ilvl w:val="0"/>
          <w:numId w:val="24"/>
        </w:numPr>
        <w:spacing w:line="276" w:lineRule="auto"/>
        <w:ind w:left="567" w:right="14" w:hanging="567"/>
        <w:rPr>
          <w:rFonts w:asciiTheme="minorHAnsi" w:hAnsiTheme="minorHAnsi" w:cstheme="minorHAnsi"/>
        </w:rPr>
      </w:pPr>
      <w:r w:rsidRPr="00427328">
        <w:rPr>
          <w:rFonts w:asciiTheme="minorHAnsi" w:hAnsiTheme="minorHAnsi" w:cstheme="minorHAnsi"/>
        </w:rPr>
        <w:t>Wdrożenie Usługi będzie polegało na wykonaniu następujących czynności:</w:t>
      </w:r>
    </w:p>
    <w:p w14:paraId="525076F9" w14:textId="53452430" w:rsidR="00F537D9" w:rsidRPr="00427328" w:rsidRDefault="00F537D9" w:rsidP="008866AA">
      <w:pPr>
        <w:pStyle w:val="Akapitzlist"/>
        <w:numPr>
          <w:ilvl w:val="2"/>
          <w:numId w:val="96"/>
        </w:numPr>
        <w:spacing w:line="276" w:lineRule="auto"/>
        <w:ind w:left="1276" w:right="14" w:hanging="709"/>
        <w:rPr>
          <w:rFonts w:asciiTheme="minorHAnsi" w:hAnsiTheme="minorHAnsi" w:cstheme="minorHAnsi"/>
        </w:rPr>
      </w:pPr>
      <w:r w:rsidRPr="00427328">
        <w:rPr>
          <w:rFonts w:asciiTheme="minorHAnsi" w:hAnsiTheme="minorHAnsi" w:cstheme="minorHAnsi"/>
        </w:rPr>
        <w:t>zaprezentowaniu działającego Systemu wybranym pracownikom Zamawiającego, które obejmuje:</w:t>
      </w:r>
    </w:p>
    <w:p w14:paraId="73F11D46" w14:textId="404462C4" w:rsidR="00F537D9" w:rsidRPr="00427328" w:rsidRDefault="00F537D9" w:rsidP="008866AA">
      <w:pPr>
        <w:pStyle w:val="Akapitzlist"/>
        <w:widowControl/>
        <w:numPr>
          <w:ilvl w:val="3"/>
          <w:numId w:val="201"/>
        </w:numPr>
        <w:autoSpaceDE/>
        <w:autoSpaceDN/>
        <w:adjustRightInd/>
        <w:spacing w:line="276" w:lineRule="auto"/>
        <w:ind w:left="2127" w:right="14" w:hanging="851"/>
        <w:rPr>
          <w:rFonts w:asciiTheme="minorHAnsi" w:hAnsiTheme="minorHAnsi" w:cstheme="minorHAnsi"/>
        </w:rPr>
      </w:pPr>
      <w:r w:rsidRPr="00427328">
        <w:rPr>
          <w:rFonts w:asciiTheme="minorHAnsi" w:hAnsiTheme="minorHAnsi" w:cstheme="minorHAnsi"/>
        </w:rPr>
        <w:t>omówienie i zaprezentowanie działania wszystkich wymagań funkcjonalnych i</w:t>
      </w:r>
      <w:r w:rsidR="00F54499">
        <w:rPr>
          <w:rFonts w:asciiTheme="minorHAnsi" w:hAnsiTheme="minorHAnsi" w:cstheme="minorHAnsi"/>
        </w:rPr>
        <w:t> </w:t>
      </w:r>
      <w:proofErr w:type="spellStart"/>
      <w:r w:rsidRPr="00427328">
        <w:rPr>
          <w:rFonts w:asciiTheme="minorHAnsi" w:hAnsiTheme="minorHAnsi" w:cstheme="minorHAnsi"/>
        </w:rPr>
        <w:t>pozafunkcjonalnych</w:t>
      </w:r>
      <w:proofErr w:type="spellEnd"/>
      <w:r w:rsidRPr="00427328">
        <w:rPr>
          <w:rFonts w:asciiTheme="minorHAnsi" w:hAnsiTheme="minorHAnsi" w:cstheme="minorHAnsi"/>
        </w:rPr>
        <w:t xml:space="preserve"> </w:t>
      </w:r>
      <w:r>
        <w:rPr>
          <w:rFonts w:asciiTheme="minorHAnsi" w:hAnsiTheme="minorHAnsi" w:cstheme="minorHAnsi"/>
        </w:rPr>
        <w:t xml:space="preserve">oraz </w:t>
      </w:r>
      <w:r w:rsidRPr="00427328">
        <w:rPr>
          <w:rFonts w:asciiTheme="minorHAnsi" w:hAnsiTheme="minorHAnsi" w:cstheme="minorHAnsi"/>
        </w:rPr>
        <w:t xml:space="preserve">wybranych wymagań </w:t>
      </w:r>
      <w:r>
        <w:rPr>
          <w:rFonts w:asciiTheme="minorHAnsi" w:hAnsiTheme="minorHAnsi" w:cstheme="minorHAnsi"/>
        </w:rPr>
        <w:t xml:space="preserve">dodatkowych </w:t>
      </w:r>
      <w:r w:rsidRPr="00427328">
        <w:rPr>
          <w:rFonts w:asciiTheme="minorHAnsi" w:hAnsiTheme="minorHAnsi" w:cstheme="minorHAnsi"/>
        </w:rPr>
        <w:t>Systemu, w celu ustalenia sposobu, w jaki spełnia je System dla zalogowanego Użytkownika z</w:t>
      </w:r>
      <w:r w:rsidR="00F54499">
        <w:rPr>
          <w:rFonts w:asciiTheme="minorHAnsi" w:hAnsiTheme="minorHAnsi" w:cstheme="minorHAnsi"/>
        </w:rPr>
        <w:t> </w:t>
      </w:r>
      <w:r w:rsidRPr="00427328">
        <w:rPr>
          <w:rFonts w:asciiTheme="minorHAnsi" w:hAnsiTheme="minorHAnsi" w:cstheme="minorHAnsi"/>
        </w:rPr>
        <w:t>różną rolą i uprawnieniami</w:t>
      </w:r>
      <w:r>
        <w:rPr>
          <w:rFonts w:asciiTheme="minorHAnsi" w:hAnsiTheme="minorHAnsi" w:cstheme="minorHAnsi"/>
        </w:rPr>
        <w:t>,</w:t>
      </w:r>
      <w:r w:rsidRPr="00427328">
        <w:rPr>
          <w:rFonts w:asciiTheme="minorHAnsi" w:hAnsiTheme="minorHAnsi" w:cstheme="minorHAnsi"/>
        </w:rPr>
        <w:t xml:space="preserve"> zgodnie z</w:t>
      </w:r>
      <w:r>
        <w:rPr>
          <w:rFonts w:asciiTheme="minorHAnsi" w:hAnsiTheme="minorHAnsi" w:cstheme="minorHAnsi"/>
        </w:rPr>
        <w:t> </w:t>
      </w:r>
      <w:r w:rsidRPr="00427328">
        <w:rPr>
          <w:rFonts w:asciiTheme="minorHAnsi" w:hAnsiTheme="minorHAnsi" w:cstheme="minorHAnsi"/>
        </w:rPr>
        <w:t>Wymaganiami funkcjonalnymi</w:t>
      </w:r>
      <w:r>
        <w:rPr>
          <w:rFonts w:asciiTheme="minorHAnsi" w:hAnsiTheme="minorHAnsi" w:cstheme="minorHAnsi"/>
        </w:rPr>
        <w:t xml:space="preserve"> wskazanymi w </w:t>
      </w:r>
      <w:r w:rsidR="00A47965">
        <w:rPr>
          <w:rFonts w:asciiTheme="minorHAnsi" w:hAnsiTheme="minorHAnsi" w:cstheme="minorHAnsi"/>
        </w:rPr>
        <w:t>OPZ</w:t>
      </w:r>
      <w:r>
        <w:rPr>
          <w:rFonts w:asciiTheme="minorHAnsi" w:hAnsiTheme="minorHAnsi" w:cstheme="minorHAnsi"/>
        </w:rPr>
        <w:t>;</w:t>
      </w:r>
    </w:p>
    <w:p w14:paraId="03FCF913" w14:textId="62478C81" w:rsidR="00F537D9" w:rsidRPr="004A4C6A" w:rsidRDefault="00F537D9" w:rsidP="008866AA">
      <w:pPr>
        <w:pStyle w:val="Akapitzlist"/>
        <w:widowControl/>
        <w:numPr>
          <w:ilvl w:val="3"/>
          <w:numId w:val="201"/>
        </w:numPr>
        <w:autoSpaceDE/>
        <w:autoSpaceDN/>
        <w:adjustRightInd/>
        <w:spacing w:line="276" w:lineRule="auto"/>
        <w:ind w:left="2127" w:right="14" w:hanging="851"/>
        <w:rPr>
          <w:rFonts w:asciiTheme="minorHAnsi" w:hAnsiTheme="minorHAnsi" w:cstheme="minorHAnsi"/>
        </w:rPr>
      </w:pPr>
      <w:r w:rsidRPr="004A4C6A">
        <w:rPr>
          <w:rFonts w:asciiTheme="minorHAnsi" w:hAnsiTheme="minorHAnsi" w:cstheme="minorHAnsi"/>
        </w:rPr>
        <w:t>wskazanie dodatkowych funkcjonalności, które nie były wyspecyfikowane w</w:t>
      </w:r>
      <w:r w:rsidR="00F54499">
        <w:rPr>
          <w:rFonts w:asciiTheme="minorHAnsi" w:hAnsiTheme="minorHAnsi" w:cstheme="minorHAnsi"/>
        </w:rPr>
        <w:t> </w:t>
      </w:r>
      <w:r>
        <w:rPr>
          <w:rFonts w:asciiTheme="minorHAnsi" w:hAnsiTheme="minorHAnsi" w:cstheme="minorHAnsi"/>
        </w:rPr>
        <w:t>Umowie i</w:t>
      </w:r>
      <w:r w:rsidRPr="004A4C6A">
        <w:rPr>
          <w:rFonts w:asciiTheme="minorHAnsi" w:hAnsiTheme="minorHAnsi" w:cstheme="minorHAnsi"/>
        </w:rPr>
        <w:t xml:space="preserve"> </w:t>
      </w:r>
      <w:r w:rsidR="00A47965">
        <w:rPr>
          <w:rFonts w:asciiTheme="minorHAnsi" w:hAnsiTheme="minorHAnsi" w:cstheme="minorHAnsi"/>
        </w:rPr>
        <w:t>OPZ</w:t>
      </w:r>
      <w:r w:rsidRPr="004A4C6A">
        <w:rPr>
          <w:rFonts w:asciiTheme="minorHAnsi" w:hAnsiTheme="minorHAnsi" w:cstheme="minorHAnsi"/>
        </w:rPr>
        <w:t>, ale dostarczony System je posiada</w:t>
      </w:r>
      <w:r>
        <w:rPr>
          <w:rFonts w:asciiTheme="minorHAnsi" w:hAnsiTheme="minorHAnsi" w:cstheme="minorHAnsi"/>
        </w:rPr>
        <w:t>;</w:t>
      </w:r>
    </w:p>
    <w:p w14:paraId="1AEBFE15" w14:textId="77777777" w:rsidR="00F537D9" w:rsidRPr="004A4C6A" w:rsidRDefault="00F537D9" w:rsidP="008866AA">
      <w:pPr>
        <w:pStyle w:val="Akapitzlist"/>
        <w:widowControl/>
        <w:numPr>
          <w:ilvl w:val="3"/>
          <w:numId w:val="201"/>
        </w:numPr>
        <w:autoSpaceDE/>
        <w:autoSpaceDN/>
        <w:adjustRightInd/>
        <w:spacing w:line="276" w:lineRule="auto"/>
        <w:ind w:left="2127" w:right="14" w:hanging="851"/>
        <w:rPr>
          <w:rFonts w:asciiTheme="minorHAnsi" w:hAnsiTheme="minorHAnsi" w:cstheme="minorHAnsi"/>
        </w:rPr>
      </w:pPr>
      <w:r w:rsidRPr="004A4C6A">
        <w:rPr>
          <w:rFonts w:asciiTheme="minorHAnsi" w:hAnsiTheme="minorHAnsi" w:cstheme="minorHAnsi"/>
        </w:rPr>
        <w:t>zaprezentowanie dostępnych w Systemie Raportów i Zestawień wyników</w:t>
      </w:r>
      <w:r>
        <w:rPr>
          <w:rFonts w:asciiTheme="minorHAnsi" w:hAnsiTheme="minorHAnsi" w:cstheme="minorHAnsi"/>
        </w:rPr>
        <w:t>;</w:t>
      </w:r>
    </w:p>
    <w:p w14:paraId="6A7F3D99" w14:textId="77777777" w:rsidR="00F537D9" w:rsidRPr="00427328" w:rsidRDefault="00F537D9" w:rsidP="008866AA">
      <w:pPr>
        <w:pStyle w:val="Akapitzlist"/>
        <w:widowControl/>
        <w:numPr>
          <w:ilvl w:val="3"/>
          <w:numId w:val="201"/>
        </w:numPr>
        <w:autoSpaceDE/>
        <w:autoSpaceDN/>
        <w:adjustRightInd/>
        <w:spacing w:line="276" w:lineRule="auto"/>
        <w:ind w:left="2127" w:right="14" w:hanging="851"/>
        <w:rPr>
          <w:rFonts w:asciiTheme="minorHAnsi" w:hAnsiTheme="minorHAnsi" w:cstheme="minorHAnsi"/>
        </w:rPr>
      </w:pPr>
      <w:r w:rsidRPr="00427328">
        <w:rPr>
          <w:rFonts w:asciiTheme="minorHAnsi" w:hAnsiTheme="minorHAnsi" w:cstheme="minorHAnsi"/>
        </w:rPr>
        <w:t>zaprezentowanie działania poszczególnych Modułów Systemu na poziomie zalogowanego Użytkownika, zgodnie z jego rolą i uprawnieniami;</w:t>
      </w:r>
    </w:p>
    <w:p w14:paraId="2E6B0BD9" w14:textId="21639639" w:rsidR="00F537D9" w:rsidRPr="00427328" w:rsidRDefault="00F537D9" w:rsidP="008866AA">
      <w:pPr>
        <w:pStyle w:val="Akapitzlist"/>
        <w:numPr>
          <w:ilvl w:val="2"/>
          <w:numId w:val="201"/>
        </w:numPr>
        <w:spacing w:line="276" w:lineRule="auto"/>
        <w:ind w:left="1276" w:right="14" w:hanging="709"/>
        <w:rPr>
          <w:rFonts w:asciiTheme="minorHAnsi" w:hAnsiTheme="minorHAnsi" w:cstheme="minorHAnsi"/>
        </w:rPr>
      </w:pPr>
      <w:r w:rsidRPr="00427328">
        <w:rPr>
          <w:rFonts w:asciiTheme="minorHAnsi" w:hAnsiTheme="minorHAnsi" w:cstheme="minorHAnsi"/>
        </w:rPr>
        <w:t>opracowaniu przez Wykonawcę Planu wdrożenia Usługi</w:t>
      </w:r>
      <w:r>
        <w:rPr>
          <w:rFonts w:asciiTheme="minorHAnsi" w:hAnsiTheme="minorHAnsi" w:cstheme="minorHAnsi"/>
        </w:rPr>
        <w:t>, zgodnie z pkt 6.</w:t>
      </w:r>
      <w:r w:rsidR="004D73DB">
        <w:rPr>
          <w:rFonts w:asciiTheme="minorHAnsi" w:hAnsiTheme="minorHAnsi" w:cstheme="minorHAnsi"/>
        </w:rPr>
        <w:t>4.</w:t>
      </w:r>
      <w:r>
        <w:rPr>
          <w:rFonts w:asciiTheme="minorHAnsi" w:hAnsiTheme="minorHAnsi" w:cstheme="minorHAnsi"/>
        </w:rPr>
        <w:t>-6.</w:t>
      </w:r>
      <w:r w:rsidR="004D73DB">
        <w:rPr>
          <w:rFonts w:asciiTheme="minorHAnsi" w:hAnsiTheme="minorHAnsi" w:cstheme="minorHAnsi"/>
        </w:rPr>
        <w:t>11</w:t>
      </w:r>
      <w:r>
        <w:rPr>
          <w:rFonts w:asciiTheme="minorHAnsi" w:hAnsiTheme="minorHAnsi" w:cstheme="minorHAnsi"/>
        </w:rPr>
        <w:t>.</w:t>
      </w:r>
      <w:r w:rsidRPr="00427328">
        <w:rPr>
          <w:rFonts w:asciiTheme="minorHAnsi" w:hAnsiTheme="minorHAnsi" w:cstheme="minorHAnsi"/>
        </w:rPr>
        <w:t xml:space="preserve">; </w:t>
      </w:r>
    </w:p>
    <w:p w14:paraId="5BB24192" w14:textId="783D31D9" w:rsidR="00F537D9" w:rsidRDefault="00F537D9" w:rsidP="008866AA">
      <w:pPr>
        <w:pStyle w:val="Akapitzlist"/>
        <w:numPr>
          <w:ilvl w:val="2"/>
          <w:numId w:val="201"/>
        </w:numPr>
        <w:spacing w:line="276" w:lineRule="auto"/>
        <w:ind w:left="1276" w:right="14" w:hanging="709"/>
        <w:rPr>
          <w:rFonts w:asciiTheme="minorHAnsi" w:hAnsiTheme="minorHAnsi" w:cstheme="minorHAnsi"/>
        </w:rPr>
      </w:pPr>
      <w:r w:rsidRPr="00427328">
        <w:rPr>
          <w:rFonts w:asciiTheme="minorHAnsi" w:hAnsiTheme="minorHAnsi" w:cstheme="minorHAnsi"/>
        </w:rPr>
        <w:t xml:space="preserve">udostępnieniu Zamawiającemu Systemu </w:t>
      </w:r>
      <w:r>
        <w:rPr>
          <w:rFonts w:asciiTheme="minorHAnsi" w:hAnsiTheme="minorHAnsi" w:cstheme="minorHAnsi"/>
        </w:rPr>
        <w:t>poprzez stronę internetową Wykonawcy</w:t>
      </w:r>
      <w:r w:rsidRPr="00427328">
        <w:rPr>
          <w:rFonts w:asciiTheme="minorHAnsi" w:hAnsiTheme="minorHAnsi" w:cstheme="minorHAnsi"/>
        </w:rPr>
        <w:t xml:space="preserve">, </w:t>
      </w:r>
      <w:r>
        <w:rPr>
          <w:rFonts w:asciiTheme="minorHAnsi" w:hAnsiTheme="minorHAnsi" w:cstheme="minorHAnsi"/>
        </w:rPr>
        <w:t xml:space="preserve">z zastrzeżeniem, że w trakcie realizacji Umowy Zamawiający może zażądać zmiany domeny i </w:t>
      </w:r>
      <w:r w:rsidRPr="00427328">
        <w:rPr>
          <w:rFonts w:asciiTheme="minorHAnsi" w:hAnsiTheme="minorHAnsi" w:cstheme="minorHAnsi"/>
        </w:rPr>
        <w:t>wskaza</w:t>
      </w:r>
      <w:r>
        <w:rPr>
          <w:rFonts w:asciiTheme="minorHAnsi" w:hAnsiTheme="minorHAnsi" w:cstheme="minorHAnsi"/>
        </w:rPr>
        <w:t xml:space="preserve">ć domenę </w:t>
      </w:r>
      <w:r w:rsidRPr="00427328">
        <w:rPr>
          <w:rFonts w:asciiTheme="minorHAnsi" w:hAnsiTheme="minorHAnsi" w:cstheme="minorHAnsi"/>
        </w:rPr>
        <w:t>Zamawiającego</w:t>
      </w:r>
      <w:r>
        <w:rPr>
          <w:rFonts w:asciiTheme="minorHAnsi" w:hAnsiTheme="minorHAnsi" w:cstheme="minorHAnsi"/>
        </w:rPr>
        <w:t xml:space="preserve">, za utrzymanie której to </w:t>
      </w:r>
      <w:r w:rsidR="00A32A88">
        <w:rPr>
          <w:rFonts w:asciiTheme="minorHAnsi" w:hAnsiTheme="minorHAnsi" w:cstheme="minorHAnsi"/>
        </w:rPr>
        <w:t xml:space="preserve">Zamawiający </w:t>
      </w:r>
      <w:r>
        <w:rPr>
          <w:rFonts w:asciiTheme="minorHAnsi" w:hAnsiTheme="minorHAnsi" w:cstheme="minorHAnsi"/>
        </w:rPr>
        <w:t>będzie ponosił odpowiedzialność i koszty – za realizację tych prac związanych ze zmianą domeny Wykonawcy na Zamawiającego nie będzie przysługiwać Wykonawcy dodatkowe wynagrodzenie;</w:t>
      </w:r>
    </w:p>
    <w:p w14:paraId="608A71A7" w14:textId="77777777" w:rsidR="00F537D9" w:rsidRPr="004A4C6A" w:rsidRDefault="00F537D9" w:rsidP="008866AA">
      <w:pPr>
        <w:pStyle w:val="Akapitzlist"/>
        <w:numPr>
          <w:ilvl w:val="2"/>
          <w:numId w:val="201"/>
        </w:numPr>
        <w:spacing w:line="276" w:lineRule="auto"/>
        <w:ind w:left="1276" w:right="14" w:hanging="709"/>
        <w:rPr>
          <w:rFonts w:asciiTheme="minorHAnsi" w:hAnsiTheme="minorHAnsi" w:cstheme="minorHAnsi"/>
        </w:rPr>
      </w:pPr>
      <w:r w:rsidRPr="004A4C6A">
        <w:rPr>
          <w:rFonts w:asciiTheme="minorHAnsi" w:hAnsiTheme="minorHAnsi" w:cstheme="minorHAnsi"/>
        </w:rPr>
        <w:t>skonfigurowaniu, dostosowaniu i parametryzacji Systemu do wymagań i potrzeb Zamawiającego określonych w Umowie</w:t>
      </w:r>
      <w:r>
        <w:rPr>
          <w:rFonts w:asciiTheme="minorHAnsi" w:hAnsiTheme="minorHAnsi" w:cstheme="minorHAnsi"/>
        </w:rPr>
        <w:t xml:space="preserve"> i</w:t>
      </w:r>
      <w:r w:rsidRPr="004A4C6A">
        <w:rPr>
          <w:rFonts w:asciiTheme="minorHAnsi" w:hAnsiTheme="minorHAnsi" w:cstheme="minorHAnsi"/>
        </w:rPr>
        <w:t xml:space="preserve"> </w:t>
      </w:r>
      <w:r>
        <w:rPr>
          <w:rFonts w:asciiTheme="minorHAnsi" w:hAnsiTheme="minorHAnsi" w:cstheme="minorHAnsi"/>
        </w:rPr>
        <w:t>załącznikach do Umowy</w:t>
      </w:r>
      <w:r w:rsidRPr="004A4C6A">
        <w:rPr>
          <w:rFonts w:asciiTheme="minorHAnsi" w:hAnsiTheme="minorHAnsi" w:cstheme="minorHAnsi"/>
        </w:rPr>
        <w:t>, a także w Planie wdrożenia Usługi;</w:t>
      </w:r>
    </w:p>
    <w:p w14:paraId="3A36F7EC" w14:textId="47A5882A" w:rsidR="00F537D9" w:rsidRDefault="00F537D9" w:rsidP="008866AA">
      <w:pPr>
        <w:pStyle w:val="Akapitzlist"/>
        <w:numPr>
          <w:ilvl w:val="2"/>
          <w:numId w:val="201"/>
        </w:numPr>
        <w:spacing w:line="276" w:lineRule="auto"/>
        <w:ind w:left="1276" w:right="14" w:hanging="709"/>
        <w:rPr>
          <w:rFonts w:asciiTheme="minorHAnsi" w:hAnsiTheme="minorHAnsi" w:cstheme="minorHAnsi"/>
        </w:rPr>
      </w:pPr>
      <w:r w:rsidRPr="006C3935">
        <w:rPr>
          <w:rFonts w:asciiTheme="minorHAnsi" w:hAnsiTheme="minorHAnsi" w:cstheme="minorHAnsi"/>
        </w:rPr>
        <w:t xml:space="preserve">aktywowaniu kont Użytkownikom w rolach AG zgodnie z zakresem opisanym w pkt </w:t>
      </w:r>
      <w:r>
        <w:rPr>
          <w:rFonts w:asciiTheme="minorHAnsi" w:hAnsiTheme="minorHAnsi" w:cstheme="minorHAnsi"/>
        </w:rPr>
        <w:t xml:space="preserve">3.5. oraz 3.6. </w:t>
      </w:r>
      <w:r w:rsidR="00A47965">
        <w:rPr>
          <w:rFonts w:asciiTheme="minorHAnsi" w:hAnsiTheme="minorHAnsi" w:cstheme="minorHAnsi"/>
        </w:rPr>
        <w:t>OPZ</w:t>
      </w:r>
      <w:r w:rsidRPr="006C3935">
        <w:rPr>
          <w:rFonts w:asciiTheme="minorHAnsi" w:hAnsiTheme="minorHAnsi" w:cstheme="minorHAnsi"/>
        </w:rPr>
        <w:t>;</w:t>
      </w:r>
    </w:p>
    <w:p w14:paraId="69D1F3EB" w14:textId="77777777" w:rsidR="00F537D9" w:rsidRDefault="00F537D9" w:rsidP="008866AA">
      <w:pPr>
        <w:pStyle w:val="Akapitzlist"/>
        <w:numPr>
          <w:ilvl w:val="2"/>
          <w:numId w:val="201"/>
        </w:numPr>
        <w:spacing w:line="276" w:lineRule="auto"/>
        <w:ind w:left="1276" w:right="14" w:hanging="709"/>
        <w:rPr>
          <w:rFonts w:asciiTheme="minorHAnsi" w:hAnsiTheme="minorHAnsi" w:cstheme="minorHAnsi"/>
        </w:rPr>
      </w:pPr>
      <w:r w:rsidRPr="00113B18">
        <w:rPr>
          <w:rFonts w:asciiTheme="minorHAnsi" w:hAnsiTheme="minorHAnsi" w:cstheme="minorHAnsi"/>
        </w:rPr>
        <w:t>zbudowaniu bazy wiedzy (repozytorium) w Systemie;</w:t>
      </w:r>
    </w:p>
    <w:p w14:paraId="368780BF" w14:textId="5B93C08B" w:rsidR="00F537D9" w:rsidRDefault="00F537D9" w:rsidP="008866AA">
      <w:pPr>
        <w:pStyle w:val="Akapitzlist"/>
        <w:numPr>
          <w:ilvl w:val="2"/>
          <w:numId w:val="201"/>
        </w:numPr>
        <w:spacing w:line="276" w:lineRule="auto"/>
        <w:ind w:left="1276" w:right="14" w:hanging="709"/>
        <w:rPr>
          <w:rFonts w:asciiTheme="minorHAnsi" w:hAnsiTheme="minorHAnsi" w:cstheme="minorHAnsi"/>
        </w:rPr>
      </w:pPr>
      <w:r w:rsidRPr="00113B18">
        <w:rPr>
          <w:rFonts w:asciiTheme="minorHAnsi" w:hAnsiTheme="minorHAnsi" w:cstheme="minorHAnsi"/>
        </w:rPr>
        <w:t xml:space="preserve">dokonaniu migracji Struktury, Celów, Mierników i wyników SOR oraz SKZ z ostatniego zamkniętego okresu zbierania danych SKZ oraz dwóch ostatnich zamkniętych okresów </w:t>
      </w:r>
      <w:r w:rsidRPr="00113B18">
        <w:rPr>
          <w:rFonts w:asciiTheme="minorHAnsi" w:hAnsiTheme="minorHAnsi" w:cstheme="minorHAnsi"/>
        </w:rPr>
        <w:lastRenderedPageBreak/>
        <w:t>zbierania danych SOR oraz z okresu aktualnego SOR i SKZ</w:t>
      </w:r>
      <w:r w:rsidR="00690C19">
        <w:rPr>
          <w:rFonts w:asciiTheme="minorHAnsi" w:hAnsiTheme="minorHAnsi" w:cstheme="minorHAnsi"/>
        </w:rPr>
        <w:t xml:space="preserve"> do Systemu</w:t>
      </w:r>
      <w:r w:rsidRPr="00113B18">
        <w:rPr>
          <w:rFonts w:asciiTheme="minorHAnsi" w:hAnsiTheme="minorHAnsi" w:cstheme="minorHAnsi"/>
        </w:rPr>
        <w:t>, z uwzględnieniem powiązań między nimi opracowanych przez Zamawiającego w dotychczas wykorzystywanym przez Zamawiającego oprogramowaniu</w:t>
      </w:r>
      <w:r w:rsidR="00245ED6">
        <w:rPr>
          <w:rFonts w:asciiTheme="minorHAnsi" w:hAnsiTheme="minorHAnsi" w:cstheme="minorHAnsi"/>
        </w:rPr>
        <w:t>;</w:t>
      </w:r>
    </w:p>
    <w:p w14:paraId="0762FB54" w14:textId="40A7058B" w:rsidR="00F537D9" w:rsidRDefault="00F537D9" w:rsidP="008866AA">
      <w:pPr>
        <w:pStyle w:val="Akapitzlist"/>
        <w:numPr>
          <w:ilvl w:val="2"/>
          <w:numId w:val="201"/>
        </w:numPr>
        <w:spacing w:line="276" w:lineRule="auto"/>
        <w:ind w:left="1276" w:right="14" w:hanging="709"/>
        <w:rPr>
          <w:rFonts w:asciiTheme="minorHAnsi" w:hAnsiTheme="minorHAnsi" w:cstheme="minorHAnsi"/>
        </w:rPr>
      </w:pPr>
      <w:r w:rsidRPr="00113B18">
        <w:rPr>
          <w:rFonts w:asciiTheme="minorHAnsi" w:hAnsiTheme="minorHAnsi" w:cstheme="minorHAnsi"/>
        </w:rPr>
        <w:t xml:space="preserve">dokonaniu migracji Struktury, Celów, Mierników i wyników SOR oraz SKZ z okresu sprzed tego wskazanego w pkt </w:t>
      </w:r>
      <w:r>
        <w:rPr>
          <w:rFonts w:asciiTheme="minorHAnsi" w:hAnsiTheme="minorHAnsi" w:cstheme="minorHAnsi"/>
        </w:rPr>
        <w:t>6</w:t>
      </w:r>
      <w:r w:rsidRPr="00113B18">
        <w:rPr>
          <w:rFonts w:asciiTheme="minorHAnsi" w:hAnsiTheme="minorHAnsi" w:cstheme="minorHAnsi"/>
        </w:rPr>
        <w:t>.</w:t>
      </w:r>
      <w:r w:rsidR="000315F6">
        <w:rPr>
          <w:rFonts w:asciiTheme="minorHAnsi" w:hAnsiTheme="minorHAnsi" w:cstheme="minorHAnsi"/>
        </w:rPr>
        <w:t>3</w:t>
      </w:r>
      <w:r w:rsidRPr="00113B18">
        <w:rPr>
          <w:rFonts w:asciiTheme="minorHAnsi" w:hAnsiTheme="minorHAnsi" w:cstheme="minorHAnsi"/>
        </w:rPr>
        <w:t>.7</w:t>
      </w:r>
      <w:r>
        <w:rPr>
          <w:rFonts w:asciiTheme="minorHAnsi" w:hAnsiTheme="minorHAnsi" w:cstheme="minorHAnsi"/>
        </w:rPr>
        <w:t>.</w:t>
      </w:r>
      <w:r w:rsidRPr="00113B18">
        <w:rPr>
          <w:rFonts w:asciiTheme="minorHAnsi" w:hAnsiTheme="minorHAnsi" w:cstheme="minorHAnsi"/>
        </w:rPr>
        <w:t xml:space="preserve"> do pięciu lat wstecz z uwzględnieniem powiązań między nimi, opracowanych przez Zamawiającego w dotychczas wykorzystywanym przez Zamawiającego oprogramowaniu do Systemu;</w:t>
      </w:r>
    </w:p>
    <w:p w14:paraId="7B50741E" w14:textId="77777777" w:rsidR="00F537D9" w:rsidRPr="004A4C6A" w:rsidRDefault="00F537D9" w:rsidP="008866AA">
      <w:pPr>
        <w:pStyle w:val="Akapitzlist"/>
        <w:numPr>
          <w:ilvl w:val="2"/>
          <w:numId w:val="201"/>
        </w:numPr>
        <w:spacing w:line="276" w:lineRule="auto"/>
        <w:ind w:left="1276" w:right="14" w:hanging="709"/>
        <w:rPr>
          <w:rFonts w:asciiTheme="minorHAnsi" w:hAnsiTheme="minorHAnsi" w:cstheme="minorHAnsi"/>
        </w:rPr>
      </w:pPr>
      <w:r w:rsidRPr="004A4C6A">
        <w:rPr>
          <w:rFonts w:asciiTheme="minorHAnsi" w:hAnsiTheme="minorHAnsi" w:cstheme="minorHAnsi"/>
        </w:rPr>
        <w:t>wykonaniu testów Systemu oraz wsparciu Zamawiającego w wykonywanych testach Systemu, w szczególności testów funkcjonalnych, wydajnościowych, integracyjnych i</w:t>
      </w:r>
      <w:r>
        <w:rPr>
          <w:rFonts w:asciiTheme="minorHAnsi" w:hAnsiTheme="minorHAnsi" w:cstheme="minorHAnsi"/>
        </w:rPr>
        <w:t> </w:t>
      </w:r>
      <w:r w:rsidRPr="004A4C6A">
        <w:rPr>
          <w:rFonts w:asciiTheme="minorHAnsi" w:hAnsiTheme="minorHAnsi" w:cstheme="minorHAnsi"/>
        </w:rPr>
        <w:t>bezpieczeństwa (jeżeli Zamawiający zdecyduje o ich konieczności) zgodnie z</w:t>
      </w:r>
      <w:r>
        <w:rPr>
          <w:rFonts w:asciiTheme="minorHAnsi" w:hAnsiTheme="minorHAnsi" w:cstheme="minorHAnsi"/>
        </w:rPr>
        <w:t> załącznikami do Umowy</w:t>
      </w:r>
      <w:r w:rsidRPr="004A4C6A">
        <w:rPr>
          <w:rFonts w:asciiTheme="minorHAnsi" w:hAnsiTheme="minorHAnsi" w:cstheme="minorHAnsi"/>
        </w:rPr>
        <w:t xml:space="preserve"> i</w:t>
      </w:r>
      <w:r>
        <w:rPr>
          <w:rFonts w:asciiTheme="minorHAnsi" w:hAnsiTheme="minorHAnsi" w:cstheme="minorHAnsi"/>
        </w:rPr>
        <w:t> </w:t>
      </w:r>
      <w:r w:rsidRPr="004A4C6A">
        <w:rPr>
          <w:rFonts w:asciiTheme="minorHAnsi" w:hAnsiTheme="minorHAnsi" w:cstheme="minorHAnsi"/>
        </w:rPr>
        <w:t>Planem wdrożenia Usługi;</w:t>
      </w:r>
    </w:p>
    <w:p w14:paraId="77FE61EE" w14:textId="186DBF52" w:rsidR="00F537D9" w:rsidRPr="008866AA" w:rsidRDefault="00F537D9" w:rsidP="008866AA">
      <w:pPr>
        <w:pStyle w:val="Akapitzlist"/>
        <w:numPr>
          <w:ilvl w:val="2"/>
          <w:numId w:val="201"/>
        </w:numPr>
        <w:spacing w:line="276" w:lineRule="auto"/>
        <w:ind w:left="1276" w:right="14" w:hanging="709"/>
        <w:rPr>
          <w:rFonts w:asciiTheme="minorHAnsi" w:hAnsiTheme="minorHAnsi" w:cstheme="minorHAnsi"/>
        </w:rPr>
      </w:pPr>
      <w:r w:rsidRPr="004A4C6A">
        <w:rPr>
          <w:rFonts w:asciiTheme="minorHAnsi" w:hAnsiTheme="minorHAnsi" w:cstheme="minorHAnsi"/>
        </w:rPr>
        <w:t>udostępnieniu Zamawiającemu wszystkich niezbędnych instrukcji obsługi Systemu w</w:t>
      </w:r>
      <w:r>
        <w:rPr>
          <w:rFonts w:asciiTheme="minorHAnsi" w:hAnsiTheme="minorHAnsi" w:cstheme="minorHAnsi"/>
        </w:rPr>
        <w:t> </w:t>
      </w:r>
      <w:r w:rsidRPr="004A4C6A">
        <w:rPr>
          <w:rFonts w:asciiTheme="minorHAnsi" w:hAnsiTheme="minorHAnsi" w:cstheme="minorHAnsi"/>
        </w:rPr>
        <w:t>języku polskim.</w:t>
      </w:r>
    </w:p>
    <w:p w14:paraId="7B316751" w14:textId="0ABC61BE" w:rsidR="00B3122C" w:rsidRPr="0068155C" w:rsidRDefault="00B3122C" w:rsidP="00427328">
      <w:pPr>
        <w:widowControl/>
        <w:autoSpaceDE/>
        <w:autoSpaceDN/>
        <w:adjustRightInd/>
        <w:spacing w:line="276" w:lineRule="auto"/>
        <w:ind w:right="14"/>
        <w:rPr>
          <w:rFonts w:asciiTheme="minorHAnsi" w:hAnsiTheme="minorHAnsi" w:cstheme="minorHAnsi"/>
        </w:rPr>
      </w:pPr>
      <w:r w:rsidRPr="0068155C">
        <w:rPr>
          <w:rFonts w:asciiTheme="minorHAnsi" w:hAnsiTheme="minorHAnsi" w:cstheme="minorHAnsi"/>
          <w:b/>
        </w:rPr>
        <w:t xml:space="preserve">[Plan </w:t>
      </w:r>
      <w:r w:rsidR="00950A09" w:rsidRPr="0068155C">
        <w:rPr>
          <w:rFonts w:asciiTheme="minorHAnsi" w:hAnsiTheme="minorHAnsi" w:cstheme="minorHAnsi"/>
          <w:b/>
        </w:rPr>
        <w:t>w</w:t>
      </w:r>
      <w:r w:rsidRPr="0068155C">
        <w:rPr>
          <w:rFonts w:asciiTheme="minorHAnsi" w:hAnsiTheme="minorHAnsi" w:cstheme="minorHAnsi"/>
          <w:b/>
        </w:rPr>
        <w:t>drożenia Usługi]</w:t>
      </w:r>
    </w:p>
    <w:p w14:paraId="408D4857" w14:textId="420596C3" w:rsidR="00B722D6" w:rsidRPr="0068155C" w:rsidRDefault="0050028C" w:rsidP="00DB4F71">
      <w:pPr>
        <w:pStyle w:val="Akapitzlist"/>
        <w:widowControl/>
        <w:numPr>
          <w:ilvl w:val="0"/>
          <w:numId w:val="24"/>
        </w:numPr>
        <w:autoSpaceDE/>
        <w:autoSpaceDN/>
        <w:adjustRightInd/>
        <w:spacing w:line="276" w:lineRule="auto"/>
        <w:ind w:left="567" w:right="14" w:hanging="567"/>
        <w:rPr>
          <w:rFonts w:asciiTheme="minorHAnsi" w:hAnsiTheme="minorHAnsi" w:cstheme="minorHAnsi"/>
        </w:rPr>
      </w:pPr>
      <w:r w:rsidRPr="0068155C">
        <w:rPr>
          <w:rFonts w:asciiTheme="minorHAnsi" w:hAnsiTheme="minorHAnsi" w:cstheme="minorHAnsi"/>
        </w:rPr>
        <w:t xml:space="preserve">Wykonawca w terminie </w:t>
      </w:r>
      <w:r w:rsidR="00AE7DDA">
        <w:rPr>
          <w:rFonts w:asciiTheme="minorHAnsi" w:hAnsiTheme="minorHAnsi" w:cstheme="minorHAnsi"/>
        </w:rPr>
        <w:t>8</w:t>
      </w:r>
      <w:r w:rsidR="00AE7DDA" w:rsidRPr="0068155C">
        <w:rPr>
          <w:rFonts w:asciiTheme="minorHAnsi" w:hAnsiTheme="minorHAnsi" w:cstheme="minorHAnsi"/>
        </w:rPr>
        <w:t xml:space="preserve"> </w:t>
      </w:r>
      <w:r w:rsidR="003A756C" w:rsidRPr="0068155C">
        <w:rPr>
          <w:rFonts w:asciiTheme="minorHAnsi" w:hAnsiTheme="minorHAnsi" w:cstheme="minorHAnsi"/>
        </w:rPr>
        <w:t>D</w:t>
      </w:r>
      <w:r w:rsidRPr="0068155C">
        <w:rPr>
          <w:rFonts w:asciiTheme="minorHAnsi" w:hAnsiTheme="minorHAnsi" w:cstheme="minorHAnsi"/>
        </w:rPr>
        <w:t xml:space="preserve">ni </w:t>
      </w:r>
      <w:r w:rsidR="003A756C" w:rsidRPr="0068155C">
        <w:rPr>
          <w:rFonts w:asciiTheme="minorHAnsi" w:hAnsiTheme="minorHAnsi" w:cstheme="minorHAnsi"/>
        </w:rPr>
        <w:t>R</w:t>
      </w:r>
      <w:r w:rsidR="00507E63" w:rsidRPr="0068155C">
        <w:rPr>
          <w:rFonts w:asciiTheme="minorHAnsi" w:hAnsiTheme="minorHAnsi" w:cstheme="minorHAnsi"/>
        </w:rPr>
        <w:t>oboczych</w:t>
      </w:r>
      <w:r w:rsidR="003A756C" w:rsidRPr="0068155C">
        <w:rPr>
          <w:rFonts w:asciiTheme="minorHAnsi" w:hAnsiTheme="minorHAnsi" w:cstheme="minorHAnsi"/>
        </w:rPr>
        <w:t>, licząc od daty zawarcia</w:t>
      </w:r>
      <w:r w:rsidR="00507E63" w:rsidRPr="0068155C">
        <w:rPr>
          <w:rFonts w:asciiTheme="minorHAnsi" w:hAnsiTheme="minorHAnsi" w:cstheme="minorHAnsi"/>
        </w:rPr>
        <w:t xml:space="preserve"> Umowy</w:t>
      </w:r>
      <w:r w:rsidR="006B1558" w:rsidRPr="0068155C">
        <w:rPr>
          <w:rFonts w:asciiTheme="minorHAnsi" w:hAnsiTheme="minorHAnsi" w:cstheme="minorHAnsi"/>
        </w:rPr>
        <w:t>,</w:t>
      </w:r>
      <w:r w:rsidR="00507E63" w:rsidRPr="0068155C">
        <w:rPr>
          <w:rFonts w:asciiTheme="minorHAnsi" w:hAnsiTheme="minorHAnsi" w:cstheme="minorHAnsi"/>
        </w:rPr>
        <w:t xml:space="preserve"> opracuje Plan </w:t>
      </w:r>
      <w:r w:rsidR="00950A09" w:rsidRPr="0068155C">
        <w:rPr>
          <w:rFonts w:asciiTheme="minorHAnsi" w:hAnsiTheme="minorHAnsi" w:cstheme="minorHAnsi"/>
        </w:rPr>
        <w:t>w</w:t>
      </w:r>
      <w:r w:rsidR="00507E63" w:rsidRPr="0068155C">
        <w:rPr>
          <w:rFonts w:asciiTheme="minorHAnsi" w:hAnsiTheme="minorHAnsi" w:cstheme="minorHAnsi"/>
        </w:rPr>
        <w:t>drożenia</w:t>
      </w:r>
      <w:r w:rsidR="006B1558" w:rsidRPr="0068155C">
        <w:rPr>
          <w:rFonts w:asciiTheme="minorHAnsi" w:hAnsiTheme="minorHAnsi" w:cstheme="minorHAnsi"/>
        </w:rPr>
        <w:t xml:space="preserve"> </w:t>
      </w:r>
      <w:r w:rsidR="00B3122C" w:rsidRPr="0068155C">
        <w:rPr>
          <w:rFonts w:asciiTheme="minorHAnsi" w:hAnsiTheme="minorHAnsi" w:cstheme="minorHAnsi"/>
        </w:rPr>
        <w:t>Usługi</w:t>
      </w:r>
      <w:r w:rsidR="00B67DFD">
        <w:rPr>
          <w:rFonts w:asciiTheme="minorHAnsi" w:hAnsiTheme="minorHAnsi" w:cstheme="minorHAnsi"/>
        </w:rPr>
        <w:t>.</w:t>
      </w:r>
    </w:p>
    <w:p w14:paraId="5D8EBC80" w14:textId="1157CB66" w:rsidR="00B722D6" w:rsidRPr="0068155C" w:rsidRDefault="00D301FD" w:rsidP="00DB4F71">
      <w:pPr>
        <w:pStyle w:val="Akapitzlist"/>
        <w:widowControl/>
        <w:numPr>
          <w:ilvl w:val="0"/>
          <w:numId w:val="24"/>
        </w:numPr>
        <w:autoSpaceDE/>
        <w:autoSpaceDN/>
        <w:adjustRightInd/>
        <w:spacing w:line="276" w:lineRule="auto"/>
        <w:ind w:left="567" w:right="14" w:hanging="567"/>
        <w:rPr>
          <w:rFonts w:asciiTheme="minorHAnsi" w:hAnsiTheme="minorHAnsi" w:cstheme="minorHAnsi"/>
        </w:rPr>
      </w:pPr>
      <w:bookmarkStart w:id="3" w:name="_Hlk210046822"/>
      <w:r w:rsidRPr="0068155C">
        <w:rPr>
          <w:rFonts w:asciiTheme="minorHAnsi" w:hAnsiTheme="minorHAnsi" w:cstheme="minorHAnsi"/>
        </w:rPr>
        <w:t xml:space="preserve">Plan </w:t>
      </w:r>
      <w:r w:rsidR="00950A09" w:rsidRPr="0068155C">
        <w:rPr>
          <w:rFonts w:asciiTheme="minorHAnsi" w:hAnsiTheme="minorHAnsi" w:cstheme="minorHAnsi"/>
        </w:rPr>
        <w:t>w</w:t>
      </w:r>
      <w:r w:rsidRPr="0068155C">
        <w:rPr>
          <w:rFonts w:asciiTheme="minorHAnsi" w:hAnsiTheme="minorHAnsi" w:cstheme="minorHAnsi"/>
        </w:rPr>
        <w:t xml:space="preserve">drożenia </w:t>
      </w:r>
      <w:r w:rsidR="00950A09" w:rsidRPr="0068155C">
        <w:rPr>
          <w:rFonts w:asciiTheme="minorHAnsi" w:hAnsiTheme="minorHAnsi" w:cstheme="minorHAnsi"/>
        </w:rPr>
        <w:t xml:space="preserve">Usługi </w:t>
      </w:r>
      <w:r w:rsidRPr="0068155C">
        <w:rPr>
          <w:rFonts w:asciiTheme="minorHAnsi" w:hAnsiTheme="minorHAnsi" w:cstheme="minorHAnsi"/>
        </w:rPr>
        <w:t xml:space="preserve">musi </w:t>
      </w:r>
      <w:r w:rsidR="000911C1" w:rsidRPr="0068155C">
        <w:rPr>
          <w:rFonts w:asciiTheme="minorHAnsi" w:hAnsiTheme="minorHAnsi" w:cstheme="minorHAnsi"/>
        </w:rPr>
        <w:t>z</w:t>
      </w:r>
      <w:r w:rsidRPr="0068155C">
        <w:rPr>
          <w:rFonts w:asciiTheme="minorHAnsi" w:hAnsiTheme="minorHAnsi" w:cstheme="minorHAnsi"/>
        </w:rPr>
        <w:t>awierać</w:t>
      </w:r>
      <w:r w:rsidR="00066829" w:rsidRPr="0068155C">
        <w:rPr>
          <w:rFonts w:asciiTheme="minorHAnsi" w:hAnsiTheme="minorHAnsi" w:cstheme="minorHAnsi"/>
        </w:rPr>
        <w:t xml:space="preserve"> co najmniej</w:t>
      </w:r>
      <w:r w:rsidR="00F14D6F" w:rsidRPr="0068155C">
        <w:rPr>
          <w:rFonts w:asciiTheme="minorHAnsi" w:hAnsiTheme="minorHAnsi" w:cstheme="minorHAnsi"/>
        </w:rPr>
        <w:t>:</w:t>
      </w:r>
      <w:r w:rsidRPr="0068155C">
        <w:rPr>
          <w:rFonts w:asciiTheme="minorHAnsi" w:hAnsiTheme="minorHAnsi" w:cstheme="minorHAnsi"/>
        </w:rPr>
        <w:t xml:space="preserve"> </w:t>
      </w:r>
    </w:p>
    <w:p w14:paraId="5B18AACF" w14:textId="02103865" w:rsidR="00E72235" w:rsidRPr="0068155C" w:rsidRDefault="00E72235" w:rsidP="00DB4F71">
      <w:pPr>
        <w:pStyle w:val="Akapitzlist"/>
        <w:widowControl/>
        <w:numPr>
          <w:ilvl w:val="0"/>
          <w:numId w:val="74"/>
        </w:numPr>
        <w:autoSpaceDE/>
        <w:autoSpaceDN/>
        <w:adjustRightInd/>
        <w:spacing w:line="276" w:lineRule="auto"/>
        <w:ind w:left="1276" w:right="14" w:hanging="709"/>
        <w:rPr>
          <w:rFonts w:asciiTheme="minorHAnsi" w:hAnsiTheme="minorHAnsi" w:cstheme="minorHAnsi"/>
        </w:rPr>
      </w:pPr>
      <w:r w:rsidRPr="0068155C">
        <w:rPr>
          <w:rFonts w:asciiTheme="minorHAnsi" w:hAnsiTheme="minorHAnsi" w:cstheme="minorHAnsi"/>
        </w:rPr>
        <w:t>harmonogram czynności wdrożeniowych</w:t>
      </w:r>
      <w:r w:rsidR="005E7B71">
        <w:rPr>
          <w:rFonts w:asciiTheme="minorHAnsi" w:hAnsiTheme="minorHAnsi" w:cstheme="minorHAnsi"/>
        </w:rPr>
        <w:t xml:space="preserve"> w podziale na czynności do wykonania po stronie Zamawiającego oraz Wykonawcy</w:t>
      </w:r>
      <w:r w:rsidRPr="0068155C">
        <w:rPr>
          <w:rFonts w:asciiTheme="minorHAnsi" w:hAnsiTheme="minorHAnsi" w:cstheme="minorHAnsi"/>
        </w:rPr>
        <w:t>;</w:t>
      </w:r>
    </w:p>
    <w:p w14:paraId="5F315FE9" w14:textId="4AC0E673" w:rsidR="00E72235" w:rsidRPr="0068155C" w:rsidRDefault="00E72235" w:rsidP="00DB4F71">
      <w:pPr>
        <w:pStyle w:val="Akapitzlist"/>
        <w:widowControl/>
        <w:numPr>
          <w:ilvl w:val="0"/>
          <w:numId w:val="74"/>
        </w:numPr>
        <w:autoSpaceDE/>
        <w:autoSpaceDN/>
        <w:adjustRightInd/>
        <w:spacing w:line="276" w:lineRule="auto"/>
        <w:ind w:left="1276" w:right="14" w:hanging="709"/>
        <w:rPr>
          <w:rFonts w:asciiTheme="minorHAnsi" w:hAnsiTheme="minorHAnsi" w:cstheme="minorHAnsi"/>
        </w:rPr>
      </w:pPr>
      <w:r w:rsidRPr="0068155C">
        <w:rPr>
          <w:rFonts w:asciiTheme="minorHAnsi" w:hAnsiTheme="minorHAnsi" w:cstheme="minorHAnsi"/>
        </w:rPr>
        <w:t xml:space="preserve">plan </w:t>
      </w:r>
      <w:r w:rsidR="009D49FF" w:rsidRPr="0068155C">
        <w:rPr>
          <w:rFonts w:asciiTheme="minorHAnsi" w:hAnsiTheme="minorHAnsi" w:cstheme="minorHAnsi"/>
        </w:rPr>
        <w:t xml:space="preserve">i harmonogram </w:t>
      </w:r>
      <w:r w:rsidRPr="0068155C">
        <w:rPr>
          <w:rFonts w:asciiTheme="minorHAnsi" w:hAnsiTheme="minorHAnsi" w:cstheme="minorHAnsi"/>
        </w:rPr>
        <w:t>migracji</w:t>
      </w:r>
      <w:r w:rsidR="00CC75A3">
        <w:rPr>
          <w:rFonts w:asciiTheme="minorHAnsi" w:hAnsiTheme="minorHAnsi" w:cstheme="minorHAnsi"/>
        </w:rPr>
        <w:t xml:space="preserve"> w podziale na Etapy, przy czym w Etapie</w:t>
      </w:r>
      <w:r w:rsidR="00B42000">
        <w:rPr>
          <w:rFonts w:asciiTheme="minorHAnsi" w:hAnsiTheme="minorHAnsi" w:cstheme="minorHAnsi"/>
        </w:rPr>
        <w:t xml:space="preserve"> I</w:t>
      </w:r>
      <w:r w:rsidR="00CC75A3">
        <w:rPr>
          <w:rFonts w:asciiTheme="minorHAnsi" w:hAnsiTheme="minorHAnsi" w:cstheme="minorHAnsi"/>
        </w:rPr>
        <w:t xml:space="preserve"> migracja dotyczy da</w:t>
      </w:r>
      <w:r w:rsidR="002071CF">
        <w:rPr>
          <w:rFonts w:asciiTheme="minorHAnsi" w:hAnsiTheme="minorHAnsi" w:cstheme="minorHAnsi"/>
        </w:rPr>
        <w:t xml:space="preserve">nych </w:t>
      </w:r>
      <w:r w:rsidR="00594E83">
        <w:rPr>
          <w:rFonts w:asciiTheme="minorHAnsi" w:hAnsiTheme="minorHAnsi" w:cstheme="minorHAnsi"/>
        </w:rPr>
        <w:t xml:space="preserve">wskazanych w pkt </w:t>
      </w:r>
      <w:r w:rsidR="005A408C">
        <w:rPr>
          <w:rFonts w:asciiTheme="minorHAnsi" w:hAnsiTheme="minorHAnsi" w:cstheme="minorHAnsi"/>
        </w:rPr>
        <w:t>6.</w:t>
      </w:r>
      <w:r w:rsidR="005532DE">
        <w:rPr>
          <w:rFonts w:asciiTheme="minorHAnsi" w:hAnsiTheme="minorHAnsi" w:cstheme="minorHAnsi"/>
        </w:rPr>
        <w:t>3</w:t>
      </w:r>
      <w:r w:rsidR="005A408C">
        <w:rPr>
          <w:rFonts w:asciiTheme="minorHAnsi" w:hAnsiTheme="minorHAnsi" w:cstheme="minorHAnsi"/>
        </w:rPr>
        <w:t>.7</w:t>
      </w:r>
      <w:r w:rsidR="000568AF">
        <w:rPr>
          <w:rFonts w:asciiTheme="minorHAnsi" w:hAnsiTheme="minorHAnsi" w:cstheme="minorHAnsi"/>
        </w:rPr>
        <w:t>.</w:t>
      </w:r>
      <w:r w:rsidR="002071CF">
        <w:rPr>
          <w:rFonts w:asciiTheme="minorHAnsi" w:hAnsiTheme="minorHAnsi" w:cstheme="minorHAnsi"/>
        </w:rPr>
        <w:t xml:space="preserve">, a </w:t>
      </w:r>
      <w:r w:rsidR="005A408C">
        <w:rPr>
          <w:rFonts w:asciiTheme="minorHAnsi" w:hAnsiTheme="minorHAnsi" w:cstheme="minorHAnsi"/>
        </w:rPr>
        <w:t xml:space="preserve">w </w:t>
      </w:r>
      <w:r w:rsidR="002071CF">
        <w:rPr>
          <w:rFonts w:asciiTheme="minorHAnsi" w:hAnsiTheme="minorHAnsi" w:cstheme="minorHAnsi"/>
        </w:rPr>
        <w:t>Etap</w:t>
      </w:r>
      <w:r w:rsidR="005A408C">
        <w:rPr>
          <w:rFonts w:asciiTheme="minorHAnsi" w:hAnsiTheme="minorHAnsi" w:cstheme="minorHAnsi"/>
        </w:rPr>
        <w:t>ie</w:t>
      </w:r>
      <w:r w:rsidR="002071CF">
        <w:rPr>
          <w:rFonts w:asciiTheme="minorHAnsi" w:hAnsiTheme="minorHAnsi" w:cstheme="minorHAnsi"/>
        </w:rPr>
        <w:t xml:space="preserve"> II dotyczy danych </w:t>
      </w:r>
      <w:r w:rsidR="005A408C">
        <w:rPr>
          <w:rFonts w:asciiTheme="minorHAnsi" w:hAnsiTheme="minorHAnsi" w:cstheme="minorHAnsi"/>
        </w:rPr>
        <w:t>wskazanych w pkt 6.</w:t>
      </w:r>
      <w:r w:rsidR="005532DE">
        <w:rPr>
          <w:rFonts w:asciiTheme="minorHAnsi" w:hAnsiTheme="minorHAnsi" w:cstheme="minorHAnsi"/>
        </w:rPr>
        <w:t>3</w:t>
      </w:r>
      <w:r w:rsidR="005A408C">
        <w:rPr>
          <w:rFonts w:asciiTheme="minorHAnsi" w:hAnsiTheme="minorHAnsi" w:cstheme="minorHAnsi"/>
        </w:rPr>
        <w:t>.8</w:t>
      </w:r>
      <w:r w:rsidR="000568AF">
        <w:rPr>
          <w:rFonts w:asciiTheme="minorHAnsi" w:hAnsiTheme="minorHAnsi" w:cstheme="minorHAnsi"/>
        </w:rPr>
        <w:t>.</w:t>
      </w:r>
      <w:r w:rsidRPr="0068155C">
        <w:rPr>
          <w:rFonts w:asciiTheme="minorHAnsi" w:hAnsiTheme="minorHAnsi" w:cstheme="minorHAnsi"/>
        </w:rPr>
        <w:t>;</w:t>
      </w:r>
    </w:p>
    <w:p w14:paraId="13ECB570" w14:textId="655597DA" w:rsidR="00E72235" w:rsidRDefault="009D49FF" w:rsidP="00DB4F71">
      <w:pPr>
        <w:pStyle w:val="Akapitzlist"/>
        <w:widowControl/>
        <w:numPr>
          <w:ilvl w:val="0"/>
          <w:numId w:val="74"/>
        </w:numPr>
        <w:autoSpaceDE/>
        <w:autoSpaceDN/>
        <w:adjustRightInd/>
        <w:spacing w:line="276" w:lineRule="auto"/>
        <w:ind w:left="1276" w:right="14" w:hanging="709"/>
        <w:rPr>
          <w:rFonts w:asciiTheme="minorHAnsi" w:hAnsiTheme="minorHAnsi" w:cstheme="minorHAnsi"/>
        </w:rPr>
      </w:pPr>
      <w:r w:rsidRPr="0068155C">
        <w:rPr>
          <w:rFonts w:asciiTheme="minorHAnsi" w:hAnsiTheme="minorHAnsi" w:cstheme="minorHAnsi"/>
        </w:rPr>
        <w:t>plan i harmonogram testów</w:t>
      </w:r>
      <w:r w:rsidR="00031410">
        <w:rPr>
          <w:rFonts w:asciiTheme="minorHAnsi" w:hAnsiTheme="minorHAnsi" w:cstheme="minorHAnsi"/>
        </w:rPr>
        <w:t xml:space="preserve"> i obioru </w:t>
      </w:r>
      <w:r w:rsidR="00E063B3">
        <w:rPr>
          <w:rFonts w:asciiTheme="minorHAnsi" w:hAnsiTheme="minorHAnsi" w:cstheme="minorHAnsi"/>
        </w:rPr>
        <w:t>w</w:t>
      </w:r>
      <w:r w:rsidR="00031410">
        <w:rPr>
          <w:rFonts w:asciiTheme="minorHAnsi" w:hAnsiTheme="minorHAnsi" w:cstheme="minorHAnsi"/>
        </w:rPr>
        <w:t>drożenia Usługi</w:t>
      </w:r>
      <w:r w:rsidR="00593866">
        <w:rPr>
          <w:rFonts w:asciiTheme="minorHAnsi" w:hAnsiTheme="minorHAnsi" w:cstheme="minorHAnsi"/>
        </w:rPr>
        <w:t>, z uwzględnieniem następujących zasad:</w:t>
      </w:r>
    </w:p>
    <w:p w14:paraId="36420BCB" w14:textId="77777777" w:rsidR="000E66BF" w:rsidRPr="005B172C" w:rsidRDefault="000E66BF" w:rsidP="008866AA">
      <w:pPr>
        <w:pStyle w:val="Akapitzlist"/>
        <w:widowControl/>
        <w:numPr>
          <w:ilvl w:val="3"/>
          <w:numId w:val="106"/>
        </w:numPr>
        <w:autoSpaceDE/>
        <w:autoSpaceDN/>
        <w:adjustRightInd/>
        <w:spacing w:line="276" w:lineRule="auto"/>
        <w:ind w:left="2127" w:right="14" w:hanging="851"/>
        <w:rPr>
          <w:rFonts w:ascii="Calibri" w:hAnsi="Calibri" w:cs="Calibri"/>
        </w:rPr>
      </w:pPr>
      <w:r>
        <w:rPr>
          <w:rFonts w:asciiTheme="minorHAnsi" w:hAnsiTheme="minorHAnsi" w:cstheme="minorHAnsi"/>
        </w:rPr>
        <w:t>Wykonawca</w:t>
      </w:r>
      <w:r w:rsidRPr="005B172C">
        <w:rPr>
          <w:rFonts w:ascii="Calibri" w:hAnsi="Calibri" w:cs="Calibri"/>
        </w:rPr>
        <w:t xml:space="preserve"> przeprowadzi testy funkcjonalne, wydajnościowe, integracyjne i</w:t>
      </w:r>
      <w:r>
        <w:rPr>
          <w:rFonts w:ascii="Calibri" w:hAnsi="Calibri" w:cs="Calibri"/>
        </w:rPr>
        <w:t> </w:t>
      </w:r>
      <w:r w:rsidRPr="005B172C">
        <w:rPr>
          <w:rFonts w:ascii="Calibri" w:hAnsi="Calibri" w:cs="Calibri"/>
        </w:rPr>
        <w:t>testy bezpieczeństwa (jeśli Zamawiający zdecyduje o ich konieczności), których celem jest potwierdzenie, że:</w:t>
      </w:r>
    </w:p>
    <w:p w14:paraId="3E9104EA" w14:textId="48114622" w:rsidR="000E66BF" w:rsidRDefault="000E66BF" w:rsidP="008866AA">
      <w:pPr>
        <w:pStyle w:val="Akapitzlist"/>
        <w:numPr>
          <w:ilvl w:val="4"/>
          <w:numId w:val="107"/>
        </w:numPr>
        <w:spacing w:line="276" w:lineRule="auto"/>
        <w:ind w:left="3119" w:hanging="992"/>
        <w:rPr>
          <w:rFonts w:asciiTheme="minorHAnsi" w:hAnsiTheme="minorHAnsi" w:cstheme="minorHAnsi"/>
        </w:rPr>
      </w:pPr>
      <w:r>
        <w:rPr>
          <w:rFonts w:ascii="Calibri" w:hAnsi="Calibri" w:cs="Calibri"/>
        </w:rPr>
        <w:t>System</w:t>
      </w:r>
      <w:r w:rsidRPr="005B172C">
        <w:rPr>
          <w:rFonts w:ascii="Calibri" w:hAnsi="Calibri" w:cs="Calibri"/>
        </w:rPr>
        <w:t xml:space="preserve"> </w:t>
      </w:r>
      <w:r w:rsidRPr="00427328">
        <w:rPr>
          <w:rFonts w:asciiTheme="minorHAnsi" w:hAnsiTheme="minorHAnsi" w:cstheme="minorHAnsi"/>
          <w:bCs/>
        </w:rPr>
        <w:t xml:space="preserve">funkcjonuje poprawnie i posiada obowiązkowe funkcjonalności określone w </w:t>
      </w:r>
      <w:r w:rsidR="00FD475D" w:rsidRPr="007167BB">
        <w:rPr>
          <w:rFonts w:asciiTheme="minorHAnsi" w:hAnsiTheme="minorHAnsi" w:cstheme="minorHAnsi"/>
          <w:bCs/>
        </w:rPr>
        <w:t>załącznikach</w:t>
      </w:r>
      <w:r w:rsidR="00FD475D">
        <w:rPr>
          <w:rFonts w:asciiTheme="minorHAnsi" w:hAnsiTheme="minorHAnsi" w:cstheme="minorHAnsi"/>
          <w:bCs/>
        </w:rPr>
        <w:t xml:space="preserve"> do Umowy</w:t>
      </w:r>
      <w:r w:rsidRPr="00FD475D">
        <w:rPr>
          <w:rFonts w:asciiTheme="minorHAnsi" w:hAnsiTheme="minorHAnsi" w:cstheme="minorHAnsi"/>
          <w:bCs/>
        </w:rPr>
        <w:t xml:space="preserve"> </w:t>
      </w:r>
      <w:r w:rsidRPr="00427328">
        <w:rPr>
          <w:rFonts w:asciiTheme="minorHAnsi" w:hAnsiTheme="minorHAnsi" w:cstheme="minorHAnsi"/>
          <w:bCs/>
        </w:rPr>
        <w:t xml:space="preserve">oraz dodatkowe </w:t>
      </w:r>
      <w:bookmarkEnd w:id="3"/>
      <w:r w:rsidRPr="00427328">
        <w:rPr>
          <w:rFonts w:asciiTheme="minorHAnsi" w:hAnsiTheme="minorHAnsi" w:cstheme="minorHAnsi"/>
          <w:bCs/>
        </w:rPr>
        <w:t>zaoferowane przez Wykonawcę w</w:t>
      </w:r>
      <w:r w:rsidR="004F19CA">
        <w:rPr>
          <w:rFonts w:asciiTheme="minorHAnsi" w:hAnsiTheme="minorHAnsi" w:cstheme="minorHAnsi"/>
          <w:bCs/>
        </w:rPr>
        <w:t> </w:t>
      </w:r>
      <w:r w:rsidRPr="00427328">
        <w:rPr>
          <w:rFonts w:asciiTheme="minorHAnsi" w:hAnsiTheme="minorHAnsi" w:cstheme="minorHAnsi"/>
          <w:bCs/>
        </w:rPr>
        <w:t>ofercie;</w:t>
      </w:r>
    </w:p>
    <w:p w14:paraId="5C765CBF" w14:textId="34920518" w:rsidR="000E66BF" w:rsidRPr="005907C6" w:rsidRDefault="000E66BF" w:rsidP="008866AA">
      <w:pPr>
        <w:pStyle w:val="Akapitzlist"/>
        <w:numPr>
          <w:ilvl w:val="4"/>
          <w:numId w:val="107"/>
        </w:numPr>
        <w:spacing w:line="276" w:lineRule="auto"/>
        <w:ind w:left="3119" w:hanging="992"/>
        <w:rPr>
          <w:rFonts w:asciiTheme="minorHAnsi" w:hAnsiTheme="minorHAnsi" w:cstheme="minorHAnsi"/>
        </w:rPr>
      </w:pPr>
      <w:r w:rsidRPr="00427328">
        <w:rPr>
          <w:rFonts w:asciiTheme="minorHAnsi" w:hAnsiTheme="minorHAnsi" w:cstheme="minorHAnsi"/>
          <w:bCs/>
        </w:rPr>
        <w:t>spełnia w</w:t>
      </w:r>
      <w:r w:rsidRPr="005B172C">
        <w:rPr>
          <w:rFonts w:ascii="Calibri" w:hAnsi="Calibri" w:cs="Calibri"/>
        </w:rPr>
        <w:t xml:space="preserve">ymagania, o których mowa w </w:t>
      </w:r>
      <w:r>
        <w:rPr>
          <w:rFonts w:ascii="Calibri" w:hAnsi="Calibri" w:cs="Calibri"/>
        </w:rPr>
        <w:t xml:space="preserve">Umowie i </w:t>
      </w:r>
      <w:r w:rsidR="001844B1">
        <w:rPr>
          <w:rFonts w:ascii="Calibri" w:hAnsi="Calibri" w:cs="Calibri"/>
        </w:rPr>
        <w:t>załącznikach</w:t>
      </w:r>
      <w:r w:rsidR="00FD475D">
        <w:rPr>
          <w:rFonts w:ascii="Calibri" w:hAnsi="Calibri" w:cs="Calibri"/>
        </w:rPr>
        <w:t xml:space="preserve"> do Umowy</w:t>
      </w:r>
      <w:r w:rsidRPr="005B172C">
        <w:rPr>
          <w:rFonts w:ascii="Calibri" w:hAnsi="Calibri" w:cs="Calibri"/>
        </w:rPr>
        <w:t>, a</w:t>
      </w:r>
      <w:r w:rsidR="001844B1">
        <w:rPr>
          <w:rFonts w:ascii="Calibri" w:hAnsi="Calibri" w:cs="Calibri"/>
        </w:rPr>
        <w:t> </w:t>
      </w:r>
      <w:r w:rsidRPr="005B172C">
        <w:rPr>
          <w:rFonts w:ascii="Calibri" w:hAnsi="Calibri" w:cs="Calibri"/>
        </w:rPr>
        <w:t>w</w:t>
      </w:r>
      <w:r w:rsidR="001844B1">
        <w:rPr>
          <w:rFonts w:ascii="Calibri" w:hAnsi="Calibri" w:cs="Calibri"/>
        </w:rPr>
        <w:t> </w:t>
      </w:r>
      <w:r w:rsidRPr="005B172C">
        <w:rPr>
          <w:rFonts w:ascii="Calibri" w:hAnsi="Calibri" w:cs="Calibri"/>
        </w:rPr>
        <w:t xml:space="preserve">szczególności wymagania dotyczące bezpieczeństwa </w:t>
      </w:r>
      <w:r>
        <w:rPr>
          <w:rFonts w:ascii="Calibri" w:hAnsi="Calibri" w:cs="Calibri"/>
        </w:rPr>
        <w:t>Systemu</w:t>
      </w:r>
      <w:r w:rsidR="00F478C0">
        <w:rPr>
          <w:rFonts w:ascii="Calibri" w:hAnsi="Calibri" w:cs="Calibri"/>
        </w:rPr>
        <w:t>;</w:t>
      </w:r>
      <w:r w:rsidRPr="005B172C">
        <w:rPr>
          <w:rFonts w:ascii="Calibri" w:hAnsi="Calibri" w:cs="Calibri"/>
        </w:rPr>
        <w:t xml:space="preserve"> </w:t>
      </w:r>
    </w:p>
    <w:p w14:paraId="43D10020" w14:textId="3F977674" w:rsidR="000E66BF" w:rsidRPr="00DF76DF" w:rsidRDefault="00F478C0" w:rsidP="008866AA">
      <w:pPr>
        <w:pStyle w:val="Akapitzlist"/>
        <w:numPr>
          <w:ilvl w:val="3"/>
          <w:numId w:val="202"/>
        </w:numPr>
        <w:spacing w:line="276" w:lineRule="auto"/>
        <w:ind w:left="2127" w:hanging="851"/>
        <w:rPr>
          <w:rFonts w:asciiTheme="minorHAnsi" w:hAnsiTheme="minorHAnsi" w:cstheme="minorHAnsi"/>
        </w:rPr>
      </w:pPr>
      <w:r>
        <w:rPr>
          <w:rFonts w:ascii="Calibri" w:hAnsi="Calibri" w:cs="Calibri"/>
        </w:rPr>
        <w:t>t</w:t>
      </w:r>
      <w:r w:rsidR="000E66BF" w:rsidRPr="005B172C">
        <w:rPr>
          <w:rFonts w:ascii="Calibri" w:hAnsi="Calibri" w:cs="Calibri"/>
        </w:rPr>
        <w:t xml:space="preserve">esty </w:t>
      </w:r>
      <w:r w:rsidR="000E66BF" w:rsidRPr="00427328">
        <w:rPr>
          <w:rFonts w:asciiTheme="minorHAnsi" w:hAnsiTheme="minorHAnsi" w:cstheme="minorHAnsi"/>
        </w:rPr>
        <w:t>zostaną</w:t>
      </w:r>
      <w:r w:rsidR="000E66BF" w:rsidRPr="005B172C">
        <w:rPr>
          <w:rFonts w:ascii="Calibri" w:hAnsi="Calibri" w:cs="Calibri"/>
        </w:rPr>
        <w:t xml:space="preserve"> zaplanowane i przeprowadzone zgodnie z </w:t>
      </w:r>
      <w:r w:rsidR="008814D6" w:rsidRPr="005B172C">
        <w:rPr>
          <w:rFonts w:ascii="Calibri" w:hAnsi="Calibri" w:cs="Calibri"/>
        </w:rPr>
        <w:t>przyjęt</w:t>
      </w:r>
      <w:r w:rsidR="008814D6">
        <w:rPr>
          <w:rFonts w:ascii="Calibri" w:hAnsi="Calibri" w:cs="Calibri"/>
        </w:rPr>
        <w:t>ą</w:t>
      </w:r>
      <w:r w:rsidR="008814D6" w:rsidRPr="005B172C">
        <w:rPr>
          <w:rFonts w:ascii="Calibri" w:hAnsi="Calibri" w:cs="Calibri"/>
        </w:rPr>
        <w:t xml:space="preserve"> </w:t>
      </w:r>
      <w:r w:rsidR="000E66BF" w:rsidRPr="005B172C">
        <w:rPr>
          <w:rFonts w:ascii="Calibri" w:hAnsi="Calibri" w:cs="Calibri"/>
        </w:rPr>
        <w:t xml:space="preserve">w Urzędzie </w:t>
      </w:r>
      <w:r w:rsidR="003839EB">
        <w:rPr>
          <w:rFonts w:ascii="Calibri" w:hAnsi="Calibri" w:cs="Calibri"/>
        </w:rPr>
        <w:t>„</w:t>
      </w:r>
      <w:r w:rsidR="000E66BF" w:rsidRPr="005B172C">
        <w:rPr>
          <w:rFonts w:ascii="Calibri" w:hAnsi="Calibri" w:cs="Calibri"/>
        </w:rPr>
        <w:t>Procedurą przeprowadzania testów bezpieczeństwa aplikacji webowych w</w:t>
      </w:r>
      <w:r w:rsidR="000E66BF">
        <w:rPr>
          <w:rFonts w:ascii="Calibri" w:hAnsi="Calibri" w:cs="Calibri"/>
        </w:rPr>
        <w:t> </w:t>
      </w:r>
      <w:r w:rsidR="000E66BF" w:rsidRPr="005B172C">
        <w:rPr>
          <w:rFonts w:ascii="Calibri" w:hAnsi="Calibri" w:cs="Calibri"/>
        </w:rPr>
        <w:t>Urzędzie m.st. Warszawy</w:t>
      </w:r>
      <w:r w:rsidR="003839EB">
        <w:rPr>
          <w:rFonts w:ascii="Calibri" w:hAnsi="Calibri" w:cs="Calibri"/>
        </w:rPr>
        <w:t>”</w:t>
      </w:r>
      <w:r w:rsidR="000E66BF" w:rsidRPr="005B172C">
        <w:rPr>
          <w:rFonts w:ascii="Calibri" w:hAnsi="Calibri" w:cs="Calibri"/>
        </w:rPr>
        <w:t xml:space="preserve">, </w:t>
      </w:r>
      <w:r w:rsidR="008814D6" w:rsidRPr="005B172C">
        <w:rPr>
          <w:rFonts w:ascii="Calibri" w:hAnsi="Calibri" w:cs="Calibri"/>
        </w:rPr>
        <w:t>któr</w:t>
      </w:r>
      <w:r w:rsidR="008814D6">
        <w:rPr>
          <w:rFonts w:ascii="Calibri" w:hAnsi="Calibri" w:cs="Calibri"/>
        </w:rPr>
        <w:t>a</w:t>
      </w:r>
      <w:r w:rsidR="008814D6" w:rsidRPr="005B172C">
        <w:rPr>
          <w:rFonts w:ascii="Calibri" w:hAnsi="Calibri" w:cs="Calibri"/>
        </w:rPr>
        <w:t xml:space="preserve"> zostan</w:t>
      </w:r>
      <w:r w:rsidR="008814D6">
        <w:rPr>
          <w:rFonts w:ascii="Calibri" w:hAnsi="Calibri" w:cs="Calibri"/>
        </w:rPr>
        <w:t>ie</w:t>
      </w:r>
      <w:r w:rsidR="008814D6" w:rsidRPr="005B172C">
        <w:rPr>
          <w:rFonts w:ascii="Calibri" w:hAnsi="Calibri" w:cs="Calibri"/>
        </w:rPr>
        <w:t xml:space="preserve"> przekazan</w:t>
      </w:r>
      <w:r w:rsidR="008814D6">
        <w:rPr>
          <w:rFonts w:ascii="Calibri" w:hAnsi="Calibri" w:cs="Calibri"/>
        </w:rPr>
        <w:t>a</w:t>
      </w:r>
      <w:r w:rsidR="008814D6" w:rsidRPr="005B172C">
        <w:rPr>
          <w:rFonts w:ascii="Calibri" w:hAnsi="Calibri" w:cs="Calibri"/>
        </w:rPr>
        <w:t xml:space="preserve"> </w:t>
      </w:r>
      <w:r w:rsidR="000E66BF" w:rsidRPr="005B172C">
        <w:rPr>
          <w:rFonts w:ascii="Calibri" w:hAnsi="Calibri" w:cs="Calibri"/>
        </w:rPr>
        <w:t>Wykonawcy drogą elektroniczną.</w:t>
      </w:r>
    </w:p>
    <w:p w14:paraId="061DCAAE" w14:textId="746EB844" w:rsidR="00EB7BBA" w:rsidRPr="00471AEE" w:rsidRDefault="00D6401A" w:rsidP="00DB4F71">
      <w:pPr>
        <w:pStyle w:val="Akapitzlist"/>
        <w:widowControl/>
        <w:numPr>
          <w:ilvl w:val="0"/>
          <w:numId w:val="24"/>
        </w:numPr>
        <w:autoSpaceDE/>
        <w:autoSpaceDN/>
        <w:adjustRightInd/>
        <w:spacing w:line="276" w:lineRule="auto"/>
        <w:ind w:left="567" w:right="14" w:hanging="567"/>
        <w:rPr>
          <w:rFonts w:asciiTheme="minorHAnsi" w:hAnsiTheme="minorHAnsi" w:cstheme="minorHAnsi"/>
        </w:rPr>
      </w:pPr>
      <w:bookmarkStart w:id="4" w:name="_Hlk210047269"/>
      <w:r w:rsidRPr="00471AEE">
        <w:rPr>
          <w:rFonts w:asciiTheme="minorHAnsi" w:hAnsiTheme="minorHAnsi" w:cstheme="minorHAnsi"/>
        </w:rPr>
        <w:t xml:space="preserve">Opracowanie Planu </w:t>
      </w:r>
      <w:r w:rsidR="00950A09" w:rsidRPr="00471AEE">
        <w:rPr>
          <w:rFonts w:asciiTheme="minorHAnsi" w:hAnsiTheme="minorHAnsi" w:cstheme="minorHAnsi"/>
        </w:rPr>
        <w:t>w</w:t>
      </w:r>
      <w:r w:rsidRPr="00471AEE">
        <w:rPr>
          <w:rFonts w:asciiTheme="minorHAnsi" w:hAnsiTheme="minorHAnsi" w:cstheme="minorHAnsi"/>
        </w:rPr>
        <w:t>d</w:t>
      </w:r>
      <w:r w:rsidR="00FA399D" w:rsidRPr="00471AEE">
        <w:rPr>
          <w:rFonts w:asciiTheme="minorHAnsi" w:hAnsiTheme="minorHAnsi" w:cstheme="minorHAnsi"/>
        </w:rPr>
        <w:t>rożenia</w:t>
      </w:r>
      <w:r w:rsidR="00950A09" w:rsidRPr="00471AEE">
        <w:rPr>
          <w:rFonts w:asciiTheme="minorHAnsi" w:hAnsiTheme="minorHAnsi" w:cstheme="minorHAnsi"/>
        </w:rPr>
        <w:t xml:space="preserve"> Usługi</w:t>
      </w:r>
      <w:r w:rsidRPr="00471AEE">
        <w:rPr>
          <w:rFonts w:asciiTheme="minorHAnsi" w:hAnsiTheme="minorHAnsi" w:cstheme="minorHAnsi"/>
        </w:rPr>
        <w:t xml:space="preserve"> musi być poprzedzone </w:t>
      </w:r>
      <w:r w:rsidR="00FA399D" w:rsidRPr="00471AEE">
        <w:rPr>
          <w:rFonts w:asciiTheme="minorHAnsi" w:hAnsiTheme="minorHAnsi" w:cstheme="minorHAnsi"/>
        </w:rPr>
        <w:t>prezentacją funkcjonujące</w:t>
      </w:r>
      <w:r w:rsidR="607CB4A6" w:rsidRPr="00471AEE">
        <w:rPr>
          <w:rFonts w:asciiTheme="minorHAnsi" w:hAnsiTheme="minorHAnsi" w:cstheme="minorHAnsi"/>
        </w:rPr>
        <w:t>go</w:t>
      </w:r>
      <w:r w:rsidR="00FA399D" w:rsidRPr="00471AEE">
        <w:rPr>
          <w:rFonts w:asciiTheme="minorHAnsi" w:hAnsiTheme="minorHAnsi" w:cstheme="minorHAnsi"/>
        </w:rPr>
        <w:t xml:space="preserve"> </w:t>
      </w:r>
      <w:r w:rsidR="2153FF46" w:rsidRPr="00471AEE">
        <w:rPr>
          <w:rFonts w:asciiTheme="minorHAnsi" w:hAnsiTheme="minorHAnsi" w:cstheme="minorHAnsi"/>
        </w:rPr>
        <w:t>Systemu</w:t>
      </w:r>
      <w:r w:rsidR="003839EB">
        <w:rPr>
          <w:rFonts w:asciiTheme="minorHAnsi" w:hAnsiTheme="minorHAnsi" w:cstheme="minorHAnsi"/>
        </w:rPr>
        <w:t>, o której mowa w pkt 6.3.1</w:t>
      </w:r>
      <w:r w:rsidR="003839EB" w:rsidRPr="00471AEE">
        <w:rPr>
          <w:rFonts w:asciiTheme="minorHAnsi" w:hAnsiTheme="minorHAnsi" w:cstheme="minorHAnsi"/>
        </w:rPr>
        <w:t xml:space="preserve">. </w:t>
      </w:r>
      <w:r w:rsidR="00125E4F">
        <w:rPr>
          <w:rFonts w:asciiTheme="minorHAnsi" w:hAnsiTheme="minorHAnsi" w:cstheme="minorHAnsi"/>
        </w:rPr>
        <w:t>i spotkaniem z Zamawiającym</w:t>
      </w:r>
      <w:r w:rsidR="00403900">
        <w:rPr>
          <w:rFonts w:asciiTheme="minorHAnsi" w:hAnsiTheme="minorHAnsi" w:cstheme="minorHAnsi"/>
        </w:rPr>
        <w:t xml:space="preserve">, </w:t>
      </w:r>
    </w:p>
    <w:bookmarkEnd w:id="4"/>
    <w:p w14:paraId="12C90815" w14:textId="20832C11" w:rsidR="00CC3F06" w:rsidRPr="0068155C" w:rsidRDefault="00C24E02" w:rsidP="00DB4F71">
      <w:pPr>
        <w:pStyle w:val="Akapitzlist"/>
        <w:widowControl/>
        <w:numPr>
          <w:ilvl w:val="0"/>
          <w:numId w:val="24"/>
        </w:numPr>
        <w:autoSpaceDE/>
        <w:autoSpaceDN/>
        <w:adjustRightInd/>
        <w:spacing w:line="276" w:lineRule="auto"/>
        <w:ind w:left="567" w:right="14" w:hanging="567"/>
        <w:rPr>
          <w:rFonts w:asciiTheme="minorHAnsi" w:hAnsiTheme="minorHAnsi" w:cstheme="minorHAnsi"/>
        </w:rPr>
      </w:pPr>
      <w:r w:rsidRPr="0068155C">
        <w:rPr>
          <w:rFonts w:asciiTheme="minorHAnsi" w:hAnsiTheme="minorHAnsi" w:cstheme="minorHAnsi"/>
        </w:rPr>
        <w:t xml:space="preserve">Zamawiający </w:t>
      </w:r>
      <w:r w:rsidR="00321600" w:rsidRPr="0068155C">
        <w:rPr>
          <w:rFonts w:asciiTheme="minorHAnsi" w:hAnsiTheme="minorHAnsi" w:cstheme="minorHAnsi"/>
        </w:rPr>
        <w:t xml:space="preserve">zgłosi uwagi </w:t>
      </w:r>
      <w:r w:rsidR="00BA59B6" w:rsidRPr="0068155C">
        <w:rPr>
          <w:rFonts w:asciiTheme="minorHAnsi" w:hAnsiTheme="minorHAnsi" w:cstheme="minorHAnsi"/>
        </w:rPr>
        <w:t xml:space="preserve">i zastrzeżenia do Planu </w:t>
      </w:r>
      <w:r w:rsidR="00950A09" w:rsidRPr="0068155C">
        <w:rPr>
          <w:rFonts w:asciiTheme="minorHAnsi" w:hAnsiTheme="minorHAnsi" w:cstheme="minorHAnsi"/>
        </w:rPr>
        <w:t>w</w:t>
      </w:r>
      <w:r w:rsidR="00BA59B6" w:rsidRPr="0068155C">
        <w:rPr>
          <w:rFonts w:asciiTheme="minorHAnsi" w:hAnsiTheme="minorHAnsi" w:cstheme="minorHAnsi"/>
        </w:rPr>
        <w:t>drożenia</w:t>
      </w:r>
      <w:r w:rsidR="00950A09" w:rsidRPr="0068155C">
        <w:rPr>
          <w:rFonts w:asciiTheme="minorHAnsi" w:hAnsiTheme="minorHAnsi" w:cstheme="minorHAnsi"/>
        </w:rPr>
        <w:t xml:space="preserve"> Usługi</w:t>
      </w:r>
      <w:r w:rsidR="00BA59B6" w:rsidRPr="0068155C">
        <w:rPr>
          <w:rFonts w:asciiTheme="minorHAnsi" w:hAnsiTheme="minorHAnsi" w:cstheme="minorHAnsi"/>
        </w:rPr>
        <w:t xml:space="preserve"> </w:t>
      </w:r>
      <w:r w:rsidR="007911BF" w:rsidRPr="0068155C">
        <w:rPr>
          <w:rFonts w:asciiTheme="minorHAnsi" w:hAnsiTheme="minorHAnsi" w:cstheme="minorHAnsi"/>
        </w:rPr>
        <w:t>w terminie</w:t>
      </w:r>
      <w:r w:rsidR="00BA59B6" w:rsidRPr="0068155C">
        <w:rPr>
          <w:rFonts w:asciiTheme="minorHAnsi" w:hAnsiTheme="minorHAnsi" w:cstheme="minorHAnsi"/>
        </w:rPr>
        <w:t xml:space="preserve"> </w:t>
      </w:r>
      <w:r w:rsidR="00E148E9">
        <w:rPr>
          <w:rFonts w:asciiTheme="minorHAnsi" w:hAnsiTheme="minorHAnsi" w:cstheme="minorHAnsi"/>
        </w:rPr>
        <w:t>3</w:t>
      </w:r>
      <w:r w:rsidR="00E148E9" w:rsidRPr="0068155C">
        <w:rPr>
          <w:rFonts w:asciiTheme="minorHAnsi" w:hAnsiTheme="minorHAnsi" w:cstheme="minorHAnsi"/>
        </w:rPr>
        <w:t xml:space="preserve"> </w:t>
      </w:r>
      <w:r w:rsidR="007911BF" w:rsidRPr="0068155C">
        <w:rPr>
          <w:rFonts w:asciiTheme="minorHAnsi" w:hAnsiTheme="minorHAnsi" w:cstheme="minorHAnsi"/>
        </w:rPr>
        <w:t>D</w:t>
      </w:r>
      <w:r w:rsidR="008315FB" w:rsidRPr="0068155C">
        <w:rPr>
          <w:rFonts w:asciiTheme="minorHAnsi" w:hAnsiTheme="minorHAnsi" w:cstheme="minorHAnsi"/>
        </w:rPr>
        <w:t xml:space="preserve">ni </w:t>
      </w:r>
      <w:r w:rsidR="007911BF" w:rsidRPr="0068155C">
        <w:rPr>
          <w:rFonts w:asciiTheme="minorHAnsi" w:hAnsiTheme="minorHAnsi" w:cstheme="minorHAnsi"/>
        </w:rPr>
        <w:t>R</w:t>
      </w:r>
      <w:r w:rsidR="008315FB" w:rsidRPr="0068155C">
        <w:rPr>
          <w:rFonts w:asciiTheme="minorHAnsi" w:hAnsiTheme="minorHAnsi" w:cstheme="minorHAnsi"/>
        </w:rPr>
        <w:t>oboczych</w:t>
      </w:r>
      <w:r w:rsidR="00593757" w:rsidRPr="0068155C">
        <w:rPr>
          <w:rFonts w:asciiTheme="minorHAnsi" w:hAnsiTheme="minorHAnsi" w:cstheme="minorHAnsi"/>
        </w:rPr>
        <w:t>, licząc</w:t>
      </w:r>
      <w:r w:rsidR="008315FB" w:rsidRPr="0068155C">
        <w:rPr>
          <w:rFonts w:asciiTheme="minorHAnsi" w:hAnsiTheme="minorHAnsi" w:cstheme="minorHAnsi"/>
        </w:rPr>
        <w:t xml:space="preserve"> od </w:t>
      </w:r>
      <w:r w:rsidR="00593757" w:rsidRPr="0068155C">
        <w:rPr>
          <w:rFonts w:asciiTheme="minorHAnsi" w:hAnsiTheme="minorHAnsi" w:cstheme="minorHAnsi"/>
        </w:rPr>
        <w:t>daty</w:t>
      </w:r>
      <w:r w:rsidR="008315FB" w:rsidRPr="0068155C">
        <w:rPr>
          <w:rFonts w:asciiTheme="minorHAnsi" w:hAnsiTheme="minorHAnsi" w:cstheme="minorHAnsi"/>
        </w:rPr>
        <w:t xml:space="preserve"> otrzymania</w:t>
      </w:r>
      <w:r w:rsidR="00E85F58" w:rsidRPr="0068155C">
        <w:rPr>
          <w:rFonts w:asciiTheme="minorHAnsi" w:hAnsiTheme="minorHAnsi" w:cstheme="minorHAnsi"/>
        </w:rPr>
        <w:t xml:space="preserve"> </w:t>
      </w:r>
      <w:r w:rsidR="008315FB" w:rsidRPr="0068155C">
        <w:rPr>
          <w:rFonts w:asciiTheme="minorHAnsi" w:hAnsiTheme="minorHAnsi" w:cstheme="minorHAnsi"/>
        </w:rPr>
        <w:t>od Wykonawcy</w:t>
      </w:r>
      <w:r w:rsidR="00E4393D" w:rsidRPr="0068155C">
        <w:rPr>
          <w:rFonts w:asciiTheme="minorHAnsi" w:hAnsiTheme="minorHAnsi" w:cstheme="minorHAnsi"/>
        </w:rPr>
        <w:t xml:space="preserve"> Planu wdrożenia Usługi</w:t>
      </w:r>
      <w:r w:rsidR="00C0216B" w:rsidRPr="0068155C">
        <w:rPr>
          <w:rFonts w:asciiTheme="minorHAnsi" w:hAnsiTheme="minorHAnsi" w:cstheme="minorHAnsi"/>
        </w:rPr>
        <w:t>.</w:t>
      </w:r>
    </w:p>
    <w:p w14:paraId="1DD7FA75" w14:textId="11F4A6D3" w:rsidR="00ED2AD4" w:rsidRPr="0068155C" w:rsidRDefault="00D91B05" w:rsidP="00DB4F71">
      <w:pPr>
        <w:pStyle w:val="Akapitzlist"/>
        <w:widowControl/>
        <w:numPr>
          <w:ilvl w:val="0"/>
          <w:numId w:val="24"/>
        </w:numPr>
        <w:autoSpaceDE/>
        <w:autoSpaceDN/>
        <w:adjustRightInd/>
        <w:spacing w:line="276" w:lineRule="auto"/>
        <w:ind w:left="567" w:right="14" w:hanging="567"/>
        <w:rPr>
          <w:rFonts w:asciiTheme="minorHAnsi" w:hAnsiTheme="minorHAnsi" w:cstheme="minorHAnsi"/>
        </w:rPr>
      </w:pPr>
      <w:r w:rsidRPr="0068155C">
        <w:rPr>
          <w:rFonts w:asciiTheme="minorHAnsi" w:hAnsiTheme="minorHAnsi" w:cstheme="minorHAnsi"/>
        </w:rPr>
        <w:t xml:space="preserve">Wykonawca zobowiązuje się w terminie 3 </w:t>
      </w:r>
      <w:r w:rsidR="00593757" w:rsidRPr="0068155C">
        <w:rPr>
          <w:rFonts w:asciiTheme="minorHAnsi" w:hAnsiTheme="minorHAnsi" w:cstheme="minorHAnsi"/>
        </w:rPr>
        <w:t>D</w:t>
      </w:r>
      <w:r w:rsidRPr="0068155C">
        <w:rPr>
          <w:rFonts w:asciiTheme="minorHAnsi" w:hAnsiTheme="minorHAnsi" w:cstheme="minorHAnsi"/>
        </w:rPr>
        <w:t xml:space="preserve">ni </w:t>
      </w:r>
      <w:r w:rsidR="00593757" w:rsidRPr="0068155C">
        <w:rPr>
          <w:rFonts w:asciiTheme="minorHAnsi" w:hAnsiTheme="minorHAnsi" w:cstheme="minorHAnsi"/>
        </w:rPr>
        <w:t>R</w:t>
      </w:r>
      <w:r w:rsidRPr="0068155C">
        <w:rPr>
          <w:rFonts w:asciiTheme="minorHAnsi" w:hAnsiTheme="minorHAnsi" w:cstheme="minorHAnsi"/>
        </w:rPr>
        <w:t>oboczych</w:t>
      </w:r>
      <w:r w:rsidR="00593757" w:rsidRPr="0068155C">
        <w:rPr>
          <w:rFonts w:asciiTheme="minorHAnsi" w:hAnsiTheme="minorHAnsi" w:cstheme="minorHAnsi"/>
        </w:rPr>
        <w:t>, licząc</w:t>
      </w:r>
      <w:r w:rsidRPr="0068155C">
        <w:rPr>
          <w:rFonts w:asciiTheme="minorHAnsi" w:hAnsiTheme="minorHAnsi" w:cstheme="minorHAnsi"/>
        </w:rPr>
        <w:t xml:space="preserve"> od </w:t>
      </w:r>
      <w:r w:rsidR="00593757" w:rsidRPr="0068155C">
        <w:rPr>
          <w:rFonts w:asciiTheme="minorHAnsi" w:hAnsiTheme="minorHAnsi" w:cstheme="minorHAnsi"/>
        </w:rPr>
        <w:t>daty</w:t>
      </w:r>
      <w:r w:rsidRPr="0068155C">
        <w:rPr>
          <w:rFonts w:asciiTheme="minorHAnsi" w:hAnsiTheme="minorHAnsi" w:cstheme="minorHAnsi"/>
        </w:rPr>
        <w:t xml:space="preserve"> otrzymania uwag i</w:t>
      </w:r>
      <w:r w:rsidR="00125E4F">
        <w:rPr>
          <w:rFonts w:asciiTheme="minorHAnsi" w:hAnsiTheme="minorHAnsi" w:cstheme="minorHAnsi"/>
        </w:rPr>
        <w:t> </w:t>
      </w:r>
      <w:r w:rsidRPr="0068155C">
        <w:rPr>
          <w:rFonts w:asciiTheme="minorHAnsi" w:hAnsiTheme="minorHAnsi" w:cstheme="minorHAnsi"/>
        </w:rPr>
        <w:t xml:space="preserve">zastrzeżeń Zamawiającego, o których mowa w </w:t>
      </w:r>
      <w:r w:rsidR="00593757" w:rsidRPr="0068155C">
        <w:rPr>
          <w:rFonts w:asciiTheme="minorHAnsi" w:hAnsiTheme="minorHAnsi" w:cstheme="minorHAnsi"/>
        </w:rPr>
        <w:t>pkt</w:t>
      </w:r>
      <w:r w:rsidRPr="0068155C">
        <w:rPr>
          <w:rFonts w:asciiTheme="minorHAnsi" w:hAnsiTheme="minorHAnsi" w:cstheme="minorHAnsi"/>
        </w:rPr>
        <w:t xml:space="preserve"> 6.</w:t>
      </w:r>
      <w:r w:rsidR="000C61B7">
        <w:rPr>
          <w:rFonts w:asciiTheme="minorHAnsi" w:hAnsiTheme="minorHAnsi" w:cstheme="minorHAnsi"/>
        </w:rPr>
        <w:t>7</w:t>
      </w:r>
      <w:r w:rsidR="00255BF3" w:rsidRPr="0068155C">
        <w:rPr>
          <w:rFonts w:asciiTheme="minorHAnsi" w:hAnsiTheme="minorHAnsi" w:cstheme="minorHAnsi"/>
        </w:rPr>
        <w:t>.</w:t>
      </w:r>
      <w:r w:rsidRPr="0068155C">
        <w:rPr>
          <w:rFonts w:asciiTheme="minorHAnsi" w:hAnsiTheme="minorHAnsi" w:cstheme="minorHAnsi"/>
        </w:rPr>
        <w:t xml:space="preserve">, do ich </w:t>
      </w:r>
      <w:r w:rsidR="00AA00C8" w:rsidRPr="0068155C">
        <w:rPr>
          <w:rFonts w:asciiTheme="minorHAnsi" w:hAnsiTheme="minorHAnsi" w:cstheme="minorHAnsi"/>
        </w:rPr>
        <w:t xml:space="preserve">uwzględnienia </w:t>
      </w:r>
      <w:r w:rsidR="00AE2578" w:rsidRPr="0068155C">
        <w:rPr>
          <w:rFonts w:asciiTheme="minorHAnsi" w:hAnsiTheme="minorHAnsi" w:cstheme="minorHAnsi"/>
        </w:rPr>
        <w:t xml:space="preserve">i </w:t>
      </w:r>
      <w:r w:rsidR="00AA00C8" w:rsidRPr="0068155C">
        <w:rPr>
          <w:rFonts w:asciiTheme="minorHAnsi" w:hAnsiTheme="minorHAnsi" w:cstheme="minorHAnsi"/>
        </w:rPr>
        <w:t>przekazania Zamawiającemu</w:t>
      </w:r>
      <w:r w:rsidR="004F37E4" w:rsidRPr="0068155C">
        <w:rPr>
          <w:rFonts w:asciiTheme="minorHAnsi" w:hAnsiTheme="minorHAnsi" w:cstheme="minorHAnsi"/>
        </w:rPr>
        <w:t xml:space="preserve"> Planu wdrożenia Usługi</w:t>
      </w:r>
      <w:r w:rsidR="00B54637" w:rsidRPr="0068155C">
        <w:rPr>
          <w:rFonts w:asciiTheme="minorHAnsi" w:hAnsiTheme="minorHAnsi" w:cstheme="minorHAnsi"/>
        </w:rPr>
        <w:t xml:space="preserve"> zmienionego zgodnie z uwagami i zastrzeżeniami Zamawiającego</w:t>
      </w:r>
      <w:r w:rsidR="00AA00C8" w:rsidRPr="0068155C">
        <w:rPr>
          <w:rFonts w:asciiTheme="minorHAnsi" w:hAnsiTheme="minorHAnsi" w:cstheme="minorHAnsi"/>
        </w:rPr>
        <w:t>.</w:t>
      </w:r>
    </w:p>
    <w:p w14:paraId="7E30F538" w14:textId="0D0D81BD" w:rsidR="0017500C" w:rsidRPr="0068155C" w:rsidRDefault="0017500C" w:rsidP="00DB4F71">
      <w:pPr>
        <w:pStyle w:val="Akapitzlist"/>
        <w:numPr>
          <w:ilvl w:val="0"/>
          <w:numId w:val="24"/>
        </w:numPr>
        <w:spacing w:line="276" w:lineRule="auto"/>
        <w:ind w:left="567" w:hanging="567"/>
        <w:rPr>
          <w:rFonts w:asciiTheme="minorHAnsi" w:hAnsiTheme="minorHAnsi" w:cstheme="minorHAnsi"/>
        </w:rPr>
      </w:pPr>
      <w:r w:rsidRPr="0068155C">
        <w:rPr>
          <w:rFonts w:asciiTheme="minorHAnsi" w:hAnsiTheme="minorHAnsi" w:cstheme="minorHAnsi"/>
        </w:rPr>
        <w:t xml:space="preserve">W przypadku, gdy </w:t>
      </w:r>
      <w:r w:rsidR="001266E4" w:rsidRPr="0068155C">
        <w:rPr>
          <w:rFonts w:asciiTheme="minorHAnsi" w:hAnsiTheme="minorHAnsi" w:cstheme="minorHAnsi"/>
        </w:rPr>
        <w:t>przedstawion</w:t>
      </w:r>
      <w:r w:rsidR="004377B3" w:rsidRPr="0068155C">
        <w:rPr>
          <w:rFonts w:asciiTheme="minorHAnsi" w:hAnsiTheme="minorHAnsi" w:cstheme="minorHAnsi"/>
        </w:rPr>
        <w:t>y</w:t>
      </w:r>
      <w:r w:rsidR="001266E4" w:rsidRPr="0068155C">
        <w:rPr>
          <w:rFonts w:asciiTheme="minorHAnsi" w:hAnsiTheme="minorHAnsi" w:cstheme="minorHAnsi"/>
        </w:rPr>
        <w:t xml:space="preserve"> </w:t>
      </w:r>
      <w:r w:rsidR="005C2F9E" w:rsidRPr="0068155C">
        <w:rPr>
          <w:rFonts w:asciiTheme="minorHAnsi" w:hAnsiTheme="minorHAnsi" w:cstheme="minorHAnsi"/>
        </w:rPr>
        <w:t>dwukrotnie</w:t>
      </w:r>
      <w:r w:rsidR="001266E4" w:rsidRPr="0068155C">
        <w:rPr>
          <w:rFonts w:asciiTheme="minorHAnsi" w:hAnsiTheme="minorHAnsi" w:cstheme="minorHAnsi"/>
        </w:rPr>
        <w:t xml:space="preserve"> do akceptacji </w:t>
      </w:r>
      <w:r w:rsidR="004377B3" w:rsidRPr="0068155C">
        <w:rPr>
          <w:rFonts w:asciiTheme="minorHAnsi" w:hAnsiTheme="minorHAnsi" w:cstheme="minorHAnsi"/>
        </w:rPr>
        <w:t xml:space="preserve">Plan </w:t>
      </w:r>
      <w:r w:rsidR="00950A09" w:rsidRPr="0068155C">
        <w:rPr>
          <w:rFonts w:asciiTheme="minorHAnsi" w:hAnsiTheme="minorHAnsi" w:cstheme="minorHAnsi"/>
        </w:rPr>
        <w:t>w</w:t>
      </w:r>
      <w:r w:rsidR="004377B3" w:rsidRPr="0068155C">
        <w:rPr>
          <w:rFonts w:asciiTheme="minorHAnsi" w:hAnsiTheme="minorHAnsi" w:cstheme="minorHAnsi"/>
        </w:rPr>
        <w:t>drożenia</w:t>
      </w:r>
      <w:r w:rsidR="00950A09" w:rsidRPr="0068155C">
        <w:rPr>
          <w:rFonts w:asciiTheme="minorHAnsi" w:hAnsiTheme="minorHAnsi" w:cstheme="minorHAnsi"/>
        </w:rPr>
        <w:t xml:space="preserve"> Usługi</w:t>
      </w:r>
      <w:r w:rsidR="00204BAF" w:rsidRPr="0068155C">
        <w:rPr>
          <w:rFonts w:asciiTheme="minorHAnsi" w:hAnsiTheme="minorHAnsi" w:cstheme="minorHAnsi"/>
        </w:rPr>
        <w:t xml:space="preserve"> nie zostan</w:t>
      </w:r>
      <w:r w:rsidR="004377B3" w:rsidRPr="0068155C">
        <w:rPr>
          <w:rFonts w:asciiTheme="minorHAnsi" w:hAnsiTheme="minorHAnsi" w:cstheme="minorHAnsi"/>
        </w:rPr>
        <w:t>ie</w:t>
      </w:r>
      <w:r w:rsidR="00315311" w:rsidRPr="0068155C">
        <w:rPr>
          <w:rFonts w:asciiTheme="minorHAnsi" w:hAnsiTheme="minorHAnsi" w:cstheme="minorHAnsi"/>
        </w:rPr>
        <w:t xml:space="preserve"> </w:t>
      </w:r>
      <w:r w:rsidR="000E3CB2" w:rsidRPr="0068155C">
        <w:rPr>
          <w:rFonts w:asciiTheme="minorHAnsi" w:hAnsiTheme="minorHAnsi" w:cstheme="minorHAnsi"/>
        </w:rPr>
        <w:lastRenderedPageBreak/>
        <w:t>zaakceptowan</w:t>
      </w:r>
      <w:r w:rsidR="004377B3" w:rsidRPr="0068155C">
        <w:rPr>
          <w:rFonts w:asciiTheme="minorHAnsi" w:hAnsiTheme="minorHAnsi" w:cstheme="minorHAnsi"/>
        </w:rPr>
        <w:t>y</w:t>
      </w:r>
      <w:r w:rsidR="005F5EB1" w:rsidRPr="0068155C">
        <w:rPr>
          <w:rFonts w:asciiTheme="minorHAnsi" w:hAnsiTheme="minorHAnsi" w:cstheme="minorHAnsi"/>
        </w:rPr>
        <w:t xml:space="preserve"> przez Zamawiającego</w:t>
      </w:r>
      <w:r w:rsidR="00912C43" w:rsidRPr="0068155C">
        <w:rPr>
          <w:rFonts w:asciiTheme="minorHAnsi" w:hAnsiTheme="minorHAnsi" w:cstheme="minorHAnsi"/>
        </w:rPr>
        <w:t>, Zamawiający może wypowiedzieć Umowę w trybie natychmiastowym, bez zachowania okresu wypowiedzenia.</w:t>
      </w:r>
    </w:p>
    <w:p w14:paraId="524389E6" w14:textId="5C904C2B" w:rsidR="0054111F" w:rsidRPr="0068155C" w:rsidRDefault="00DF2B03" w:rsidP="00DB4F71">
      <w:pPr>
        <w:pStyle w:val="Akapitzlist"/>
        <w:widowControl/>
        <w:numPr>
          <w:ilvl w:val="0"/>
          <w:numId w:val="24"/>
        </w:numPr>
        <w:autoSpaceDE/>
        <w:autoSpaceDN/>
        <w:adjustRightInd/>
        <w:spacing w:line="276" w:lineRule="auto"/>
        <w:ind w:left="567" w:right="14" w:hanging="567"/>
        <w:rPr>
          <w:rFonts w:asciiTheme="minorHAnsi" w:hAnsiTheme="minorHAnsi" w:cstheme="minorHAnsi"/>
        </w:rPr>
      </w:pPr>
      <w:r w:rsidRPr="0068155C">
        <w:rPr>
          <w:rFonts w:asciiTheme="minorHAnsi" w:hAnsiTheme="minorHAnsi" w:cstheme="minorHAnsi"/>
        </w:rPr>
        <w:t xml:space="preserve">Zaakceptowany przez Zamawiającego Plan </w:t>
      </w:r>
      <w:r w:rsidR="002029DC" w:rsidRPr="0068155C">
        <w:rPr>
          <w:rFonts w:asciiTheme="minorHAnsi" w:hAnsiTheme="minorHAnsi" w:cstheme="minorHAnsi"/>
        </w:rPr>
        <w:t>w</w:t>
      </w:r>
      <w:r w:rsidRPr="0068155C">
        <w:rPr>
          <w:rFonts w:asciiTheme="minorHAnsi" w:hAnsiTheme="minorHAnsi" w:cstheme="minorHAnsi"/>
        </w:rPr>
        <w:t>drożenia</w:t>
      </w:r>
      <w:r w:rsidR="002029DC" w:rsidRPr="0068155C">
        <w:rPr>
          <w:rFonts w:asciiTheme="minorHAnsi" w:hAnsiTheme="minorHAnsi" w:cstheme="minorHAnsi"/>
        </w:rPr>
        <w:t xml:space="preserve"> Usługi</w:t>
      </w:r>
      <w:r w:rsidRPr="0068155C">
        <w:rPr>
          <w:rFonts w:asciiTheme="minorHAnsi" w:hAnsiTheme="minorHAnsi" w:cstheme="minorHAnsi"/>
        </w:rPr>
        <w:t xml:space="preserve"> </w:t>
      </w:r>
      <w:r w:rsidR="00AE0702" w:rsidRPr="0068155C">
        <w:rPr>
          <w:rFonts w:asciiTheme="minorHAnsi" w:hAnsiTheme="minorHAnsi" w:cstheme="minorHAnsi"/>
        </w:rPr>
        <w:t xml:space="preserve">stanowić będzie podstawę do podjęcia </w:t>
      </w:r>
      <w:r w:rsidR="00D87F09" w:rsidRPr="0068155C">
        <w:rPr>
          <w:rFonts w:asciiTheme="minorHAnsi" w:hAnsiTheme="minorHAnsi" w:cstheme="minorHAnsi"/>
        </w:rPr>
        <w:t xml:space="preserve">i dokonania </w:t>
      </w:r>
      <w:r w:rsidR="00AE0702" w:rsidRPr="0068155C">
        <w:rPr>
          <w:rFonts w:asciiTheme="minorHAnsi" w:hAnsiTheme="minorHAnsi" w:cstheme="minorHAnsi"/>
        </w:rPr>
        <w:t>czynności</w:t>
      </w:r>
      <w:r w:rsidR="0054111F" w:rsidRPr="0068155C">
        <w:rPr>
          <w:rFonts w:asciiTheme="minorHAnsi" w:hAnsiTheme="minorHAnsi" w:cstheme="minorHAnsi"/>
        </w:rPr>
        <w:t xml:space="preserve"> wdrożeniowych</w:t>
      </w:r>
      <w:r w:rsidR="00AE0702" w:rsidRPr="0068155C">
        <w:rPr>
          <w:rFonts w:asciiTheme="minorHAnsi" w:hAnsiTheme="minorHAnsi" w:cstheme="minorHAnsi"/>
        </w:rPr>
        <w:t xml:space="preserve"> przez Wykonawcę. </w:t>
      </w:r>
    </w:p>
    <w:p w14:paraId="168806B5" w14:textId="65CF3155" w:rsidR="00AA00C8" w:rsidRDefault="005E2C08" w:rsidP="008B03C4">
      <w:pPr>
        <w:pStyle w:val="Akapitzlist"/>
        <w:widowControl/>
        <w:numPr>
          <w:ilvl w:val="0"/>
          <w:numId w:val="24"/>
        </w:numPr>
        <w:autoSpaceDE/>
        <w:autoSpaceDN/>
        <w:adjustRightInd/>
        <w:spacing w:line="276" w:lineRule="auto"/>
        <w:ind w:left="567" w:right="14" w:hanging="567"/>
        <w:rPr>
          <w:rFonts w:asciiTheme="minorHAnsi" w:hAnsiTheme="minorHAnsi" w:cstheme="minorHAnsi"/>
        </w:rPr>
      </w:pPr>
      <w:r w:rsidRPr="0068155C">
        <w:rPr>
          <w:rFonts w:asciiTheme="minorHAnsi" w:hAnsiTheme="minorHAnsi" w:cstheme="minorHAnsi"/>
        </w:rPr>
        <w:t xml:space="preserve">Przekazanie Planu wdrożenia Usługi, zgłoszenie uwag oraz </w:t>
      </w:r>
      <w:r w:rsidR="00AE0702" w:rsidRPr="0068155C">
        <w:rPr>
          <w:rFonts w:asciiTheme="minorHAnsi" w:hAnsiTheme="minorHAnsi" w:cstheme="minorHAnsi"/>
        </w:rPr>
        <w:t>Akceptacja</w:t>
      </w:r>
      <w:r w:rsidR="0054111F" w:rsidRPr="0068155C">
        <w:rPr>
          <w:rFonts w:asciiTheme="minorHAnsi" w:hAnsiTheme="minorHAnsi" w:cstheme="minorHAnsi"/>
        </w:rPr>
        <w:t xml:space="preserve"> Planu </w:t>
      </w:r>
      <w:r w:rsidR="002029DC" w:rsidRPr="0068155C">
        <w:rPr>
          <w:rFonts w:asciiTheme="minorHAnsi" w:hAnsiTheme="minorHAnsi" w:cstheme="minorHAnsi"/>
        </w:rPr>
        <w:t>w</w:t>
      </w:r>
      <w:r w:rsidR="0054111F" w:rsidRPr="0068155C">
        <w:rPr>
          <w:rFonts w:asciiTheme="minorHAnsi" w:hAnsiTheme="minorHAnsi" w:cstheme="minorHAnsi"/>
        </w:rPr>
        <w:t>drożenia</w:t>
      </w:r>
      <w:r w:rsidR="002029DC" w:rsidRPr="0068155C">
        <w:rPr>
          <w:rFonts w:asciiTheme="minorHAnsi" w:hAnsiTheme="minorHAnsi" w:cstheme="minorHAnsi"/>
        </w:rPr>
        <w:t xml:space="preserve"> Usługi</w:t>
      </w:r>
      <w:r w:rsidR="00AE0702" w:rsidRPr="0068155C">
        <w:rPr>
          <w:rFonts w:asciiTheme="minorHAnsi" w:hAnsiTheme="minorHAnsi" w:cstheme="minorHAnsi"/>
        </w:rPr>
        <w:t xml:space="preserve"> </w:t>
      </w:r>
      <w:r w:rsidR="003F60AE" w:rsidRPr="0068155C">
        <w:rPr>
          <w:rFonts w:asciiTheme="minorHAnsi" w:hAnsiTheme="minorHAnsi" w:cstheme="minorHAnsi"/>
        </w:rPr>
        <w:t>odbęd</w:t>
      </w:r>
      <w:r w:rsidRPr="0068155C">
        <w:rPr>
          <w:rFonts w:asciiTheme="minorHAnsi" w:hAnsiTheme="minorHAnsi" w:cstheme="minorHAnsi"/>
        </w:rPr>
        <w:t>ą</w:t>
      </w:r>
      <w:r w:rsidR="003F60AE" w:rsidRPr="0068155C">
        <w:rPr>
          <w:rFonts w:asciiTheme="minorHAnsi" w:hAnsiTheme="minorHAnsi" w:cstheme="minorHAnsi"/>
        </w:rPr>
        <w:t xml:space="preserve"> się </w:t>
      </w:r>
      <w:r w:rsidR="00A321B5" w:rsidRPr="0068155C">
        <w:rPr>
          <w:rFonts w:asciiTheme="minorHAnsi" w:hAnsiTheme="minorHAnsi" w:cstheme="minorHAnsi"/>
        </w:rPr>
        <w:t xml:space="preserve">drogą </w:t>
      </w:r>
      <w:r w:rsidR="003F60AE" w:rsidRPr="0068155C">
        <w:rPr>
          <w:rFonts w:asciiTheme="minorHAnsi" w:hAnsiTheme="minorHAnsi" w:cstheme="minorHAnsi"/>
        </w:rPr>
        <w:t>mailow</w:t>
      </w:r>
      <w:r w:rsidR="00A321B5" w:rsidRPr="0068155C">
        <w:rPr>
          <w:rFonts w:asciiTheme="minorHAnsi" w:hAnsiTheme="minorHAnsi" w:cstheme="minorHAnsi"/>
        </w:rPr>
        <w:t>ą</w:t>
      </w:r>
      <w:r w:rsidR="0054111F" w:rsidRPr="0068155C">
        <w:rPr>
          <w:rFonts w:asciiTheme="minorHAnsi" w:hAnsiTheme="minorHAnsi" w:cstheme="minorHAnsi"/>
        </w:rPr>
        <w:t>,</w:t>
      </w:r>
      <w:r w:rsidR="003F60AE" w:rsidRPr="0068155C">
        <w:rPr>
          <w:rFonts w:asciiTheme="minorHAnsi" w:hAnsiTheme="minorHAnsi" w:cstheme="minorHAnsi"/>
        </w:rPr>
        <w:t xml:space="preserve"> na adresy </w:t>
      </w:r>
      <w:r w:rsidR="00D12BF0" w:rsidRPr="0068155C">
        <w:rPr>
          <w:rFonts w:asciiTheme="minorHAnsi" w:hAnsiTheme="minorHAnsi" w:cstheme="minorHAnsi"/>
        </w:rPr>
        <w:t xml:space="preserve">e-mail </w:t>
      </w:r>
      <w:r w:rsidR="003F60AE" w:rsidRPr="0068155C">
        <w:rPr>
          <w:rFonts w:asciiTheme="minorHAnsi" w:hAnsiTheme="minorHAnsi" w:cstheme="minorHAnsi"/>
        </w:rPr>
        <w:t xml:space="preserve">wskazane </w:t>
      </w:r>
      <w:r w:rsidR="003F60AE" w:rsidRPr="00D67CA5">
        <w:rPr>
          <w:rFonts w:asciiTheme="minorHAnsi" w:hAnsiTheme="minorHAnsi" w:cstheme="minorHAnsi"/>
        </w:rPr>
        <w:t xml:space="preserve">w </w:t>
      </w:r>
      <w:r w:rsidR="0054111F" w:rsidRPr="00D67CA5">
        <w:rPr>
          <w:rFonts w:asciiTheme="minorHAnsi" w:hAnsiTheme="minorHAnsi" w:cstheme="minorHAnsi"/>
        </w:rPr>
        <w:t xml:space="preserve">pkt </w:t>
      </w:r>
      <w:r w:rsidR="00A52430" w:rsidRPr="00DB4F71">
        <w:rPr>
          <w:rFonts w:asciiTheme="minorHAnsi" w:hAnsiTheme="minorHAnsi" w:cstheme="minorHAnsi"/>
        </w:rPr>
        <w:t>1</w:t>
      </w:r>
      <w:r w:rsidR="00534737" w:rsidRPr="00DB4F71">
        <w:rPr>
          <w:rFonts w:asciiTheme="minorHAnsi" w:hAnsiTheme="minorHAnsi" w:cstheme="minorHAnsi"/>
        </w:rPr>
        <w:t>5</w:t>
      </w:r>
      <w:r w:rsidR="00A52430" w:rsidRPr="00DB4F71">
        <w:rPr>
          <w:rFonts w:asciiTheme="minorHAnsi" w:hAnsiTheme="minorHAnsi" w:cstheme="minorHAnsi"/>
        </w:rPr>
        <w:t>.1</w:t>
      </w:r>
      <w:r w:rsidR="00255BF3" w:rsidRPr="00D67CA5">
        <w:rPr>
          <w:rFonts w:asciiTheme="minorHAnsi" w:hAnsiTheme="minorHAnsi" w:cstheme="minorHAnsi"/>
        </w:rPr>
        <w:t>.</w:t>
      </w:r>
      <w:r w:rsidR="00A52430" w:rsidRPr="0068155C">
        <w:rPr>
          <w:rFonts w:asciiTheme="minorHAnsi" w:hAnsiTheme="minorHAnsi" w:cstheme="minorHAnsi"/>
        </w:rPr>
        <w:t xml:space="preserve"> Umowy.</w:t>
      </w:r>
    </w:p>
    <w:p w14:paraId="06D77781" w14:textId="452EB175" w:rsidR="00573152" w:rsidRPr="0068155C" w:rsidRDefault="00573152" w:rsidP="008B03C4">
      <w:pPr>
        <w:widowControl/>
        <w:autoSpaceDE/>
        <w:autoSpaceDN/>
        <w:adjustRightInd/>
        <w:spacing w:line="276" w:lineRule="auto"/>
        <w:ind w:right="14"/>
        <w:rPr>
          <w:rFonts w:asciiTheme="minorHAnsi" w:hAnsiTheme="minorHAnsi" w:cstheme="minorHAnsi"/>
        </w:rPr>
      </w:pPr>
      <w:r w:rsidRPr="0068155C">
        <w:rPr>
          <w:rFonts w:asciiTheme="minorHAnsi" w:hAnsiTheme="minorHAnsi" w:cstheme="minorHAnsi"/>
          <w:b/>
        </w:rPr>
        <w:t>[Czynności wdrożeniowe]</w:t>
      </w:r>
    </w:p>
    <w:p w14:paraId="05553F15" w14:textId="66C4F566" w:rsidR="00F91A63" w:rsidRPr="0068155C" w:rsidRDefault="00F91A63" w:rsidP="008B03C4">
      <w:pPr>
        <w:pStyle w:val="Akapitzlist"/>
        <w:widowControl/>
        <w:numPr>
          <w:ilvl w:val="0"/>
          <w:numId w:val="24"/>
        </w:numPr>
        <w:autoSpaceDE/>
        <w:autoSpaceDN/>
        <w:adjustRightInd/>
        <w:spacing w:line="276" w:lineRule="auto"/>
        <w:ind w:left="567" w:right="14" w:hanging="567"/>
        <w:rPr>
          <w:rFonts w:asciiTheme="minorHAnsi" w:hAnsiTheme="minorHAnsi" w:cstheme="minorHAnsi"/>
        </w:rPr>
      </w:pPr>
      <w:r w:rsidRPr="0068155C">
        <w:rPr>
          <w:rFonts w:asciiTheme="minorHAnsi" w:hAnsiTheme="minorHAnsi" w:cstheme="minorHAnsi"/>
        </w:rPr>
        <w:t xml:space="preserve">W ramach wdrożenia Usługi Wykonawca dokona </w:t>
      </w:r>
      <w:r w:rsidR="00A27F88">
        <w:rPr>
          <w:rFonts w:asciiTheme="minorHAnsi" w:hAnsiTheme="minorHAnsi" w:cstheme="minorHAnsi"/>
        </w:rPr>
        <w:t xml:space="preserve">wszelkich wymaganych Umową </w:t>
      </w:r>
      <w:r w:rsidR="00031FA6" w:rsidRPr="0068155C">
        <w:rPr>
          <w:rFonts w:asciiTheme="minorHAnsi" w:hAnsiTheme="minorHAnsi" w:cstheme="minorHAnsi"/>
        </w:rPr>
        <w:t>czynności wdrożeniowych</w:t>
      </w:r>
      <w:r w:rsidR="00A27F88">
        <w:rPr>
          <w:rFonts w:asciiTheme="minorHAnsi" w:hAnsiTheme="minorHAnsi" w:cstheme="minorHAnsi"/>
        </w:rPr>
        <w:t>, w tym Etapu I migracji danych do Systemu.</w:t>
      </w:r>
    </w:p>
    <w:p w14:paraId="5AA0CC6F" w14:textId="06806999" w:rsidR="005F0543" w:rsidRPr="0068155C" w:rsidRDefault="005F0543" w:rsidP="008B03C4">
      <w:pPr>
        <w:pStyle w:val="Akapitzlist"/>
        <w:numPr>
          <w:ilvl w:val="0"/>
          <w:numId w:val="24"/>
        </w:numPr>
        <w:spacing w:line="276" w:lineRule="auto"/>
        <w:ind w:left="567" w:hanging="567"/>
        <w:rPr>
          <w:rFonts w:asciiTheme="minorHAnsi" w:hAnsiTheme="minorHAnsi" w:cstheme="minorHAnsi"/>
          <w:vertAlign w:val="superscript"/>
        </w:rPr>
      </w:pPr>
      <w:r w:rsidRPr="0068155C">
        <w:rPr>
          <w:rFonts w:asciiTheme="minorHAnsi" w:hAnsiTheme="minorHAnsi" w:cstheme="minorHAnsi"/>
        </w:rPr>
        <w:t xml:space="preserve">Zamawiający przekaże Wykonawcy </w:t>
      </w:r>
      <w:r w:rsidR="00AE1C28" w:rsidRPr="0068155C">
        <w:rPr>
          <w:rFonts w:asciiTheme="minorHAnsi" w:hAnsiTheme="minorHAnsi" w:cstheme="minorHAnsi"/>
        </w:rPr>
        <w:t>dane do migracji</w:t>
      </w:r>
      <w:r w:rsidR="00BB7433" w:rsidRPr="0068155C">
        <w:rPr>
          <w:rFonts w:asciiTheme="minorHAnsi" w:hAnsiTheme="minorHAnsi" w:cstheme="minorHAnsi"/>
        </w:rPr>
        <w:t xml:space="preserve">, o której mowa w pkt </w:t>
      </w:r>
      <w:r w:rsidR="00E55B6F">
        <w:rPr>
          <w:rFonts w:asciiTheme="minorHAnsi" w:hAnsiTheme="minorHAnsi" w:cstheme="minorHAnsi"/>
        </w:rPr>
        <w:t>4.1.1.3</w:t>
      </w:r>
      <w:r w:rsidR="00B93F42">
        <w:rPr>
          <w:rFonts w:asciiTheme="minorHAnsi" w:hAnsiTheme="minorHAnsi" w:cstheme="minorHAnsi"/>
        </w:rPr>
        <w:t>.</w:t>
      </w:r>
      <w:r w:rsidR="00BB7433" w:rsidRPr="0068155C">
        <w:rPr>
          <w:rFonts w:asciiTheme="minorHAnsi" w:hAnsiTheme="minorHAnsi" w:cstheme="minorHAnsi"/>
        </w:rPr>
        <w:t xml:space="preserve">, w terminie </w:t>
      </w:r>
      <w:r w:rsidR="008B03C4">
        <w:rPr>
          <w:rFonts w:asciiTheme="minorHAnsi" w:hAnsiTheme="minorHAnsi" w:cstheme="minorHAnsi"/>
        </w:rPr>
        <w:t>5 </w:t>
      </w:r>
      <w:r w:rsidR="00BB7433" w:rsidRPr="0068155C">
        <w:rPr>
          <w:rFonts w:asciiTheme="minorHAnsi" w:hAnsiTheme="minorHAnsi" w:cstheme="minorHAnsi"/>
        </w:rPr>
        <w:t xml:space="preserve">Dni Roboczych, licząc </w:t>
      </w:r>
      <w:r w:rsidR="00A3659F" w:rsidRPr="007167BB">
        <w:rPr>
          <w:rFonts w:asciiTheme="minorHAnsi" w:hAnsiTheme="minorHAnsi" w:cstheme="minorHAnsi"/>
        </w:rPr>
        <w:t xml:space="preserve">od </w:t>
      </w:r>
      <w:r w:rsidR="00297B19" w:rsidRPr="007167BB">
        <w:rPr>
          <w:rFonts w:asciiTheme="minorHAnsi" w:hAnsiTheme="minorHAnsi" w:cstheme="minorHAnsi"/>
        </w:rPr>
        <w:t xml:space="preserve">dnia zaakceptowania </w:t>
      </w:r>
      <w:r w:rsidR="004C2642" w:rsidRPr="007167BB">
        <w:rPr>
          <w:rFonts w:asciiTheme="minorHAnsi" w:hAnsiTheme="minorHAnsi" w:cstheme="minorHAnsi"/>
        </w:rPr>
        <w:t xml:space="preserve">przez Zamawiającego </w:t>
      </w:r>
      <w:r w:rsidR="00A3659F" w:rsidRPr="007167BB">
        <w:rPr>
          <w:rFonts w:asciiTheme="minorHAnsi" w:hAnsiTheme="minorHAnsi" w:cstheme="minorHAnsi"/>
        </w:rPr>
        <w:t>Planu wdrożenia Usługi</w:t>
      </w:r>
      <w:r w:rsidR="000E1AA4" w:rsidRPr="007167BB">
        <w:rPr>
          <w:rFonts w:asciiTheme="minorHAnsi" w:hAnsiTheme="minorHAnsi" w:cstheme="minorHAnsi"/>
        </w:rPr>
        <w:t>.</w:t>
      </w:r>
    </w:p>
    <w:p w14:paraId="4FC73DB9" w14:textId="6CF0D6B8" w:rsidR="007C29F1" w:rsidRPr="00322285" w:rsidRDefault="007C29F1" w:rsidP="008B03C4">
      <w:pPr>
        <w:pStyle w:val="Akapitzlist"/>
        <w:numPr>
          <w:ilvl w:val="0"/>
          <w:numId w:val="24"/>
        </w:numPr>
        <w:spacing w:line="276" w:lineRule="auto"/>
        <w:ind w:left="567" w:hanging="567"/>
        <w:rPr>
          <w:rFonts w:asciiTheme="minorHAnsi" w:hAnsiTheme="minorHAnsi" w:cstheme="minorHAnsi"/>
          <w:vertAlign w:val="superscript"/>
        </w:rPr>
      </w:pPr>
      <w:r w:rsidRPr="0068155C">
        <w:rPr>
          <w:rFonts w:asciiTheme="minorHAnsi" w:hAnsiTheme="minorHAnsi" w:cstheme="minorHAnsi"/>
        </w:rPr>
        <w:t>Wykonawca zobowiązany jest do wykonania czynności wdrożeniowych na zasadach określonych w Umowie i Planie wdrożenia Usługi.</w:t>
      </w:r>
    </w:p>
    <w:p w14:paraId="29D78549" w14:textId="42C3CFAB" w:rsidR="000A7E84" w:rsidRPr="0068155C" w:rsidRDefault="002D3C1E" w:rsidP="00427328">
      <w:pPr>
        <w:pStyle w:val="Akapitzlist"/>
        <w:widowControl/>
        <w:autoSpaceDE/>
        <w:autoSpaceDN/>
        <w:adjustRightInd/>
        <w:spacing w:line="276" w:lineRule="auto"/>
        <w:ind w:left="0" w:right="14"/>
        <w:rPr>
          <w:rFonts w:asciiTheme="minorHAnsi" w:hAnsiTheme="minorHAnsi" w:cstheme="minorHAnsi"/>
          <w:vertAlign w:val="superscript"/>
        </w:rPr>
      </w:pPr>
      <w:r w:rsidRPr="0068155C">
        <w:rPr>
          <w:rFonts w:asciiTheme="minorHAnsi" w:hAnsiTheme="minorHAnsi" w:cstheme="minorHAnsi"/>
          <w:b/>
        </w:rPr>
        <w:t>[Zakończenie wdrożenia Usługi]</w:t>
      </w:r>
    </w:p>
    <w:p w14:paraId="02F935B1" w14:textId="77777777" w:rsidR="00C43F3A" w:rsidRPr="00C43F3A" w:rsidRDefault="00C43F3A" w:rsidP="008866AA">
      <w:pPr>
        <w:pStyle w:val="Akapitzlist"/>
        <w:widowControl/>
        <w:numPr>
          <w:ilvl w:val="0"/>
          <w:numId w:val="24"/>
        </w:numPr>
        <w:autoSpaceDE/>
        <w:autoSpaceDN/>
        <w:adjustRightInd/>
        <w:spacing w:line="276" w:lineRule="auto"/>
        <w:ind w:left="567" w:right="14" w:hanging="567"/>
        <w:rPr>
          <w:rFonts w:asciiTheme="minorHAnsi" w:hAnsiTheme="minorHAnsi" w:cstheme="minorHAnsi"/>
        </w:rPr>
      </w:pPr>
      <w:r w:rsidRPr="00C43F3A">
        <w:rPr>
          <w:rFonts w:asciiTheme="minorHAnsi" w:hAnsiTheme="minorHAnsi" w:cstheme="minorHAnsi"/>
        </w:rPr>
        <w:t>Po zakończeniu wszystkich czynności wdrożeniowych wymaganych przez Umowę i Plan wdrożenia Usługi, Wykonawca zgłasza Zamawiającemu gotowość do odbioru wdrożenia Usługi.</w:t>
      </w:r>
    </w:p>
    <w:p w14:paraId="53D57B10" w14:textId="660071BE" w:rsidR="002C2C83" w:rsidRPr="0068155C" w:rsidRDefault="007F38BB" w:rsidP="008866AA">
      <w:pPr>
        <w:pStyle w:val="Akapitzlist"/>
        <w:widowControl/>
        <w:numPr>
          <w:ilvl w:val="0"/>
          <w:numId w:val="24"/>
        </w:numPr>
        <w:autoSpaceDE/>
        <w:autoSpaceDN/>
        <w:adjustRightInd/>
        <w:spacing w:line="276" w:lineRule="auto"/>
        <w:ind w:left="567" w:right="14" w:hanging="567"/>
        <w:rPr>
          <w:rFonts w:asciiTheme="minorHAnsi" w:hAnsiTheme="minorHAnsi" w:cstheme="minorHAnsi"/>
        </w:rPr>
      </w:pPr>
      <w:bookmarkStart w:id="5" w:name="_Hlk210049920"/>
      <w:r w:rsidRPr="0068155C">
        <w:rPr>
          <w:rFonts w:asciiTheme="minorHAnsi" w:hAnsiTheme="minorHAnsi" w:cstheme="minorHAnsi"/>
        </w:rPr>
        <w:t xml:space="preserve">Wykonawca zobowiązuje się do zgłoszenia Zamawiającemu gotowości </w:t>
      </w:r>
      <w:r w:rsidR="00392BA3" w:rsidRPr="0068155C">
        <w:rPr>
          <w:rFonts w:asciiTheme="minorHAnsi" w:hAnsiTheme="minorHAnsi" w:cstheme="minorHAnsi"/>
        </w:rPr>
        <w:t>do</w:t>
      </w:r>
      <w:r w:rsidRPr="0068155C">
        <w:rPr>
          <w:rFonts w:asciiTheme="minorHAnsi" w:hAnsiTheme="minorHAnsi" w:cstheme="minorHAnsi"/>
        </w:rPr>
        <w:t xml:space="preserve"> odbioru wdrożenia Usługi w terminie </w:t>
      </w:r>
      <w:r w:rsidR="3CE683EC" w:rsidRPr="0068155C">
        <w:rPr>
          <w:rFonts w:asciiTheme="minorHAnsi" w:hAnsiTheme="minorHAnsi" w:cstheme="minorHAnsi"/>
        </w:rPr>
        <w:t>.........</w:t>
      </w:r>
      <w:r w:rsidRPr="0068155C">
        <w:rPr>
          <w:rStyle w:val="Odwoanieprzypisudolnego"/>
          <w:rFonts w:asciiTheme="minorHAnsi" w:hAnsiTheme="minorHAnsi" w:cstheme="minorHAnsi"/>
        </w:rPr>
        <w:footnoteReference w:id="2"/>
      </w:r>
      <w:r w:rsidRPr="0068155C">
        <w:rPr>
          <w:rFonts w:asciiTheme="minorHAnsi" w:hAnsiTheme="minorHAnsi" w:cstheme="minorHAnsi"/>
        </w:rPr>
        <w:t xml:space="preserve"> </w:t>
      </w:r>
      <w:r w:rsidR="00551E79" w:rsidRPr="0068155C">
        <w:rPr>
          <w:rFonts w:asciiTheme="minorHAnsi" w:hAnsiTheme="minorHAnsi" w:cstheme="minorHAnsi"/>
        </w:rPr>
        <w:t>D</w:t>
      </w:r>
      <w:r w:rsidRPr="0068155C">
        <w:rPr>
          <w:rFonts w:asciiTheme="minorHAnsi" w:hAnsiTheme="minorHAnsi" w:cstheme="minorHAnsi"/>
        </w:rPr>
        <w:t>ni</w:t>
      </w:r>
      <w:r w:rsidR="005576DD" w:rsidRPr="0068155C">
        <w:rPr>
          <w:rFonts w:asciiTheme="minorHAnsi" w:hAnsiTheme="minorHAnsi" w:cstheme="minorHAnsi"/>
        </w:rPr>
        <w:t xml:space="preserve"> </w:t>
      </w:r>
      <w:r w:rsidR="00551E79" w:rsidRPr="0068155C">
        <w:rPr>
          <w:rFonts w:asciiTheme="minorHAnsi" w:hAnsiTheme="minorHAnsi" w:cstheme="minorHAnsi"/>
        </w:rPr>
        <w:t>R</w:t>
      </w:r>
      <w:r w:rsidR="005576DD" w:rsidRPr="0068155C">
        <w:rPr>
          <w:rFonts w:asciiTheme="minorHAnsi" w:hAnsiTheme="minorHAnsi" w:cstheme="minorHAnsi"/>
        </w:rPr>
        <w:t>oboczych</w:t>
      </w:r>
      <w:r w:rsidRPr="0068155C">
        <w:rPr>
          <w:rFonts w:asciiTheme="minorHAnsi" w:hAnsiTheme="minorHAnsi" w:cstheme="minorHAnsi"/>
        </w:rPr>
        <w:t>, licząc od daty zawarcia Umowy</w:t>
      </w:r>
      <w:r w:rsidR="00A31880" w:rsidRPr="0068155C">
        <w:rPr>
          <w:rFonts w:asciiTheme="minorHAnsi" w:hAnsiTheme="minorHAnsi" w:cstheme="minorHAnsi"/>
        </w:rPr>
        <w:t>.</w:t>
      </w:r>
    </w:p>
    <w:bookmarkEnd w:id="5"/>
    <w:p w14:paraId="5A089D8E" w14:textId="6502C9C8" w:rsidR="00392BA3" w:rsidRPr="0068155C" w:rsidRDefault="00392BA3" w:rsidP="008866AA">
      <w:pPr>
        <w:pStyle w:val="Akapitzlist"/>
        <w:widowControl/>
        <w:numPr>
          <w:ilvl w:val="0"/>
          <w:numId w:val="24"/>
        </w:numPr>
        <w:autoSpaceDE/>
        <w:autoSpaceDN/>
        <w:adjustRightInd/>
        <w:spacing w:line="276" w:lineRule="auto"/>
        <w:ind w:left="567" w:right="14" w:hanging="567"/>
        <w:rPr>
          <w:rFonts w:asciiTheme="minorHAnsi" w:hAnsiTheme="minorHAnsi" w:cstheme="minorHAnsi"/>
        </w:rPr>
      </w:pPr>
      <w:r w:rsidRPr="0068155C">
        <w:rPr>
          <w:rFonts w:asciiTheme="minorHAnsi" w:hAnsiTheme="minorHAnsi" w:cstheme="minorHAnsi"/>
        </w:rPr>
        <w:t xml:space="preserve">Zgłoszenie przez Wykonawcę gotowości do odbioru wdrożenia Usługi stanowi podstawę do </w:t>
      </w:r>
      <w:r w:rsidR="00FF74E1" w:rsidRPr="0068155C">
        <w:rPr>
          <w:rFonts w:asciiTheme="minorHAnsi" w:hAnsiTheme="minorHAnsi" w:cstheme="minorHAnsi"/>
        </w:rPr>
        <w:t>rozpoczęcia</w:t>
      </w:r>
      <w:r w:rsidRPr="0068155C">
        <w:rPr>
          <w:rFonts w:asciiTheme="minorHAnsi" w:hAnsiTheme="minorHAnsi" w:cstheme="minorHAnsi"/>
        </w:rPr>
        <w:t xml:space="preserve"> przez Zamawiającego </w:t>
      </w:r>
      <w:r w:rsidR="00FF74E1" w:rsidRPr="0068155C">
        <w:rPr>
          <w:rFonts w:asciiTheme="minorHAnsi" w:hAnsiTheme="minorHAnsi" w:cstheme="minorHAnsi"/>
        </w:rPr>
        <w:t>czynności odbioru wdrożenia Usługi</w:t>
      </w:r>
      <w:r w:rsidR="00F81BAA" w:rsidRPr="0068155C">
        <w:rPr>
          <w:rFonts w:asciiTheme="minorHAnsi" w:hAnsiTheme="minorHAnsi" w:cstheme="minorHAnsi"/>
        </w:rPr>
        <w:t xml:space="preserve"> zgodnie</w:t>
      </w:r>
      <w:r w:rsidR="00FF74E1" w:rsidRPr="0068155C">
        <w:rPr>
          <w:rFonts w:asciiTheme="minorHAnsi" w:hAnsiTheme="minorHAnsi" w:cstheme="minorHAnsi"/>
        </w:rPr>
        <w:t xml:space="preserve"> </w:t>
      </w:r>
      <w:r w:rsidR="00F81BAA" w:rsidRPr="0068155C">
        <w:rPr>
          <w:rFonts w:asciiTheme="minorHAnsi" w:hAnsiTheme="minorHAnsi" w:cstheme="minorHAnsi"/>
        </w:rPr>
        <w:t>z</w:t>
      </w:r>
      <w:r w:rsidR="00FF74E1" w:rsidRPr="0068155C">
        <w:rPr>
          <w:rFonts w:asciiTheme="minorHAnsi" w:hAnsiTheme="minorHAnsi" w:cstheme="minorHAnsi"/>
        </w:rPr>
        <w:t xml:space="preserve"> </w:t>
      </w:r>
      <w:r w:rsidR="00D61AA1" w:rsidRPr="0068155C">
        <w:rPr>
          <w:rFonts w:asciiTheme="minorHAnsi" w:hAnsiTheme="minorHAnsi" w:cstheme="minorHAnsi"/>
        </w:rPr>
        <w:t xml:space="preserve">pkt </w:t>
      </w:r>
      <w:r w:rsidR="00534737" w:rsidRPr="0068155C">
        <w:rPr>
          <w:rFonts w:asciiTheme="minorHAnsi" w:hAnsiTheme="minorHAnsi" w:cstheme="minorHAnsi"/>
        </w:rPr>
        <w:t>9</w:t>
      </w:r>
      <w:r w:rsidR="00D61AA1" w:rsidRPr="0068155C">
        <w:rPr>
          <w:rFonts w:asciiTheme="minorHAnsi" w:hAnsiTheme="minorHAnsi" w:cstheme="minorHAnsi"/>
        </w:rPr>
        <w:t>.</w:t>
      </w:r>
      <w:r w:rsidR="00141D01">
        <w:rPr>
          <w:rFonts w:asciiTheme="minorHAnsi" w:hAnsiTheme="minorHAnsi" w:cstheme="minorHAnsi"/>
        </w:rPr>
        <w:t>1</w:t>
      </w:r>
      <w:r w:rsidR="00255BF3" w:rsidRPr="0068155C">
        <w:rPr>
          <w:rFonts w:asciiTheme="minorHAnsi" w:hAnsiTheme="minorHAnsi" w:cstheme="minorHAnsi"/>
        </w:rPr>
        <w:t>.</w:t>
      </w:r>
      <w:r w:rsidR="00141D01">
        <w:rPr>
          <w:rFonts w:asciiTheme="minorHAnsi" w:hAnsiTheme="minorHAnsi" w:cstheme="minorHAnsi"/>
        </w:rPr>
        <w:t>-9.6.</w:t>
      </w:r>
    </w:p>
    <w:p w14:paraId="5172DBCF" w14:textId="77777777" w:rsidR="005D1F1E" w:rsidRPr="0068155C" w:rsidRDefault="0074277C" w:rsidP="008866AA">
      <w:pPr>
        <w:pStyle w:val="Akapitzlist"/>
        <w:widowControl/>
        <w:numPr>
          <w:ilvl w:val="0"/>
          <w:numId w:val="24"/>
        </w:numPr>
        <w:autoSpaceDE/>
        <w:autoSpaceDN/>
        <w:adjustRightInd/>
        <w:spacing w:line="276" w:lineRule="auto"/>
        <w:ind w:left="567" w:right="14" w:hanging="567"/>
        <w:rPr>
          <w:rFonts w:asciiTheme="minorHAnsi" w:hAnsiTheme="minorHAnsi" w:cstheme="minorHAnsi"/>
        </w:rPr>
      </w:pPr>
      <w:r w:rsidRPr="0068155C">
        <w:rPr>
          <w:rFonts w:asciiTheme="minorHAnsi" w:hAnsiTheme="minorHAnsi" w:cstheme="minorHAnsi"/>
          <w:bCs/>
        </w:rPr>
        <w:t xml:space="preserve">Do wdrożenia Usługi niezbędne </w:t>
      </w:r>
      <w:r w:rsidR="00B857B7" w:rsidRPr="0068155C">
        <w:rPr>
          <w:rFonts w:asciiTheme="minorHAnsi" w:hAnsiTheme="minorHAnsi" w:cstheme="minorHAnsi"/>
          <w:bCs/>
        </w:rPr>
        <w:t>jest</w:t>
      </w:r>
      <w:r w:rsidR="002D3414" w:rsidRPr="0068155C">
        <w:rPr>
          <w:rFonts w:asciiTheme="minorHAnsi" w:hAnsiTheme="minorHAnsi" w:cstheme="minorHAnsi"/>
          <w:bCs/>
        </w:rPr>
        <w:t xml:space="preserve"> w szczególności</w:t>
      </w:r>
      <w:r w:rsidR="005D1F1E" w:rsidRPr="0068155C">
        <w:rPr>
          <w:rFonts w:asciiTheme="minorHAnsi" w:hAnsiTheme="minorHAnsi" w:cstheme="minorHAnsi"/>
          <w:bCs/>
        </w:rPr>
        <w:t>:</w:t>
      </w:r>
    </w:p>
    <w:p w14:paraId="16C8BA83" w14:textId="63DD6FB9" w:rsidR="006D2F11" w:rsidRPr="003B1A0A" w:rsidRDefault="005B74F2" w:rsidP="008866AA">
      <w:pPr>
        <w:pStyle w:val="Akapitzlist"/>
        <w:widowControl/>
        <w:numPr>
          <w:ilvl w:val="2"/>
          <w:numId w:val="109"/>
        </w:numPr>
        <w:autoSpaceDE/>
        <w:autoSpaceDN/>
        <w:adjustRightInd/>
        <w:spacing w:line="276" w:lineRule="auto"/>
        <w:ind w:left="1276" w:right="14" w:hanging="709"/>
        <w:rPr>
          <w:rFonts w:asciiTheme="minorHAnsi" w:hAnsiTheme="minorHAnsi" w:cstheme="minorHAnsi"/>
        </w:rPr>
      </w:pPr>
      <w:r>
        <w:rPr>
          <w:rFonts w:asciiTheme="minorHAnsi" w:hAnsiTheme="minorHAnsi" w:cstheme="minorHAnsi"/>
          <w:bCs/>
        </w:rPr>
        <w:t>zapewnienie</w:t>
      </w:r>
      <w:r w:rsidR="003C49A8">
        <w:rPr>
          <w:rFonts w:asciiTheme="minorHAnsi" w:hAnsiTheme="minorHAnsi" w:cstheme="minorHAnsi"/>
          <w:bCs/>
        </w:rPr>
        <w:t xml:space="preserve"> Użytkownikom </w:t>
      </w:r>
      <w:r w:rsidR="00600FE7">
        <w:rPr>
          <w:rFonts w:asciiTheme="minorHAnsi" w:hAnsiTheme="minorHAnsi" w:cstheme="minorHAnsi"/>
          <w:bCs/>
        </w:rPr>
        <w:t>dostęp</w:t>
      </w:r>
      <w:r>
        <w:rPr>
          <w:rFonts w:asciiTheme="minorHAnsi" w:hAnsiTheme="minorHAnsi" w:cstheme="minorHAnsi"/>
          <w:bCs/>
        </w:rPr>
        <w:t>u</w:t>
      </w:r>
      <w:r w:rsidR="00600FE7">
        <w:rPr>
          <w:rFonts w:asciiTheme="minorHAnsi" w:hAnsiTheme="minorHAnsi" w:cstheme="minorHAnsi"/>
          <w:bCs/>
        </w:rPr>
        <w:t xml:space="preserve"> do</w:t>
      </w:r>
      <w:r w:rsidR="006D2F11" w:rsidRPr="0068155C">
        <w:rPr>
          <w:rFonts w:asciiTheme="minorHAnsi" w:hAnsiTheme="minorHAnsi" w:cstheme="minorHAnsi"/>
          <w:bCs/>
        </w:rPr>
        <w:t xml:space="preserve"> </w:t>
      </w:r>
      <w:r w:rsidR="00600FE7">
        <w:rPr>
          <w:rFonts w:asciiTheme="minorHAnsi" w:hAnsiTheme="minorHAnsi" w:cstheme="minorHAnsi"/>
          <w:bCs/>
        </w:rPr>
        <w:t>Systemu</w:t>
      </w:r>
      <w:r w:rsidR="003A2282">
        <w:rPr>
          <w:rFonts w:asciiTheme="minorHAnsi" w:hAnsiTheme="minorHAnsi" w:cstheme="minorHAnsi"/>
          <w:bCs/>
        </w:rPr>
        <w:t xml:space="preserve"> </w:t>
      </w:r>
      <w:r w:rsidR="00E471CF">
        <w:rPr>
          <w:rFonts w:asciiTheme="minorHAnsi" w:hAnsiTheme="minorHAnsi" w:cstheme="minorHAnsi"/>
          <w:bCs/>
        </w:rPr>
        <w:t xml:space="preserve">pod wskazanym </w:t>
      </w:r>
      <w:r w:rsidR="00F50909">
        <w:rPr>
          <w:rFonts w:asciiTheme="minorHAnsi" w:hAnsiTheme="minorHAnsi" w:cstheme="minorHAnsi"/>
          <w:bCs/>
        </w:rPr>
        <w:t xml:space="preserve">adresem </w:t>
      </w:r>
      <w:r w:rsidR="0044347A">
        <w:rPr>
          <w:rFonts w:asciiTheme="minorHAnsi" w:hAnsiTheme="minorHAnsi" w:cstheme="minorHAnsi"/>
          <w:bCs/>
        </w:rPr>
        <w:t>strony internetowej</w:t>
      </w:r>
      <w:r w:rsidR="00397E23">
        <w:rPr>
          <w:rFonts w:asciiTheme="minorHAnsi" w:hAnsiTheme="minorHAnsi" w:cstheme="minorHAnsi"/>
          <w:bCs/>
        </w:rPr>
        <w:t xml:space="preserve"> –</w:t>
      </w:r>
      <w:r w:rsidR="0044347A">
        <w:rPr>
          <w:rFonts w:asciiTheme="minorHAnsi" w:hAnsiTheme="minorHAnsi" w:cstheme="minorHAnsi"/>
          <w:bCs/>
        </w:rPr>
        <w:t xml:space="preserve"> na </w:t>
      </w:r>
      <w:r w:rsidR="00D45833">
        <w:rPr>
          <w:rFonts w:asciiTheme="minorHAnsi" w:hAnsiTheme="minorHAnsi" w:cstheme="minorHAnsi"/>
          <w:bCs/>
        </w:rPr>
        <w:t>wniosek</w:t>
      </w:r>
      <w:r w:rsidR="001925A5">
        <w:rPr>
          <w:rFonts w:asciiTheme="minorHAnsi" w:hAnsiTheme="minorHAnsi" w:cstheme="minorHAnsi"/>
          <w:bCs/>
        </w:rPr>
        <w:t xml:space="preserve"> Zamawiającego, może on być </w:t>
      </w:r>
      <w:r w:rsidR="00D45833">
        <w:rPr>
          <w:rFonts w:asciiTheme="minorHAnsi" w:hAnsiTheme="minorHAnsi" w:cstheme="minorHAnsi"/>
          <w:bCs/>
        </w:rPr>
        <w:t>przeniesiony na jego domenę</w:t>
      </w:r>
      <w:r w:rsidR="006D2F11" w:rsidRPr="003B1A0A">
        <w:rPr>
          <w:rFonts w:asciiTheme="minorHAnsi" w:hAnsiTheme="minorHAnsi" w:cstheme="minorHAnsi"/>
          <w:bCs/>
        </w:rPr>
        <w:t>;</w:t>
      </w:r>
    </w:p>
    <w:p w14:paraId="76D6D164" w14:textId="71B098EF" w:rsidR="00A9281D" w:rsidRPr="0068155C" w:rsidRDefault="003F0ADC" w:rsidP="008866AA">
      <w:pPr>
        <w:pStyle w:val="Akapitzlist"/>
        <w:widowControl/>
        <w:numPr>
          <w:ilvl w:val="2"/>
          <w:numId w:val="109"/>
        </w:numPr>
        <w:autoSpaceDE/>
        <w:autoSpaceDN/>
        <w:adjustRightInd/>
        <w:spacing w:line="276" w:lineRule="auto"/>
        <w:ind w:left="1276" w:right="14" w:hanging="709"/>
        <w:rPr>
          <w:rFonts w:asciiTheme="minorHAnsi" w:hAnsiTheme="minorHAnsi" w:cstheme="minorHAnsi"/>
        </w:rPr>
      </w:pPr>
      <w:r w:rsidRPr="30A661CA">
        <w:rPr>
          <w:rFonts w:asciiTheme="minorHAnsi" w:hAnsiTheme="minorHAnsi" w:cstheme="minorBidi"/>
        </w:rPr>
        <w:t>zapewnienie dostępu do Usługi, przy czym System będzie dostosowany i</w:t>
      </w:r>
      <w:r w:rsidR="004247C8">
        <w:rPr>
          <w:rFonts w:asciiTheme="minorHAnsi" w:hAnsiTheme="minorHAnsi" w:cstheme="minorBidi"/>
        </w:rPr>
        <w:t> </w:t>
      </w:r>
      <w:r w:rsidRPr="30A661CA">
        <w:rPr>
          <w:rFonts w:asciiTheme="minorHAnsi" w:hAnsiTheme="minorHAnsi" w:cstheme="minorBidi"/>
        </w:rPr>
        <w:t>sparametryzowan</w:t>
      </w:r>
      <w:r w:rsidR="0037134A">
        <w:rPr>
          <w:rFonts w:asciiTheme="minorHAnsi" w:hAnsiTheme="minorHAnsi" w:cstheme="minorBidi"/>
        </w:rPr>
        <w:t>y</w:t>
      </w:r>
      <w:r w:rsidRPr="30A661CA">
        <w:rPr>
          <w:rFonts w:asciiTheme="minorHAnsi" w:hAnsiTheme="minorHAnsi" w:cstheme="minorBidi"/>
        </w:rPr>
        <w:t xml:space="preserve"> do wymagań i potrzeb Zamawiającego określonych w</w:t>
      </w:r>
      <w:r w:rsidR="004247C8">
        <w:rPr>
          <w:rFonts w:asciiTheme="minorHAnsi" w:hAnsiTheme="minorHAnsi" w:cstheme="minorBidi"/>
        </w:rPr>
        <w:t> </w:t>
      </w:r>
      <w:r w:rsidRPr="30A661CA">
        <w:rPr>
          <w:rFonts w:asciiTheme="minorHAnsi" w:hAnsiTheme="minorHAnsi" w:cstheme="minorBidi"/>
        </w:rPr>
        <w:t xml:space="preserve">Umowie, </w:t>
      </w:r>
      <w:r w:rsidR="00822358">
        <w:rPr>
          <w:rFonts w:asciiTheme="minorHAnsi" w:hAnsiTheme="minorHAnsi" w:cstheme="minorBidi"/>
        </w:rPr>
        <w:t xml:space="preserve">załącznikach do Umowy, </w:t>
      </w:r>
      <w:r w:rsidRPr="30A661CA">
        <w:rPr>
          <w:rFonts w:asciiTheme="minorHAnsi" w:hAnsiTheme="minorHAnsi" w:cstheme="minorBidi"/>
        </w:rPr>
        <w:t xml:space="preserve">zwłaszcza w </w:t>
      </w:r>
      <w:r w:rsidR="00A47965">
        <w:rPr>
          <w:rFonts w:asciiTheme="minorHAnsi" w:hAnsiTheme="minorHAnsi" w:cstheme="minorBidi"/>
        </w:rPr>
        <w:t>OPZ</w:t>
      </w:r>
      <w:r w:rsidRPr="30A661CA">
        <w:rPr>
          <w:rFonts w:asciiTheme="minorHAnsi" w:hAnsiTheme="minorHAnsi" w:cstheme="minorBidi"/>
        </w:rPr>
        <w:t>, a także w Planie wdrożenia Usługi;</w:t>
      </w:r>
    </w:p>
    <w:p w14:paraId="5A0B43BF" w14:textId="523E11AA" w:rsidR="00BD76CF" w:rsidRPr="0068155C" w:rsidRDefault="0007731E" w:rsidP="008866AA">
      <w:pPr>
        <w:pStyle w:val="Akapitzlist"/>
        <w:widowControl/>
        <w:numPr>
          <w:ilvl w:val="2"/>
          <w:numId w:val="109"/>
        </w:numPr>
        <w:autoSpaceDE/>
        <w:autoSpaceDN/>
        <w:adjustRightInd/>
        <w:spacing w:line="276" w:lineRule="auto"/>
        <w:ind w:left="1276" w:right="14" w:hanging="709"/>
        <w:rPr>
          <w:rFonts w:asciiTheme="minorHAnsi" w:hAnsiTheme="minorHAnsi" w:cstheme="minorHAnsi"/>
        </w:rPr>
      </w:pPr>
      <w:r>
        <w:rPr>
          <w:rFonts w:asciiTheme="minorHAnsi" w:hAnsiTheme="minorHAnsi" w:cstheme="minorHAnsi"/>
        </w:rPr>
        <w:t>założ</w:t>
      </w:r>
      <w:r w:rsidR="002B1BCF">
        <w:rPr>
          <w:rFonts w:asciiTheme="minorHAnsi" w:hAnsiTheme="minorHAnsi" w:cstheme="minorHAnsi"/>
        </w:rPr>
        <w:t>e</w:t>
      </w:r>
      <w:r>
        <w:rPr>
          <w:rFonts w:asciiTheme="minorHAnsi" w:hAnsiTheme="minorHAnsi" w:cstheme="minorHAnsi"/>
        </w:rPr>
        <w:t>nie</w:t>
      </w:r>
      <w:r w:rsidR="002B1BCF">
        <w:rPr>
          <w:rFonts w:asciiTheme="minorHAnsi" w:hAnsiTheme="minorHAnsi" w:cstheme="minorHAnsi"/>
        </w:rPr>
        <w:t xml:space="preserve"> i </w:t>
      </w:r>
      <w:r w:rsidR="006E217C" w:rsidRPr="0068155C">
        <w:rPr>
          <w:rFonts w:asciiTheme="minorHAnsi" w:hAnsiTheme="minorHAnsi" w:cstheme="minorHAnsi"/>
        </w:rPr>
        <w:t xml:space="preserve">aktywowanie </w:t>
      </w:r>
      <w:r w:rsidR="50B30245" w:rsidRPr="0068155C">
        <w:rPr>
          <w:rFonts w:asciiTheme="minorHAnsi" w:hAnsiTheme="minorHAnsi" w:cstheme="minorHAnsi"/>
        </w:rPr>
        <w:t xml:space="preserve">kont </w:t>
      </w:r>
      <w:r w:rsidR="002B1BCF">
        <w:rPr>
          <w:rFonts w:asciiTheme="minorHAnsi" w:hAnsiTheme="minorHAnsi" w:cstheme="minorHAnsi"/>
        </w:rPr>
        <w:t>AG</w:t>
      </w:r>
      <w:r w:rsidR="50B30245" w:rsidRPr="0068155C">
        <w:rPr>
          <w:rFonts w:asciiTheme="minorHAnsi" w:hAnsiTheme="minorHAnsi" w:cstheme="minorHAnsi"/>
        </w:rPr>
        <w:t>;</w:t>
      </w:r>
    </w:p>
    <w:p w14:paraId="648F75B5" w14:textId="33DD46FD" w:rsidR="00A9281D" w:rsidRPr="0068155C" w:rsidRDefault="00452D34" w:rsidP="008866AA">
      <w:pPr>
        <w:pStyle w:val="Akapitzlist"/>
        <w:widowControl/>
        <w:numPr>
          <w:ilvl w:val="2"/>
          <w:numId w:val="109"/>
        </w:numPr>
        <w:autoSpaceDE/>
        <w:autoSpaceDN/>
        <w:adjustRightInd/>
        <w:spacing w:line="276" w:lineRule="auto"/>
        <w:ind w:left="1276" w:right="14" w:hanging="709"/>
        <w:rPr>
          <w:rFonts w:asciiTheme="minorHAnsi" w:hAnsiTheme="minorHAnsi" w:cstheme="minorHAnsi"/>
        </w:rPr>
      </w:pPr>
      <w:r w:rsidRPr="0068155C">
        <w:rPr>
          <w:rFonts w:asciiTheme="minorHAnsi" w:hAnsiTheme="minorHAnsi" w:cstheme="minorHAnsi"/>
          <w:bCs/>
        </w:rPr>
        <w:t>zbudowan</w:t>
      </w:r>
      <w:r w:rsidR="004F3856" w:rsidRPr="0068155C">
        <w:rPr>
          <w:rFonts w:asciiTheme="minorHAnsi" w:hAnsiTheme="minorHAnsi" w:cstheme="minorHAnsi"/>
          <w:bCs/>
        </w:rPr>
        <w:t>i</w:t>
      </w:r>
      <w:r w:rsidRPr="0068155C">
        <w:rPr>
          <w:rFonts w:asciiTheme="minorHAnsi" w:hAnsiTheme="minorHAnsi" w:cstheme="minorHAnsi"/>
          <w:bCs/>
        </w:rPr>
        <w:t>e</w:t>
      </w:r>
      <w:r w:rsidR="00460ADB">
        <w:rPr>
          <w:rFonts w:asciiTheme="minorHAnsi" w:hAnsiTheme="minorHAnsi" w:cstheme="minorHAnsi"/>
          <w:bCs/>
        </w:rPr>
        <w:t xml:space="preserve"> lub konfiguracja </w:t>
      </w:r>
      <w:r w:rsidR="006F3331">
        <w:rPr>
          <w:rFonts w:asciiTheme="minorHAnsi" w:hAnsiTheme="minorHAnsi" w:cstheme="minorHAnsi"/>
          <w:bCs/>
        </w:rPr>
        <w:t>kreatorów Ankiet</w:t>
      </w:r>
      <w:r w:rsidR="00E97083">
        <w:rPr>
          <w:rFonts w:asciiTheme="minorHAnsi" w:hAnsiTheme="minorHAnsi" w:cstheme="minorHAnsi"/>
          <w:bCs/>
        </w:rPr>
        <w:t xml:space="preserve"> dla SOR i SK</w:t>
      </w:r>
      <w:r w:rsidR="005E3D7A">
        <w:rPr>
          <w:rFonts w:asciiTheme="minorHAnsi" w:hAnsiTheme="minorHAnsi" w:cstheme="minorHAnsi"/>
          <w:bCs/>
        </w:rPr>
        <w:t>Z</w:t>
      </w:r>
      <w:r w:rsidR="00E97083">
        <w:rPr>
          <w:rFonts w:asciiTheme="minorHAnsi" w:hAnsiTheme="minorHAnsi" w:cstheme="minorHAnsi"/>
          <w:bCs/>
        </w:rPr>
        <w:t>,</w:t>
      </w:r>
      <w:r w:rsidR="006F3331">
        <w:rPr>
          <w:rFonts w:asciiTheme="minorHAnsi" w:hAnsiTheme="minorHAnsi" w:cstheme="minorHAnsi"/>
          <w:bCs/>
        </w:rPr>
        <w:t xml:space="preserve"> dosto</w:t>
      </w:r>
      <w:r w:rsidR="007D1AA8">
        <w:rPr>
          <w:rFonts w:asciiTheme="minorHAnsi" w:hAnsiTheme="minorHAnsi" w:cstheme="minorHAnsi"/>
          <w:bCs/>
        </w:rPr>
        <w:t>so</w:t>
      </w:r>
      <w:r w:rsidR="006F3331">
        <w:rPr>
          <w:rFonts w:asciiTheme="minorHAnsi" w:hAnsiTheme="minorHAnsi" w:cstheme="minorHAnsi"/>
          <w:bCs/>
        </w:rPr>
        <w:t xml:space="preserve">wanych </w:t>
      </w:r>
      <w:r w:rsidR="00460ADB">
        <w:rPr>
          <w:rFonts w:asciiTheme="minorHAnsi" w:hAnsiTheme="minorHAnsi" w:cstheme="minorHAnsi"/>
          <w:bCs/>
        </w:rPr>
        <w:t>do potrzeb Zamawiającego</w:t>
      </w:r>
      <w:r w:rsidR="000E662F">
        <w:rPr>
          <w:rFonts w:asciiTheme="minorHAnsi" w:hAnsiTheme="minorHAnsi" w:cstheme="minorHAnsi"/>
          <w:bCs/>
        </w:rPr>
        <w:t>, wskazanych w Umowie i załącznikach</w:t>
      </w:r>
      <w:r w:rsidR="00A9281D" w:rsidRPr="0068155C">
        <w:rPr>
          <w:rFonts w:asciiTheme="minorHAnsi" w:hAnsiTheme="minorHAnsi" w:cstheme="minorHAnsi"/>
        </w:rPr>
        <w:t>;</w:t>
      </w:r>
    </w:p>
    <w:p w14:paraId="035CC7AF" w14:textId="4BF993C4" w:rsidR="006E217C" w:rsidRPr="0068155C" w:rsidRDefault="007C5048" w:rsidP="008866AA">
      <w:pPr>
        <w:pStyle w:val="Akapitzlist"/>
        <w:widowControl/>
        <w:numPr>
          <w:ilvl w:val="2"/>
          <w:numId w:val="109"/>
        </w:numPr>
        <w:autoSpaceDE/>
        <w:autoSpaceDN/>
        <w:adjustRightInd/>
        <w:spacing w:line="276" w:lineRule="auto"/>
        <w:ind w:left="1276" w:right="14" w:hanging="709"/>
        <w:rPr>
          <w:rFonts w:asciiTheme="minorHAnsi" w:hAnsiTheme="minorHAnsi" w:cstheme="minorHAnsi"/>
        </w:rPr>
      </w:pPr>
      <w:r w:rsidRPr="0068155C">
        <w:rPr>
          <w:rFonts w:asciiTheme="minorHAnsi" w:hAnsiTheme="minorHAnsi" w:cstheme="minorHAnsi"/>
        </w:rPr>
        <w:t>dokonan</w:t>
      </w:r>
      <w:r w:rsidR="004F3856" w:rsidRPr="0068155C">
        <w:rPr>
          <w:rFonts w:asciiTheme="minorHAnsi" w:hAnsiTheme="minorHAnsi" w:cstheme="minorHAnsi"/>
        </w:rPr>
        <w:t>ie</w:t>
      </w:r>
      <w:r w:rsidRPr="0068155C">
        <w:rPr>
          <w:rFonts w:asciiTheme="minorHAnsi" w:hAnsiTheme="minorHAnsi" w:cstheme="minorHAnsi"/>
        </w:rPr>
        <w:t xml:space="preserve"> migracj</w:t>
      </w:r>
      <w:r w:rsidR="00C20E84" w:rsidRPr="0068155C">
        <w:rPr>
          <w:rFonts w:asciiTheme="minorHAnsi" w:hAnsiTheme="minorHAnsi" w:cstheme="minorHAnsi"/>
        </w:rPr>
        <w:t>i</w:t>
      </w:r>
      <w:r w:rsidR="009E6332" w:rsidRPr="0068155C">
        <w:rPr>
          <w:rFonts w:asciiTheme="minorHAnsi" w:hAnsiTheme="minorHAnsi" w:cstheme="minorHAnsi"/>
        </w:rPr>
        <w:t xml:space="preserve">, o której mowa w </w:t>
      </w:r>
      <w:r w:rsidR="00233211" w:rsidRPr="0068155C">
        <w:rPr>
          <w:rFonts w:asciiTheme="minorHAnsi" w:hAnsiTheme="minorHAnsi" w:cstheme="minorHAnsi"/>
        </w:rPr>
        <w:t xml:space="preserve">pkt </w:t>
      </w:r>
      <w:r w:rsidR="002B1BCF">
        <w:rPr>
          <w:rFonts w:asciiTheme="minorHAnsi" w:hAnsiTheme="minorHAnsi" w:cstheme="minorHAnsi"/>
        </w:rPr>
        <w:t>4.1.1.3</w:t>
      </w:r>
      <w:r w:rsidR="00255BF3" w:rsidRPr="0068155C">
        <w:rPr>
          <w:rFonts w:asciiTheme="minorHAnsi" w:hAnsiTheme="minorHAnsi" w:cstheme="minorHAnsi"/>
        </w:rPr>
        <w:t>.</w:t>
      </w:r>
      <w:r w:rsidRPr="0068155C">
        <w:rPr>
          <w:rFonts w:asciiTheme="minorHAnsi" w:hAnsiTheme="minorHAnsi" w:cstheme="minorHAnsi"/>
          <w:bCs/>
        </w:rPr>
        <w:t>;</w:t>
      </w:r>
    </w:p>
    <w:p w14:paraId="46267801" w14:textId="42F1EE6E" w:rsidR="00B40820" w:rsidRPr="0068155C" w:rsidRDefault="00785ED6" w:rsidP="008866AA">
      <w:pPr>
        <w:pStyle w:val="Akapitzlist"/>
        <w:widowControl/>
        <w:numPr>
          <w:ilvl w:val="2"/>
          <w:numId w:val="109"/>
        </w:numPr>
        <w:autoSpaceDE/>
        <w:autoSpaceDN/>
        <w:adjustRightInd/>
        <w:spacing w:line="276" w:lineRule="auto"/>
        <w:ind w:left="1276" w:right="14" w:hanging="709"/>
        <w:rPr>
          <w:rFonts w:asciiTheme="minorHAnsi" w:hAnsiTheme="minorHAnsi" w:cstheme="minorHAnsi"/>
        </w:rPr>
      </w:pPr>
      <w:r w:rsidRPr="0068155C">
        <w:rPr>
          <w:rFonts w:asciiTheme="minorHAnsi" w:hAnsiTheme="minorHAnsi" w:cstheme="minorHAnsi"/>
        </w:rPr>
        <w:t>wykonan</w:t>
      </w:r>
      <w:r w:rsidR="000A2F7A" w:rsidRPr="0068155C">
        <w:rPr>
          <w:rFonts w:asciiTheme="minorHAnsi" w:hAnsiTheme="minorHAnsi" w:cstheme="minorHAnsi"/>
        </w:rPr>
        <w:t>i</w:t>
      </w:r>
      <w:r w:rsidRPr="0068155C">
        <w:rPr>
          <w:rFonts w:asciiTheme="minorHAnsi" w:hAnsiTheme="minorHAnsi" w:cstheme="minorHAnsi"/>
        </w:rPr>
        <w:t>e test</w:t>
      </w:r>
      <w:r w:rsidR="000A2F7A" w:rsidRPr="0068155C">
        <w:rPr>
          <w:rFonts w:asciiTheme="minorHAnsi" w:hAnsiTheme="minorHAnsi" w:cstheme="minorHAnsi"/>
        </w:rPr>
        <w:t>ów</w:t>
      </w:r>
      <w:r w:rsidRPr="0068155C">
        <w:rPr>
          <w:rFonts w:asciiTheme="minorHAnsi" w:hAnsiTheme="minorHAnsi" w:cstheme="minorHAnsi"/>
        </w:rPr>
        <w:t xml:space="preserve"> </w:t>
      </w:r>
      <w:r w:rsidR="00271845">
        <w:rPr>
          <w:rFonts w:asciiTheme="minorHAnsi" w:hAnsiTheme="minorHAnsi" w:cstheme="minorHAnsi"/>
        </w:rPr>
        <w:t>Systemu</w:t>
      </w:r>
      <w:r w:rsidR="007517F5" w:rsidRPr="0068155C">
        <w:rPr>
          <w:rFonts w:asciiTheme="minorHAnsi" w:hAnsiTheme="minorHAnsi" w:cstheme="minorHAnsi"/>
        </w:rPr>
        <w:t>,</w:t>
      </w:r>
      <w:r w:rsidRPr="0068155C">
        <w:rPr>
          <w:rFonts w:asciiTheme="minorHAnsi" w:hAnsiTheme="minorHAnsi" w:cstheme="minorHAnsi"/>
        </w:rPr>
        <w:t xml:space="preserve"> w szczególności test</w:t>
      </w:r>
      <w:r w:rsidR="000A2F7A" w:rsidRPr="0068155C">
        <w:rPr>
          <w:rFonts w:asciiTheme="minorHAnsi" w:hAnsiTheme="minorHAnsi" w:cstheme="minorHAnsi"/>
        </w:rPr>
        <w:t>ów</w:t>
      </w:r>
      <w:r w:rsidRPr="0068155C">
        <w:rPr>
          <w:rFonts w:asciiTheme="minorHAnsi" w:hAnsiTheme="minorHAnsi" w:cstheme="minorHAnsi"/>
        </w:rPr>
        <w:t xml:space="preserve"> funkcjonaln</w:t>
      </w:r>
      <w:r w:rsidR="000A2F7A" w:rsidRPr="0068155C">
        <w:rPr>
          <w:rFonts w:asciiTheme="minorHAnsi" w:hAnsiTheme="minorHAnsi" w:cstheme="minorHAnsi"/>
        </w:rPr>
        <w:t>ych</w:t>
      </w:r>
      <w:r w:rsidRPr="0068155C">
        <w:rPr>
          <w:rFonts w:asciiTheme="minorHAnsi" w:hAnsiTheme="minorHAnsi" w:cstheme="minorHAnsi"/>
        </w:rPr>
        <w:t>, wydajnościow</w:t>
      </w:r>
      <w:r w:rsidR="000A2F7A" w:rsidRPr="0068155C">
        <w:rPr>
          <w:rFonts w:asciiTheme="minorHAnsi" w:hAnsiTheme="minorHAnsi" w:cstheme="minorHAnsi"/>
        </w:rPr>
        <w:t>ych</w:t>
      </w:r>
      <w:r w:rsidRPr="0068155C">
        <w:rPr>
          <w:rFonts w:asciiTheme="minorHAnsi" w:hAnsiTheme="minorHAnsi" w:cstheme="minorHAnsi"/>
        </w:rPr>
        <w:t>, integracyjn</w:t>
      </w:r>
      <w:r w:rsidR="000A2F7A" w:rsidRPr="0068155C">
        <w:rPr>
          <w:rFonts w:asciiTheme="minorHAnsi" w:hAnsiTheme="minorHAnsi" w:cstheme="minorHAnsi"/>
        </w:rPr>
        <w:t>ych</w:t>
      </w:r>
      <w:r w:rsidR="00E24C27" w:rsidRPr="0068155C">
        <w:rPr>
          <w:rFonts w:asciiTheme="minorHAnsi" w:hAnsiTheme="minorHAnsi" w:cstheme="minorHAnsi"/>
        </w:rPr>
        <w:t xml:space="preserve"> i bezpieczeństwa (jeżeli Zamawiający zdecyduje o ich konieczności)</w:t>
      </w:r>
      <w:r w:rsidRPr="0068155C">
        <w:rPr>
          <w:rFonts w:asciiTheme="minorHAnsi" w:hAnsiTheme="minorHAnsi" w:cstheme="minorHAnsi"/>
        </w:rPr>
        <w:t xml:space="preserve"> zgodnie z </w:t>
      </w:r>
      <w:r w:rsidR="00A47965">
        <w:rPr>
          <w:rFonts w:asciiTheme="minorHAnsi" w:hAnsiTheme="minorHAnsi" w:cstheme="minorHAnsi"/>
        </w:rPr>
        <w:t>OPZ</w:t>
      </w:r>
      <w:r w:rsidR="00E97083" w:rsidRPr="0068155C">
        <w:rPr>
          <w:rFonts w:asciiTheme="minorHAnsi" w:hAnsiTheme="minorHAnsi" w:cstheme="minorHAnsi"/>
        </w:rPr>
        <w:t xml:space="preserve"> </w:t>
      </w:r>
      <w:r w:rsidR="004E439A" w:rsidRPr="0068155C">
        <w:rPr>
          <w:rFonts w:asciiTheme="minorHAnsi" w:hAnsiTheme="minorHAnsi" w:cstheme="minorHAnsi"/>
        </w:rPr>
        <w:t xml:space="preserve">i </w:t>
      </w:r>
      <w:r w:rsidRPr="0068155C">
        <w:rPr>
          <w:rFonts w:asciiTheme="minorHAnsi" w:hAnsiTheme="minorHAnsi" w:cstheme="minorHAnsi"/>
        </w:rPr>
        <w:t>Plan</w:t>
      </w:r>
      <w:r w:rsidR="0079191A" w:rsidRPr="0068155C">
        <w:rPr>
          <w:rFonts w:asciiTheme="minorHAnsi" w:hAnsiTheme="minorHAnsi" w:cstheme="minorHAnsi"/>
        </w:rPr>
        <w:t>em</w:t>
      </w:r>
      <w:r w:rsidRPr="0068155C">
        <w:rPr>
          <w:rFonts w:asciiTheme="minorHAnsi" w:hAnsiTheme="minorHAnsi" w:cstheme="minorHAnsi"/>
        </w:rPr>
        <w:t xml:space="preserve"> </w:t>
      </w:r>
      <w:r w:rsidR="002029DC" w:rsidRPr="0068155C">
        <w:rPr>
          <w:rFonts w:asciiTheme="minorHAnsi" w:hAnsiTheme="minorHAnsi" w:cstheme="minorHAnsi"/>
        </w:rPr>
        <w:t>w</w:t>
      </w:r>
      <w:r w:rsidRPr="0068155C">
        <w:rPr>
          <w:rFonts w:asciiTheme="minorHAnsi" w:hAnsiTheme="minorHAnsi" w:cstheme="minorHAnsi"/>
        </w:rPr>
        <w:t>drożenia</w:t>
      </w:r>
      <w:r w:rsidR="002029DC" w:rsidRPr="0068155C">
        <w:rPr>
          <w:rFonts w:asciiTheme="minorHAnsi" w:hAnsiTheme="minorHAnsi" w:cstheme="minorHAnsi"/>
        </w:rPr>
        <w:t xml:space="preserve"> Usługi</w:t>
      </w:r>
      <w:r w:rsidR="00B40820" w:rsidRPr="0068155C">
        <w:rPr>
          <w:rFonts w:asciiTheme="minorHAnsi" w:hAnsiTheme="minorHAnsi" w:cstheme="minorHAnsi"/>
        </w:rPr>
        <w:t>;</w:t>
      </w:r>
    </w:p>
    <w:p w14:paraId="0A63BDE2" w14:textId="54EAE780" w:rsidR="00925F0B" w:rsidRDefault="007C5048" w:rsidP="008866AA">
      <w:pPr>
        <w:pStyle w:val="Akapitzlist"/>
        <w:widowControl/>
        <w:numPr>
          <w:ilvl w:val="2"/>
          <w:numId w:val="109"/>
        </w:numPr>
        <w:autoSpaceDE/>
        <w:autoSpaceDN/>
        <w:adjustRightInd/>
        <w:spacing w:line="276" w:lineRule="auto"/>
        <w:ind w:left="1276" w:right="14" w:hanging="709"/>
        <w:rPr>
          <w:rFonts w:asciiTheme="minorHAnsi" w:hAnsiTheme="minorHAnsi" w:cstheme="minorHAnsi"/>
        </w:rPr>
      </w:pPr>
      <w:r w:rsidRPr="00833545">
        <w:rPr>
          <w:rFonts w:asciiTheme="minorHAnsi" w:hAnsiTheme="minorHAnsi" w:cstheme="minorHAnsi"/>
          <w:bCs/>
        </w:rPr>
        <w:t>udostępni</w:t>
      </w:r>
      <w:r w:rsidR="000A2883" w:rsidRPr="00833545">
        <w:rPr>
          <w:rFonts w:asciiTheme="minorHAnsi" w:hAnsiTheme="minorHAnsi" w:cstheme="minorHAnsi"/>
          <w:bCs/>
        </w:rPr>
        <w:t>enie</w:t>
      </w:r>
      <w:r w:rsidRPr="00833545">
        <w:rPr>
          <w:rFonts w:asciiTheme="minorHAnsi" w:hAnsiTheme="minorHAnsi" w:cstheme="minorHAnsi"/>
          <w:bCs/>
        </w:rPr>
        <w:t xml:space="preserve"> Zamawiającemu</w:t>
      </w:r>
      <w:r w:rsidR="00452D34" w:rsidRPr="00833545">
        <w:rPr>
          <w:rFonts w:asciiTheme="minorHAnsi" w:hAnsiTheme="minorHAnsi" w:cstheme="minorHAnsi"/>
          <w:bCs/>
        </w:rPr>
        <w:t xml:space="preserve"> wszystki</w:t>
      </w:r>
      <w:r w:rsidR="000A2883" w:rsidRPr="00833545">
        <w:rPr>
          <w:rFonts w:asciiTheme="minorHAnsi" w:hAnsiTheme="minorHAnsi" w:cstheme="minorHAnsi"/>
          <w:bCs/>
        </w:rPr>
        <w:t>ch</w:t>
      </w:r>
      <w:r w:rsidR="00452D34" w:rsidRPr="00833545">
        <w:rPr>
          <w:rFonts w:asciiTheme="minorHAnsi" w:hAnsiTheme="minorHAnsi" w:cstheme="minorHAnsi"/>
          <w:bCs/>
        </w:rPr>
        <w:t xml:space="preserve"> niezbędn</w:t>
      </w:r>
      <w:r w:rsidR="000A2883" w:rsidRPr="00833545">
        <w:rPr>
          <w:rFonts w:asciiTheme="minorHAnsi" w:hAnsiTheme="minorHAnsi" w:cstheme="minorHAnsi"/>
          <w:bCs/>
        </w:rPr>
        <w:t>ych</w:t>
      </w:r>
      <w:r w:rsidR="00452D34" w:rsidRPr="00833545">
        <w:rPr>
          <w:rFonts w:asciiTheme="minorHAnsi" w:hAnsiTheme="minorHAnsi" w:cstheme="minorHAnsi"/>
          <w:bCs/>
        </w:rPr>
        <w:t xml:space="preserve"> instrukcj</w:t>
      </w:r>
      <w:r w:rsidR="000A2883" w:rsidRPr="00833545">
        <w:rPr>
          <w:rFonts w:asciiTheme="minorHAnsi" w:hAnsiTheme="minorHAnsi" w:cstheme="minorHAnsi"/>
          <w:bCs/>
        </w:rPr>
        <w:t>i</w:t>
      </w:r>
      <w:r w:rsidR="00452D34" w:rsidRPr="00833545">
        <w:rPr>
          <w:rFonts w:asciiTheme="minorHAnsi" w:hAnsiTheme="minorHAnsi" w:cstheme="minorHAnsi"/>
          <w:bCs/>
        </w:rPr>
        <w:t xml:space="preserve"> obsługi </w:t>
      </w:r>
      <w:r w:rsidR="00271845" w:rsidRPr="00833545">
        <w:rPr>
          <w:rFonts w:asciiTheme="minorHAnsi" w:hAnsiTheme="minorHAnsi" w:cstheme="minorHAnsi"/>
          <w:bCs/>
        </w:rPr>
        <w:t>Systemu</w:t>
      </w:r>
      <w:r w:rsidR="00D47D17" w:rsidRPr="00833545">
        <w:rPr>
          <w:rFonts w:asciiTheme="minorHAnsi" w:hAnsiTheme="minorHAnsi" w:cstheme="minorHAnsi"/>
          <w:bCs/>
        </w:rPr>
        <w:t xml:space="preserve"> </w:t>
      </w:r>
      <w:r w:rsidR="00452D34" w:rsidRPr="00833545">
        <w:rPr>
          <w:rFonts w:asciiTheme="minorHAnsi" w:hAnsiTheme="minorHAnsi" w:cstheme="minorHAnsi"/>
          <w:bCs/>
        </w:rPr>
        <w:t>w</w:t>
      </w:r>
      <w:r w:rsidR="00F54499">
        <w:rPr>
          <w:rFonts w:asciiTheme="minorHAnsi" w:hAnsiTheme="minorHAnsi" w:cstheme="minorHAnsi"/>
          <w:bCs/>
        </w:rPr>
        <w:t> </w:t>
      </w:r>
      <w:r w:rsidR="00452D34" w:rsidRPr="00833545">
        <w:rPr>
          <w:rFonts w:asciiTheme="minorHAnsi" w:hAnsiTheme="minorHAnsi" w:cstheme="minorHAnsi"/>
          <w:bCs/>
        </w:rPr>
        <w:t>języku polskim.</w:t>
      </w:r>
      <w:r w:rsidR="00EC2F61" w:rsidRPr="00833545">
        <w:rPr>
          <w:rFonts w:asciiTheme="minorHAnsi" w:hAnsiTheme="minorHAnsi" w:cstheme="minorHAnsi"/>
        </w:rPr>
        <w:t xml:space="preserve"> </w:t>
      </w:r>
    </w:p>
    <w:p w14:paraId="0189012D" w14:textId="2A0628E4" w:rsidR="00530DDB" w:rsidRPr="00E20DF5" w:rsidRDefault="00A10B54" w:rsidP="008866AA">
      <w:pPr>
        <w:pStyle w:val="Akapitzlist"/>
        <w:widowControl/>
        <w:numPr>
          <w:ilvl w:val="1"/>
          <w:numId w:val="203"/>
        </w:numPr>
        <w:autoSpaceDE/>
        <w:autoSpaceDN/>
        <w:adjustRightInd/>
        <w:spacing w:line="276" w:lineRule="auto"/>
        <w:ind w:left="567" w:right="14" w:hanging="567"/>
        <w:rPr>
          <w:rFonts w:asciiTheme="minorHAnsi" w:hAnsiTheme="minorHAnsi" w:cstheme="minorHAnsi"/>
        </w:rPr>
      </w:pPr>
      <w:r>
        <w:rPr>
          <w:rFonts w:asciiTheme="minorHAnsi" w:hAnsiTheme="minorHAnsi" w:cstheme="minorHAnsi"/>
        </w:rPr>
        <w:t xml:space="preserve">Zaakceptowany </w:t>
      </w:r>
      <w:r w:rsidR="00262AE5">
        <w:rPr>
          <w:rFonts w:asciiTheme="minorHAnsi" w:hAnsiTheme="minorHAnsi" w:cstheme="minorHAnsi"/>
        </w:rPr>
        <w:t>protokół odbioru w</w:t>
      </w:r>
      <w:r w:rsidR="00D26E41">
        <w:rPr>
          <w:rFonts w:asciiTheme="minorHAnsi" w:hAnsiTheme="minorHAnsi" w:cstheme="minorHAnsi"/>
        </w:rPr>
        <w:t>drożeni</w:t>
      </w:r>
      <w:r w:rsidR="00262AE5">
        <w:rPr>
          <w:rFonts w:asciiTheme="minorHAnsi" w:hAnsiTheme="minorHAnsi" w:cstheme="minorHAnsi"/>
        </w:rPr>
        <w:t>a</w:t>
      </w:r>
      <w:r w:rsidR="00D26E41">
        <w:rPr>
          <w:rFonts w:asciiTheme="minorHAnsi" w:hAnsiTheme="minorHAnsi" w:cstheme="minorHAnsi"/>
        </w:rPr>
        <w:t xml:space="preserve"> Usługi </w:t>
      </w:r>
      <w:r w:rsidR="00262AE5">
        <w:rPr>
          <w:rFonts w:asciiTheme="minorHAnsi" w:hAnsiTheme="minorHAnsi" w:cstheme="minorHAnsi"/>
        </w:rPr>
        <w:t xml:space="preserve">musi zawierać </w:t>
      </w:r>
      <w:r w:rsidR="006D12AA">
        <w:rPr>
          <w:rFonts w:asciiTheme="minorHAnsi" w:hAnsiTheme="minorHAnsi" w:cstheme="minorHAnsi"/>
        </w:rPr>
        <w:t>da</w:t>
      </w:r>
      <w:r w:rsidR="00963DC8">
        <w:rPr>
          <w:rFonts w:asciiTheme="minorHAnsi" w:hAnsiTheme="minorHAnsi" w:cstheme="minorHAnsi"/>
        </w:rPr>
        <w:t>t</w:t>
      </w:r>
      <w:r w:rsidR="006D12AA">
        <w:rPr>
          <w:rFonts w:asciiTheme="minorHAnsi" w:hAnsiTheme="minorHAnsi" w:cstheme="minorHAnsi"/>
        </w:rPr>
        <w:t xml:space="preserve">ę </w:t>
      </w:r>
      <w:r w:rsidR="00D26E41">
        <w:rPr>
          <w:rFonts w:asciiTheme="minorHAnsi" w:hAnsiTheme="minorHAnsi" w:cstheme="minorHAnsi"/>
        </w:rPr>
        <w:t>start</w:t>
      </w:r>
      <w:r w:rsidR="006D12AA">
        <w:rPr>
          <w:rFonts w:asciiTheme="minorHAnsi" w:hAnsiTheme="minorHAnsi" w:cstheme="minorHAnsi"/>
        </w:rPr>
        <w:t>u</w:t>
      </w:r>
      <w:r w:rsidR="00D26E41">
        <w:rPr>
          <w:rFonts w:asciiTheme="minorHAnsi" w:hAnsiTheme="minorHAnsi" w:cstheme="minorHAnsi"/>
        </w:rPr>
        <w:t xml:space="preserve"> </w:t>
      </w:r>
      <w:r w:rsidR="006D12AA">
        <w:rPr>
          <w:rFonts w:asciiTheme="minorHAnsi" w:hAnsiTheme="minorHAnsi" w:cstheme="minorHAnsi"/>
        </w:rPr>
        <w:t xml:space="preserve">produkcyjnego </w:t>
      </w:r>
      <w:r w:rsidR="00D26E41">
        <w:rPr>
          <w:rFonts w:asciiTheme="minorHAnsi" w:hAnsiTheme="minorHAnsi" w:cstheme="minorHAnsi"/>
        </w:rPr>
        <w:t>Systemu.</w:t>
      </w:r>
      <w:r w:rsidR="00225D6D">
        <w:rPr>
          <w:rFonts w:asciiTheme="minorHAnsi" w:hAnsiTheme="minorHAnsi" w:cstheme="minorHAnsi"/>
        </w:rPr>
        <w:t xml:space="preserve"> </w:t>
      </w:r>
      <w:r w:rsidR="00963DC8">
        <w:rPr>
          <w:rFonts w:asciiTheme="minorHAnsi" w:hAnsiTheme="minorHAnsi" w:cstheme="minorHAnsi"/>
        </w:rPr>
        <w:t>Start produkcyjny Systemu może</w:t>
      </w:r>
      <w:r w:rsidR="008E1ABE">
        <w:rPr>
          <w:rFonts w:asciiTheme="minorHAnsi" w:hAnsiTheme="minorHAnsi" w:cstheme="minorHAnsi"/>
        </w:rPr>
        <w:t xml:space="preserve"> być</w:t>
      </w:r>
      <w:r w:rsidR="00963DC8">
        <w:rPr>
          <w:rFonts w:asciiTheme="minorHAnsi" w:hAnsiTheme="minorHAnsi" w:cstheme="minorHAnsi"/>
        </w:rPr>
        <w:t xml:space="preserve"> </w:t>
      </w:r>
      <w:r w:rsidR="008E1ABE">
        <w:rPr>
          <w:rFonts w:asciiTheme="minorHAnsi" w:hAnsiTheme="minorHAnsi" w:cstheme="minorHAnsi"/>
        </w:rPr>
        <w:t>wyznaczon</w:t>
      </w:r>
      <w:r w:rsidR="00963DC8">
        <w:rPr>
          <w:rFonts w:asciiTheme="minorHAnsi" w:hAnsiTheme="minorHAnsi" w:cstheme="minorHAnsi"/>
        </w:rPr>
        <w:t>y</w:t>
      </w:r>
      <w:r w:rsidR="008E1ABE">
        <w:rPr>
          <w:rFonts w:asciiTheme="minorHAnsi" w:hAnsiTheme="minorHAnsi" w:cstheme="minorHAnsi"/>
        </w:rPr>
        <w:t xml:space="preserve"> przez Zamawiającego </w:t>
      </w:r>
      <w:r w:rsidR="00963DC8">
        <w:rPr>
          <w:rFonts w:asciiTheme="minorHAnsi" w:hAnsiTheme="minorHAnsi" w:cstheme="minorHAnsi"/>
        </w:rPr>
        <w:t>jako następny Dzień Roboczy</w:t>
      </w:r>
      <w:r w:rsidR="00C23E71">
        <w:rPr>
          <w:rFonts w:asciiTheme="minorHAnsi" w:hAnsiTheme="minorHAnsi" w:cstheme="minorHAnsi"/>
        </w:rPr>
        <w:t xml:space="preserve"> po dniu </w:t>
      </w:r>
      <w:r w:rsidR="00501104">
        <w:rPr>
          <w:rFonts w:asciiTheme="minorHAnsi" w:hAnsiTheme="minorHAnsi" w:cstheme="minorHAnsi"/>
        </w:rPr>
        <w:t>po</w:t>
      </w:r>
      <w:r w:rsidR="002411E0">
        <w:rPr>
          <w:rFonts w:asciiTheme="minorHAnsi" w:hAnsiTheme="minorHAnsi" w:cstheme="minorHAnsi"/>
        </w:rPr>
        <w:t>dpisania przez Zamawiającego protokołu odbioru wdrożenia Usługi</w:t>
      </w:r>
      <w:r w:rsidR="00963DC8">
        <w:rPr>
          <w:rFonts w:asciiTheme="minorHAnsi" w:hAnsiTheme="minorHAnsi" w:cstheme="minorHAnsi"/>
        </w:rPr>
        <w:t>.</w:t>
      </w:r>
    </w:p>
    <w:p w14:paraId="0371BEB9" w14:textId="5A18C51D" w:rsidR="0021277C" w:rsidRPr="0068155C" w:rsidRDefault="0021277C" w:rsidP="00427328">
      <w:pPr>
        <w:pStyle w:val="1N"/>
      </w:pPr>
      <w:bookmarkStart w:id="6" w:name="_Hlk192154458"/>
      <w:r w:rsidRPr="0068155C">
        <w:lastRenderedPageBreak/>
        <w:t>§ 7</w:t>
      </w:r>
    </w:p>
    <w:p w14:paraId="3DAE5F5A" w14:textId="02F3C6E3" w:rsidR="0021277C" w:rsidRPr="0068155C" w:rsidRDefault="0021277C" w:rsidP="00427328">
      <w:pPr>
        <w:pStyle w:val="1N"/>
      </w:pPr>
      <w:r w:rsidRPr="0068155C">
        <w:t xml:space="preserve">Zapewnienie dostępu do </w:t>
      </w:r>
      <w:r w:rsidR="00271845">
        <w:t>Systemu</w:t>
      </w:r>
    </w:p>
    <w:bookmarkEnd w:id="6"/>
    <w:p w14:paraId="3B5652CA" w14:textId="78399EA2" w:rsidR="007D3C4A" w:rsidRPr="0068155C" w:rsidRDefault="007D3C4A" w:rsidP="00DB4F71">
      <w:pPr>
        <w:pStyle w:val="Akapitzlist"/>
        <w:widowControl/>
        <w:numPr>
          <w:ilvl w:val="0"/>
          <w:numId w:val="73"/>
        </w:numPr>
        <w:autoSpaceDE/>
        <w:autoSpaceDN/>
        <w:adjustRightInd/>
        <w:spacing w:line="276" w:lineRule="auto"/>
        <w:ind w:left="567" w:right="14" w:hanging="567"/>
        <w:rPr>
          <w:rFonts w:asciiTheme="minorHAnsi" w:hAnsiTheme="minorHAnsi" w:cstheme="minorHAnsi"/>
        </w:rPr>
      </w:pPr>
      <w:r w:rsidRPr="0068155C">
        <w:rPr>
          <w:rFonts w:asciiTheme="minorHAnsi" w:hAnsiTheme="minorHAnsi" w:cstheme="minorHAnsi"/>
        </w:rPr>
        <w:t xml:space="preserve">W ramach </w:t>
      </w:r>
      <w:r w:rsidR="004B347C">
        <w:rPr>
          <w:rFonts w:asciiTheme="minorHAnsi" w:hAnsiTheme="minorHAnsi" w:cstheme="minorHAnsi"/>
        </w:rPr>
        <w:t>realizacji</w:t>
      </w:r>
      <w:r w:rsidR="004B347C" w:rsidRPr="0068155C">
        <w:rPr>
          <w:rFonts w:asciiTheme="minorHAnsi" w:hAnsiTheme="minorHAnsi" w:cstheme="minorHAnsi"/>
        </w:rPr>
        <w:t xml:space="preserve"> </w:t>
      </w:r>
      <w:r w:rsidRPr="0068155C">
        <w:rPr>
          <w:rFonts w:asciiTheme="minorHAnsi" w:hAnsiTheme="minorHAnsi" w:cstheme="minorHAnsi"/>
        </w:rPr>
        <w:t xml:space="preserve">Umowy Wykonawca zapewnia Zamawiającemu </w:t>
      </w:r>
      <w:r w:rsidR="006C3D4B" w:rsidRPr="0068155C">
        <w:rPr>
          <w:rFonts w:asciiTheme="minorHAnsi" w:hAnsiTheme="minorHAnsi" w:cstheme="minorHAnsi"/>
        </w:rPr>
        <w:t xml:space="preserve">w modelu </w:t>
      </w:r>
      <w:r w:rsidR="002C2D1C" w:rsidRPr="0068155C">
        <w:rPr>
          <w:rFonts w:asciiTheme="minorHAnsi" w:hAnsiTheme="minorHAnsi" w:cstheme="minorHAnsi"/>
        </w:rPr>
        <w:t xml:space="preserve">usługi </w:t>
      </w:r>
      <w:r w:rsidR="006C3D4B" w:rsidRPr="0068155C">
        <w:rPr>
          <w:rFonts w:asciiTheme="minorHAnsi" w:hAnsiTheme="minorHAnsi" w:cstheme="minorHAnsi"/>
        </w:rPr>
        <w:t xml:space="preserve">SaaS dostęp do </w:t>
      </w:r>
      <w:r w:rsidR="00271845">
        <w:rPr>
          <w:rFonts w:asciiTheme="minorHAnsi" w:hAnsiTheme="minorHAnsi" w:cstheme="minorHAnsi"/>
        </w:rPr>
        <w:t>Systemu</w:t>
      </w:r>
      <w:r w:rsidRPr="0068155C">
        <w:rPr>
          <w:rFonts w:asciiTheme="minorHAnsi" w:hAnsiTheme="minorHAnsi" w:cstheme="minorHAnsi"/>
        </w:rPr>
        <w:t xml:space="preserve"> </w:t>
      </w:r>
      <w:r w:rsidR="00600A75" w:rsidRPr="0068155C">
        <w:rPr>
          <w:rFonts w:asciiTheme="minorHAnsi" w:hAnsiTheme="minorHAnsi" w:cstheme="minorHAnsi"/>
        </w:rPr>
        <w:t xml:space="preserve">w okresie od </w:t>
      </w:r>
      <w:r w:rsidR="00600A75" w:rsidRPr="003E4C11">
        <w:rPr>
          <w:rFonts w:asciiTheme="minorHAnsi" w:hAnsiTheme="minorHAnsi" w:cstheme="minorHAnsi"/>
        </w:rPr>
        <w:t xml:space="preserve">dnia </w:t>
      </w:r>
      <w:r w:rsidR="00FA35F9" w:rsidRPr="007167BB">
        <w:rPr>
          <w:rFonts w:asciiTheme="minorHAnsi" w:hAnsiTheme="minorHAnsi" w:cstheme="minorHAnsi"/>
        </w:rPr>
        <w:t>startu produkcyjnego Systemu</w:t>
      </w:r>
      <w:r w:rsidR="00600A75" w:rsidRPr="003E4C11">
        <w:rPr>
          <w:rFonts w:asciiTheme="minorHAnsi" w:hAnsiTheme="minorHAnsi" w:cstheme="minorHAnsi"/>
        </w:rPr>
        <w:t>, do końca</w:t>
      </w:r>
      <w:r w:rsidR="00600A75" w:rsidRPr="0068155C">
        <w:rPr>
          <w:rFonts w:asciiTheme="minorHAnsi" w:hAnsiTheme="minorHAnsi" w:cstheme="minorHAnsi"/>
        </w:rPr>
        <w:t xml:space="preserve"> upływu okresu, o którym mowa w pkt 5.1</w:t>
      </w:r>
      <w:r w:rsidR="00255BF3" w:rsidRPr="0068155C">
        <w:rPr>
          <w:rFonts w:asciiTheme="minorHAnsi" w:hAnsiTheme="minorHAnsi" w:cstheme="minorHAnsi"/>
        </w:rPr>
        <w:t>.</w:t>
      </w:r>
      <w:r w:rsidR="00600A75" w:rsidRPr="0068155C">
        <w:rPr>
          <w:rFonts w:asciiTheme="minorHAnsi" w:hAnsiTheme="minorHAnsi" w:cstheme="minorHAnsi"/>
        </w:rPr>
        <w:t xml:space="preserve">, </w:t>
      </w:r>
      <w:r w:rsidRPr="0068155C">
        <w:rPr>
          <w:rFonts w:asciiTheme="minorHAnsi" w:hAnsiTheme="minorHAnsi" w:cstheme="minorHAnsi"/>
        </w:rPr>
        <w:t>z</w:t>
      </w:r>
      <w:r w:rsidR="00397E23">
        <w:rPr>
          <w:rFonts w:asciiTheme="minorHAnsi" w:hAnsiTheme="minorHAnsi" w:cstheme="minorHAnsi"/>
        </w:rPr>
        <w:t> </w:t>
      </w:r>
      <w:r w:rsidRPr="0068155C">
        <w:rPr>
          <w:rFonts w:asciiTheme="minorHAnsi" w:hAnsiTheme="minorHAnsi" w:cstheme="minorHAnsi"/>
        </w:rPr>
        <w:t xml:space="preserve">uwzględnieniem następujących warunków: </w:t>
      </w:r>
    </w:p>
    <w:p w14:paraId="40E3CBA0" w14:textId="5587B0E0" w:rsidR="009708FF" w:rsidRPr="0068155C" w:rsidRDefault="009708FF" w:rsidP="00DB4F71">
      <w:pPr>
        <w:pStyle w:val="Bezodstpw"/>
        <w:numPr>
          <w:ilvl w:val="0"/>
          <w:numId w:val="25"/>
        </w:numPr>
        <w:spacing w:line="276" w:lineRule="auto"/>
        <w:ind w:left="1276" w:right="14" w:hanging="709"/>
        <w:contextualSpacing/>
        <w:jc w:val="both"/>
        <w:rPr>
          <w:rFonts w:eastAsia="Times New Roman" w:cstheme="minorHAnsi"/>
          <w:lang w:eastAsia="pl-PL"/>
        </w:rPr>
      </w:pPr>
      <w:r w:rsidRPr="0068155C">
        <w:rPr>
          <w:rFonts w:cstheme="minorHAnsi"/>
        </w:rPr>
        <w:t xml:space="preserve">dostęp do </w:t>
      </w:r>
      <w:r w:rsidR="00271845">
        <w:rPr>
          <w:rFonts w:cstheme="minorHAnsi"/>
        </w:rPr>
        <w:t>Systemu</w:t>
      </w:r>
      <w:r w:rsidRPr="0068155C">
        <w:rPr>
          <w:rFonts w:cstheme="minorHAnsi"/>
        </w:rPr>
        <w:t xml:space="preserve"> możliwy jest wyłącznie po zalogowaniu się </w:t>
      </w:r>
      <w:r w:rsidR="00787341" w:rsidRPr="0068155C">
        <w:rPr>
          <w:rFonts w:cstheme="minorHAnsi"/>
        </w:rPr>
        <w:t>Użytkownika</w:t>
      </w:r>
      <w:r w:rsidRPr="0068155C">
        <w:rPr>
          <w:rFonts w:cstheme="minorHAnsi"/>
        </w:rPr>
        <w:t xml:space="preserve"> na </w:t>
      </w:r>
      <w:r w:rsidR="00AE2B49">
        <w:rPr>
          <w:rFonts w:cstheme="minorHAnsi"/>
        </w:rPr>
        <w:t xml:space="preserve">jego </w:t>
      </w:r>
      <w:r w:rsidR="000872B8" w:rsidRPr="0068155C">
        <w:rPr>
          <w:rFonts w:cstheme="minorHAnsi"/>
        </w:rPr>
        <w:t>indywidualne konto</w:t>
      </w:r>
      <w:r w:rsidR="00AE2B49">
        <w:rPr>
          <w:rFonts w:cstheme="minorHAnsi"/>
        </w:rPr>
        <w:t xml:space="preserve"> </w:t>
      </w:r>
      <w:r w:rsidRPr="0068155C">
        <w:rPr>
          <w:rFonts w:cstheme="minorHAnsi"/>
        </w:rPr>
        <w:t xml:space="preserve">w </w:t>
      </w:r>
      <w:r w:rsidR="00271845">
        <w:rPr>
          <w:rFonts w:cstheme="minorHAnsi"/>
        </w:rPr>
        <w:t>Systemie</w:t>
      </w:r>
      <w:r w:rsidRPr="0068155C">
        <w:rPr>
          <w:rFonts w:cstheme="minorHAnsi"/>
        </w:rPr>
        <w:t>;</w:t>
      </w:r>
    </w:p>
    <w:p w14:paraId="7E079E93" w14:textId="51995D50" w:rsidR="009708FF" w:rsidRPr="0068155C" w:rsidRDefault="009708FF" w:rsidP="00DB4F71">
      <w:pPr>
        <w:pStyle w:val="Bezodstpw"/>
        <w:numPr>
          <w:ilvl w:val="0"/>
          <w:numId w:val="25"/>
        </w:numPr>
        <w:spacing w:line="276" w:lineRule="auto"/>
        <w:ind w:left="1276" w:right="14" w:hanging="709"/>
        <w:contextualSpacing/>
        <w:jc w:val="both"/>
        <w:rPr>
          <w:rFonts w:eastAsia="Times New Roman" w:cstheme="minorHAnsi"/>
          <w:lang w:eastAsia="pl-PL"/>
        </w:rPr>
      </w:pPr>
      <w:r w:rsidRPr="0068155C">
        <w:rPr>
          <w:rFonts w:eastAsia="Times New Roman" w:cstheme="minorHAnsi"/>
          <w:lang w:eastAsia="pl-PL"/>
        </w:rPr>
        <w:t xml:space="preserve">w ramach Usługi </w:t>
      </w:r>
      <w:r w:rsidRPr="0068155C">
        <w:rPr>
          <w:rFonts w:cstheme="minorHAnsi"/>
        </w:rPr>
        <w:t xml:space="preserve">Wykonawca </w:t>
      </w:r>
      <w:r w:rsidR="00F20351" w:rsidRPr="0068155C">
        <w:rPr>
          <w:rFonts w:cstheme="minorHAnsi"/>
        </w:rPr>
        <w:t xml:space="preserve">zapewnia dostęp </w:t>
      </w:r>
      <w:r w:rsidRPr="0068155C">
        <w:rPr>
          <w:rFonts w:cstheme="minorHAnsi"/>
        </w:rPr>
        <w:t xml:space="preserve">za pośrednictwem sieci Internet </w:t>
      </w:r>
      <w:r w:rsidR="00C52010">
        <w:rPr>
          <w:rFonts w:cstheme="minorHAnsi"/>
        </w:rPr>
        <w:t>i</w:t>
      </w:r>
      <w:r w:rsidR="00397E23">
        <w:rPr>
          <w:rFonts w:cstheme="minorHAnsi"/>
        </w:rPr>
        <w:t> </w:t>
      </w:r>
      <w:r w:rsidR="00C52010">
        <w:rPr>
          <w:rFonts w:cstheme="minorHAnsi"/>
        </w:rPr>
        <w:t xml:space="preserve">przeglądarki internetowej </w:t>
      </w:r>
      <w:r w:rsidR="009F1D4D" w:rsidRPr="0068155C">
        <w:rPr>
          <w:rFonts w:cstheme="minorHAnsi"/>
        </w:rPr>
        <w:t xml:space="preserve">do </w:t>
      </w:r>
      <w:r w:rsidRPr="0068155C">
        <w:rPr>
          <w:rFonts w:cstheme="minorHAnsi"/>
        </w:rPr>
        <w:t xml:space="preserve">funkcjonalności rozwiązań informatycznych w ramach </w:t>
      </w:r>
      <w:r w:rsidR="00271845">
        <w:rPr>
          <w:rFonts w:cstheme="minorHAnsi"/>
        </w:rPr>
        <w:t>Systemu</w:t>
      </w:r>
      <w:r w:rsidRPr="0068155C">
        <w:rPr>
          <w:rFonts w:cstheme="minorHAnsi"/>
        </w:rPr>
        <w:t>, bez konieczności instalowania oprogramowania w środowisku informatycznym Zamawiającego;</w:t>
      </w:r>
    </w:p>
    <w:p w14:paraId="055B6B5C" w14:textId="22E4128A" w:rsidR="009708FF" w:rsidRPr="0068155C" w:rsidRDefault="009708FF" w:rsidP="00DB4F71">
      <w:pPr>
        <w:pStyle w:val="Bezodstpw"/>
        <w:numPr>
          <w:ilvl w:val="0"/>
          <w:numId w:val="25"/>
        </w:numPr>
        <w:spacing w:line="276" w:lineRule="auto"/>
        <w:ind w:left="1276" w:right="14" w:hanging="709"/>
        <w:contextualSpacing/>
        <w:jc w:val="both"/>
        <w:rPr>
          <w:rFonts w:eastAsia="Times New Roman" w:cstheme="minorHAnsi"/>
          <w:lang w:eastAsia="pl-PL"/>
        </w:rPr>
      </w:pPr>
      <w:r w:rsidRPr="0068155C">
        <w:rPr>
          <w:rFonts w:cstheme="minorHAnsi"/>
        </w:rPr>
        <w:t xml:space="preserve">korzystanie z </w:t>
      </w:r>
      <w:r w:rsidR="00271845">
        <w:rPr>
          <w:rFonts w:cstheme="minorHAnsi"/>
        </w:rPr>
        <w:t>Systemu</w:t>
      </w:r>
      <w:r w:rsidRPr="0068155C">
        <w:rPr>
          <w:rFonts w:cstheme="minorHAnsi"/>
        </w:rPr>
        <w:t xml:space="preserve"> obejmuje w szczególności:</w:t>
      </w:r>
    </w:p>
    <w:p w14:paraId="4C498057" w14:textId="7EE18BC3" w:rsidR="000872B8" w:rsidRPr="0068155C" w:rsidRDefault="009708FF" w:rsidP="00DB4F71">
      <w:pPr>
        <w:pStyle w:val="Bezodstpw"/>
        <w:numPr>
          <w:ilvl w:val="0"/>
          <w:numId w:val="26"/>
        </w:numPr>
        <w:spacing w:line="276" w:lineRule="auto"/>
        <w:ind w:left="2127" w:hanging="851"/>
        <w:jc w:val="both"/>
        <w:rPr>
          <w:rFonts w:cstheme="minorHAnsi"/>
        </w:rPr>
      </w:pPr>
      <w:r w:rsidRPr="0068155C">
        <w:rPr>
          <w:rFonts w:cstheme="minorHAnsi"/>
        </w:rPr>
        <w:t xml:space="preserve">wyświetlanie stron o określonym adresie URL, a także udostępnianie zasobów </w:t>
      </w:r>
      <w:r w:rsidR="00271845">
        <w:rPr>
          <w:rFonts w:cstheme="minorHAnsi"/>
        </w:rPr>
        <w:t>Systemu</w:t>
      </w:r>
      <w:r w:rsidRPr="0068155C">
        <w:rPr>
          <w:rFonts w:cstheme="minorHAnsi"/>
        </w:rPr>
        <w:t xml:space="preserve"> w celu korzystania z </w:t>
      </w:r>
      <w:r w:rsidR="00D17656">
        <w:rPr>
          <w:rFonts w:cstheme="minorHAnsi"/>
        </w:rPr>
        <w:t>nich</w:t>
      </w:r>
      <w:r w:rsidR="00D17656" w:rsidRPr="0068155C">
        <w:rPr>
          <w:rFonts w:cstheme="minorHAnsi"/>
        </w:rPr>
        <w:t xml:space="preserve"> </w:t>
      </w:r>
      <w:r w:rsidRPr="0068155C">
        <w:rPr>
          <w:rFonts w:cstheme="minorHAnsi"/>
        </w:rPr>
        <w:t xml:space="preserve">zgodnie z </w:t>
      </w:r>
      <w:r w:rsidR="00D17656">
        <w:rPr>
          <w:rFonts w:cstheme="minorHAnsi"/>
        </w:rPr>
        <w:t>ich</w:t>
      </w:r>
      <w:r w:rsidR="00D17656" w:rsidRPr="0068155C">
        <w:rPr>
          <w:rFonts w:cstheme="minorHAnsi"/>
        </w:rPr>
        <w:t xml:space="preserve"> </w:t>
      </w:r>
      <w:r w:rsidRPr="0068155C">
        <w:rPr>
          <w:rFonts w:cstheme="minorHAnsi"/>
        </w:rPr>
        <w:t>przeznaczeniem i</w:t>
      </w:r>
      <w:r w:rsidR="00397E23">
        <w:rPr>
          <w:rFonts w:cstheme="minorHAnsi"/>
        </w:rPr>
        <w:t> </w:t>
      </w:r>
      <w:r w:rsidRPr="0068155C">
        <w:rPr>
          <w:rFonts w:cstheme="minorHAnsi"/>
        </w:rPr>
        <w:t>funkcjonalności</w:t>
      </w:r>
      <w:r w:rsidR="00B77B67" w:rsidRPr="0068155C">
        <w:rPr>
          <w:rFonts w:cstheme="minorHAnsi"/>
        </w:rPr>
        <w:t>ami</w:t>
      </w:r>
      <w:r w:rsidR="000872B8" w:rsidRPr="0068155C">
        <w:rPr>
          <w:rFonts w:cstheme="minorHAnsi"/>
        </w:rPr>
        <w:t>;</w:t>
      </w:r>
    </w:p>
    <w:p w14:paraId="35A64654" w14:textId="20B2DE14" w:rsidR="000872B8" w:rsidRPr="0068155C" w:rsidRDefault="009708FF" w:rsidP="00397E23">
      <w:pPr>
        <w:pStyle w:val="Bezodstpw"/>
        <w:numPr>
          <w:ilvl w:val="0"/>
          <w:numId w:val="26"/>
        </w:numPr>
        <w:spacing w:line="276" w:lineRule="auto"/>
        <w:ind w:left="2127" w:hanging="851"/>
        <w:jc w:val="both"/>
        <w:rPr>
          <w:rFonts w:cstheme="minorHAnsi"/>
        </w:rPr>
      </w:pPr>
      <w:r w:rsidRPr="0068155C">
        <w:rPr>
          <w:rFonts w:cstheme="minorHAnsi"/>
        </w:rPr>
        <w:t xml:space="preserve">możliwość przeglądania dostępnych stron i treści tych stron </w:t>
      </w:r>
      <w:r w:rsidR="00271845">
        <w:rPr>
          <w:rFonts w:cstheme="minorHAnsi"/>
        </w:rPr>
        <w:t>Systemu</w:t>
      </w:r>
      <w:r w:rsidRPr="0068155C">
        <w:rPr>
          <w:rFonts w:cstheme="minorHAnsi"/>
        </w:rPr>
        <w:t>, do których dostęp wymaga logowania</w:t>
      </w:r>
      <w:r w:rsidR="000872B8" w:rsidRPr="0068155C">
        <w:rPr>
          <w:rFonts w:cstheme="minorHAnsi"/>
        </w:rPr>
        <w:t>;</w:t>
      </w:r>
    </w:p>
    <w:p w14:paraId="04AD7B70" w14:textId="17A9260E" w:rsidR="009708FF" w:rsidRDefault="009708FF" w:rsidP="00397E23">
      <w:pPr>
        <w:pStyle w:val="Bezodstpw"/>
        <w:numPr>
          <w:ilvl w:val="0"/>
          <w:numId w:val="26"/>
        </w:numPr>
        <w:spacing w:line="276" w:lineRule="auto"/>
        <w:ind w:left="2127" w:hanging="851"/>
        <w:jc w:val="both"/>
        <w:rPr>
          <w:rFonts w:cstheme="minorHAnsi"/>
        </w:rPr>
      </w:pPr>
      <w:r w:rsidRPr="0068155C">
        <w:rPr>
          <w:rFonts w:cstheme="minorHAnsi"/>
        </w:rPr>
        <w:t xml:space="preserve">wprowadzanie, przetwarzanie i zapisywanie przez </w:t>
      </w:r>
      <w:r w:rsidR="00B77B67" w:rsidRPr="0068155C">
        <w:rPr>
          <w:rFonts w:cstheme="minorHAnsi"/>
        </w:rPr>
        <w:t>Użytkowników</w:t>
      </w:r>
      <w:r w:rsidRPr="0068155C">
        <w:rPr>
          <w:rFonts w:cstheme="minorHAnsi"/>
        </w:rPr>
        <w:t xml:space="preserve"> treści w tych miejscach </w:t>
      </w:r>
      <w:r w:rsidR="00271845">
        <w:rPr>
          <w:rFonts w:cstheme="minorHAnsi"/>
        </w:rPr>
        <w:t>Systemu</w:t>
      </w:r>
      <w:r w:rsidRPr="0068155C">
        <w:rPr>
          <w:rFonts w:cstheme="minorHAnsi"/>
        </w:rPr>
        <w:t>, które umożliwiają tego rodzaju czynności;</w:t>
      </w:r>
    </w:p>
    <w:p w14:paraId="48398D6C" w14:textId="2DBBAC5B" w:rsidR="00FA08DA" w:rsidRPr="00DB4867" w:rsidRDefault="00FA08DA" w:rsidP="007167BB">
      <w:pPr>
        <w:pStyle w:val="Bezodstpw"/>
        <w:numPr>
          <w:ilvl w:val="0"/>
          <w:numId w:val="26"/>
        </w:numPr>
        <w:spacing w:line="276" w:lineRule="auto"/>
        <w:ind w:left="2127" w:hanging="851"/>
        <w:jc w:val="both"/>
        <w:rPr>
          <w:rFonts w:cstheme="minorHAnsi"/>
        </w:rPr>
      </w:pPr>
      <w:r w:rsidRPr="00DB4867">
        <w:rPr>
          <w:rFonts w:cstheme="minorHAnsi"/>
        </w:rPr>
        <w:t>różne poziomy dostępu: możliwość definiowania Użytkowników w</w:t>
      </w:r>
      <w:r w:rsidR="00397E23">
        <w:rPr>
          <w:rFonts w:cstheme="minorHAnsi"/>
        </w:rPr>
        <w:t> </w:t>
      </w:r>
      <w:r w:rsidRPr="00DB4867">
        <w:rPr>
          <w:rFonts w:cstheme="minorHAnsi"/>
        </w:rPr>
        <w:t>usystematyzowanym modelu ról przekładających się na określone uprawnienia;</w:t>
      </w:r>
    </w:p>
    <w:p w14:paraId="62F355A1" w14:textId="13CFE3EC" w:rsidR="00FA08DA" w:rsidRPr="00DB4867" w:rsidRDefault="00FA08DA" w:rsidP="007167BB">
      <w:pPr>
        <w:pStyle w:val="Bezodstpw"/>
        <w:numPr>
          <w:ilvl w:val="0"/>
          <w:numId w:val="26"/>
        </w:numPr>
        <w:spacing w:line="276" w:lineRule="auto"/>
        <w:ind w:left="2127" w:hanging="851"/>
        <w:jc w:val="both"/>
        <w:rPr>
          <w:rFonts w:cstheme="minorHAnsi"/>
        </w:rPr>
      </w:pPr>
      <w:r w:rsidRPr="00DB4867">
        <w:rPr>
          <w:rFonts w:cstheme="minorHAnsi"/>
        </w:rPr>
        <w:t>przypisywanie odpowiedzialności do czynności (rozliczalność) – zdarzenia związane z pracą Użytkownika w Systemie muszą mieć odzwierciedlenie w</w:t>
      </w:r>
      <w:r w:rsidR="002A0A25">
        <w:rPr>
          <w:rFonts w:cstheme="minorHAnsi"/>
        </w:rPr>
        <w:t> </w:t>
      </w:r>
      <w:r w:rsidRPr="00DB4867">
        <w:rPr>
          <w:rFonts w:cstheme="minorHAnsi"/>
        </w:rPr>
        <w:t>logach systemowych lub w Bazie Danych;</w:t>
      </w:r>
    </w:p>
    <w:p w14:paraId="0F51C4AA" w14:textId="5654D085" w:rsidR="00FA08DA" w:rsidRPr="00FA08DA" w:rsidRDefault="00FA08DA" w:rsidP="007167BB">
      <w:pPr>
        <w:pStyle w:val="Bezodstpw"/>
        <w:numPr>
          <w:ilvl w:val="0"/>
          <w:numId w:val="26"/>
        </w:numPr>
        <w:spacing w:line="276" w:lineRule="auto"/>
        <w:ind w:left="2127" w:hanging="851"/>
        <w:jc w:val="both"/>
        <w:rPr>
          <w:rFonts w:cstheme="minorHAnsi"/>
        </w:rPr>
      </w:pPr>
      <w:r w:rsidRPr="00DB4867">
        <w:rPr>
          <w:rFonts w:cstheme="minorHAnsi"/>
        </w:rPr>
        <w:t>logowanie do Systemu poprzez uwierzytelnianie za pomocą kont</w:t>
      </w:r>
      <w:r w:rsidR="00DD6D56">
        <w:rPr>
          <w:rFonts w:cstheme="minorHAnsi"/>
        </w:rPr>
        <w:t xml:space="preserve"> domenowych</w:t>
      </w:r>
      <w:r w:rsidRPr="00DB4867">
        <w:rPr>
          <w:rFonts w:cstheme="minorHAnsi"/>
        </w:rPr>
        <w:t xml:space="preserve"> Użytkowników</w:t>
      </w:r>
      <w:r w:rsidR="00DD6D56">
        <w:rPr>
          <w:rFonts w:cstheme="minorHAnsi"/>
        </w:rPr>
        <w:t xml:space="preserve"> </w:t>
      </w:r>
      <w:r w:rsidRPr="00DB4867">
        <w:rPr>
          <w:rFonts w:cstheme="minorHAnsi"/>
        </w:rPr>
        <w:t xml:space="preserve">wraz z wykorzystaniem mechanizmów logowania domenowego/SSO opartych o </w:t>
      </w:r>
      <w:proofErr w:type="spellStart"/>
      <w:r w:rsidRPr="00DB4867">
        <w:rPr>
          <w:rFonts w:cstheme="minorHAnsi"/>
        </w:rPr>
        <w:t>ActiveDirectory</w:t>
      </w:r>
      <w:proofErr w:type="spellEnd"/>
      <w:r w:rsidRPr="00DB4867">
        <w:rPr>
          <w:rFonts w:cstheme="minorHAnsi"/>
        </w:rPr>
        <w:t>, AZURE/ENTRA oraz</w:t>
      </w:r>
      <w:r w:rsidR="00504D60">
        <w:rPr>
          <w:rFonts w:cstheme="minorHAnsi"/>
        </w:rPr>
        <w:t xml:space="preserve"> za pomocą kont </w:t>
      </w:r>
      <w:proofErr w:type="spellStart"/>
      <w:r w:rsidR="00504D60">
        <w:rPr>
          <w:rFonts w:cstheme="minorHAnsi"/>
        </w:rPr>
        <w:t>pozadomenowych</w:t>
      </w:r>
      <w:proofErr w:type="spellEnd"/>
      <w:r w:rsidR="00504D60">
        <w:rPr>
          <w:rFonts w:cstheme="minorHAnsi"/>
        </w:rPr>
        <w:t xml:space="preserve"> </w:t>
      </w:r>
      <w:r w:rsidR="00533B2C">
        <w:rPr>
          <w:rFonts w:cstheme="minorHAnsi"/>
        </w:rPr>
        <w:t>z wykorzystaniem mechanizmów</w:t>
      </w:r>
      <w:r w:rsidRPr="00DB4867">
        <w:rPr>
          <w:rFonts w:cstheme="minorHAnsi"/>
        </w:rPr>
        <w:t xml:space="preserve"> logowania </w:t>
      </w:r>
      <w:proofErr w:type="spellStart"/>
      <w:r w:rsidRPr="00DB4867">
        <w:rPr>
          <w:rFonts w:cstheme="minorHAnsi"/>
        </w:rPr>
        <w:t>pozadomenowego</w:t>
      </w:r>
      <w:proofErr w:type="spellEnd"/>
      <w:r w:rsidRPr="00DB4867">
        <w:rPr>
          <w:rFonts w:cstheme="minorHAnsi"/>
        </w:rPr>
        <w:t>, które musi składać się z kilku etapów autoryzacji Użytkownika</w:t>
      </w:r>
      <w:r w:rsidR="00EB4BC2">
        <w:rPr>
          <w:rFonts w:cstheme="minorHAnsi"/>
        </w:rPr>
        <w:t xml:space="preserve"> </w:t>
      </w:r>
      <w:r w:rsidR="00AD77A5">
        <w:rPr>
          <w:rFonts w:cstheme="minorHAnsi"/>
        </w:rPr>
        <w:t>(</w:t>
      </w:r>
      <w:r w:rsidR="00EB4BC2">
        <w:rPr>
          <w:rFonts w:cstheme="minorHAnsi"/>
        </w:rPr>
        <w:t xml:space="preserve">założenia opisane są w pkt 2.3.2.4. </w:t>
      </w:r>
      <w:r w:rsidR="00A47965">
        <w:rPr>
          <w:rFonts w:cstheme="minorHAnsi"/>
        </w:rPr>
        <w:t>OPZ</w:t>
      </w:r>
      <w:r w:rsidR="00AD77A5" w:rsidRPr="008866AA">
        <w:rPr>
          <w:rFonts w:cstheme="minorHAnsi"/>
        </w:rPr>
        <w:t>)</w:t>
      </w:r>
      <w:r w:rsidR="00DD6D56" w:rsidRPr="007167BB">
        <w:rPr>
          <w:rFonts w:cstheme="minorHAnsi"/>
        </w:rPr>
        <w:t xml:space="preserve">, </w:t>
      </w:r>
      <w:r w:rsidR="00533B2C">
        <w:rPr>
          <w:rFonts w:cstheme="minorHAnsi"/>
        </w:rPr>
        <w:t xml:space="preserve">ponadto </w:t>
      </w:r>
      <w:r w:rsidR="00DD6D56" w:rsidRPr="007167BB">
        <w:rPr>
          <w:rFonts w:cstheme="minorHAnsi"/>
        </w:rPr>
        <w:t>wszy</w:t>
      </w:r>
      <w:r w:rsidR="00DD6D56">
        <w:rPr>
          <w:rFonts w:cstheme="minorHAnsi"/>
        </w:rPr>
        <w:t xml:space="preserve">stkie konta powinny mieć odzwierciedlenie </w:t>
      </w:r>
      <w:r w:rsidR="00DD6D56" w:rsidRPr="00DD6D56">
        <w:rPr>
          <w:rFonts w:cstheme="minorHAnsi"/>
        </w:rPr>
        <w:t>w Systemie</w:t>
      </w:r>
      <w:r w:rsidR="00DD6D56">
        <w:rPr>
          <w:rFonts w:cstheme="minorHAnsi"/>
        </w:rPr>
        <w:t>;</w:t>
      </w:r>
    </w:p>
    <w:p w14:paraId="0E653A74" w14:textId="0E290B76" w:rsidR="009708FF" w:rsidRPr="0068155C" w:rsidRDefault="009708FF" w:rsidP="00397E23">
      <w:pPr>
        <w:pStyle w:val="Bezodstpw"/>
        <w:numPr>
          <w:ilvl w:val="0"/>
          <w:numId w:val="25"/>
        </w:numPr>
        <w:spacing w:line="276" w:lineRule="auto"/>
        <w:ind w:left="1276" w:right="14" w:hanging="709"/>
        <w:contextualSpacing/>
        <w:jc w:val="both"/>
        <w:rPr>
          <w:rFonts w:eastAsia="Times New Roman" w:cstheme="minorHAnsi"/>
          <w:lang w:eastAsia="pl-PL"/>
        </w:rPr>
      </w:pPr>
      <w:r w:rsidRPr="0068155C">
        <w:rPr>
          <w:rFonts w:cstheme="minorHAnsi"/>
        </w:rPr>
        <w:t>Zamawiający jest odpowiedzialny za działania i zaniechania Użytkowników;</w:t>
      </w:r>
    </w:p>
    <w:p w14:paraId="23A261B5" w14:textId="15C693BD" w:rsidR="00E9627D" w:rsidRDefault="009708FF" w:rsidP="00E9627D">
      <w:pPr>
        <w:pStyle w:val="Bezodstpw"/>
        <w:numPr>
          <w:ilvl w:val="0"/>
          <w:numId w:val="25"/>
        </w:numPr>
        <w:spacing w:line="276" w:lineRule="auto"/>
        <w:ind w:left="1276" w:right="14" w:hanging="709"/>
        <w:contextualSpacing/>
        <w:jc w:val="both"/>
        <w:rPr>
          <w:rFonts w:cstheme="minorHAnsi"/>
        </w:rPr>
      </w:pPr>
      <w:r w:rsidRPr="0068155C">
        <w:rPr>
          <w:rFonts w:cstheme="minorHAnsi"/>
        </w:rPr>
        <w:t xml:space="preserve">Zamawiający uzyskuje dostęp do funkcjonalności </w:t>
      </w:r>
      <w:r w:rsidR="00271845">
        <w:rPr>
          <w:rFonts w:cstheme="minorHAnsi"/>
        </w:rPr>
        <w:t>Systemu</w:t>
      </w:r>
      <w:r w:rsidR="00865A6D" w:rsidRPr="0068155C">
        <w:rPr>
          <w:rFonts w:cstheme="minorHAnsi"/>
        </w:rPr>
        <w:t xml:space="preserve"> </w:t>
      </w:r>
      <w:r w:rsidRPr="0068155C">
        <w:rPr>
          <w:rFonts w:cstheme="minorHAnsi"/>
        </w:rPr>
        <w:t>w zakresie określonym w</w:t>
      </w:r>
      <w:r w:rsidR="00397E23">
        <w:rPr>
          <w:rFonts w:cstheme="minorHAnsi"/>
        </w:rPr>
        <w:t> </w:t>
      </w:r>
      <w:r w:rsidRPr="0068155C">
        <w:rPr>
          <w:rFonts w:cstheme="minorHAnsi"/>
        </w:rPr>
        <w:t>Umowie</w:t>
      </w:r>
      <w:r w:rsidR="00166FC3">
        <w:rPr>
          <w:rFonts w:cstheme="minorHAnsi"/>
        </w:rPr>
        <w:t xml:space="preserve"> i załącznikach</w:t>
      </w:r>
      <w:r w:rsidR="008D2A95">
        <w:rPr>
          <w:rFonts w:cstheme="minorHAnsi"/>
        </w:rPr>
        <w:t xml:space="preserve"> oraz </w:t>
      </w:r>
      <w:r w:rsidR="00EF4436">
        <w:rPr>
          <w:rFonts w:cstheme="minorHAnsi"/>
        </w:rPr>
        <w:t xml:space="preserve">ofercie </w:t>
      </w:r>
      <w:r w:rsidR="00091FB2">
        <w:rPr>
          <w:rFonts w:cstheme="minorHAnsi"/>
        </w:rPr>
        <w:t>Wykonawcy</w:t>
      </w:r>
      <w:r w:rsidR="00E9627D">
        <w:rPr>
          <w:rFonts w:cstheme="minorHAnsi"/>
        </w:rPr>
        <w:t>.</w:t>
      </w:r>
    </w:p>
    <w:p w14:paraId="38B7218A" w14:textId="064E1A3E" w:rsidR="009456D6" w:rsidRPr="0068155C" w:rsidRDefault="00305DB3" w:rsidP="00B63A6F">
      <w:pPr>
        <w:pStyle w:val="1N"/>
        <w:spacing w:after="0"/>
        <w:contextualSpacing w:val="0"/>
      </w:pPr>
      <w:r w:rsidRPr="0068155C">
        <w:t xml:space="preserve">§ </w:t>
      </w:r>
      <w:r w:rsidR="00DD520E" w:rsidRPr="0068155C">
        <w:t>8</w:t>
      </w:r>
    </w:p>
    <w:p w14:paraId="648E6D38" w14:textId="7E9F0B8A" w:rsidR="009456D6" w:rsidRPr="0068155C" w:rsidRDefault="002F77F2" w:rsidP="00427328">
      <w:pPr>
        <w:pStyle w:val="1N"/>
      </w:pPr>
      <w:r w:rsidRPr="0068155C">
        <w:t>Wsparcie</w:t>
      </w:r>
    </w:p>
    <w:p w14:paraId="2D02D959" w14:textId="77777777" w:rsidR="00E66224" w:rsidRPr="0068155C" w:rsidRDefault="00E66224" w:rsidP="00427328">
      <w:pPr>
        <w:pStyle w:val="Akapitzlist"/>
        <w:tabs>
          <w:tab w:val="left" w:pos="993"/>
        </w:tabs>
        <w:spacing w:line="276" w:lineRule="auto"/>
        <w:ind w:left="0"/>
        <w:rPr>
          <w:rFonts w:asciiTheme="minorHAnsi" w:hAnsiTheme="minorHAnsi" w:cstheme="minorHAnsi"/>
        </w:rPr>
      </w:pPr>
      <w:r w:rsidRPr="0068155C">
        <w:rPr>
          <w:rFonts w:asciiTheme="minorHAnsi" w:hAnsiTheme="minorHAnsi" w:cstheme="minorHAnsi"/>
          <w:b/>
        </w:rPr>
        <w:t>[Postanowienia ogólne]</w:t>
      </w:r>
    </w:p>
    <w:p w14:paraId="5E478A2E" w14:textId="4B18699E" w:rsidR="004E1BCB" w:rsidRPr="0068155C" w:rsidRDefault="001071AE" w:rsidP="00DB4F71">
      <w:pPr>
        <w:pStyle w:val="Akapitzlist"/>
        <w:numPr>
          <w:ilvl w:val="0"/>
          <w:numId w:val="33"/>
        </w:numPr>
        <w:spacing w:line="276" w:lineRule="auto"/>
        <w:ind w:left="567" w:hanging="567"/>
        <w:rPr>
          <w:rFonts w:asciiTheme="minorHAnsi" w:hAnsiTheme="minorHAnsi" w:cstheme="minorHAnsi"/>
          <w:vertAlign w:val="superscript"/>
        </w:rPr>
      </w:pPr>
      <w:r w:rsidRPr="0068155C">
        <w:rPr>
          <w:rFonts w:asciiTheme="minorHAnsi" w:hAnsiTheme="minorHAnsi" w:cstheme="minorHAnsi"/>
        </w:rPr>
        <w:t xml:space="preserve">W ramach </w:t>
      </w:r>
      <w:r w:rsidR="00FC489D">
        <w:rPr>
          <w:rFonts w:asciiTheme="minorHAnsi" w:hAnsiTheme="minorHAnsi" w:cstheme="minorHAnsi"/>
        </w:rPr>
        <w:t>realizacji</w:t>
      </w:r>
      <w:r w:rsidR="00FC489D" w:rsidRPr="0068155C">
        <w:rPr>
          <w:rFonts w:asciiTheme="minorHAnsi" w:hAnsiTheme="minorHAnsi" w:cstheme="minorHAnsi"/>
        </w:rPr>
        <w:t xml:space="preserve"> </w:t>
      </w:r>
      <w:r w:rsidRPr="0068155C">
        <w:rPr>
          <w:rFonts w:asciiTheme="minorHAnsi" w:hAnsiTheme="minorHAnsi" w:cstheme="minorHAnsi"/>
        </w:rPr>
        <w:t xml:space="preserve">Umowy Wykonawca </w:t>
      </w:r>
      <w:r w:rsidR="00B5365C" w:rsidRPr="0068155C">
        <w:rPr>
          <w:rFonts w:asciiTheme="minorHAnsi" w:hAnsiTheme="minorHAnsi" w:cstheme="minorHAnsi"/>
        </w:rPr>
        <w:t xml:space="preserve">zapewnia Zamawiającemu Wsparcie </w:t>
      </w:r>
      <w:r w:rsidR="00271845">
        <w:rPr>
          <w:rFonts w:asciiTheme="minorHAnsi" w:hAnsiTheme="minorHAnsi" w:cstheme="minorHAnsi"/>
        </w:rPr>
        <w:t>Systemu</w:t>
      </w:r>
      <w:r w:rsidR="00B5365C" w:rsidRPr="0068155C">
        <w:rPr>
          <w:rFonts w:asciiTheme="minorHAnsi" w:hAnsiTheme="minorHAnsi" w:cstheme="minorHAnsi"/>
        </w:rPr>
        <w:t xml:space="preserve">, </w:t>
      </w:r>
      <w:r w:rsidR="00453BB7" w:rsidRPr="0068155C">
        <w:rPr>
          <w:rFonts w:asciiTheme="minorHAnsi" w:hAnsiTheme="minorHAnsi" w:cstheme="minorHAnsi"/>
        </w:rPr>
        <w:t>obejmujące świadczenia wymienione w pkt 4.1.</w:t>
      </w:r>
      <w:r w:rsidR="00F735AB" w:rsidRPr="0068155C">
        <w:rPr>
          <w:rFonts w:asciiTheme="minorHAnsi" w:hAnsiTheme="minorHAnsi" w:cstheme="minorHAnsi"/>
        </w:rPr>
        <w:t>3</w:t>
      </w:r>
      <w:r w:rsidR="00255BF3" w:rsidRPr="0068155C">
        <w:rPr>
          <w:rFonts w:asciiTheme="minorHAnsi" w:hAnsiTheme="minorHAnsi" w:cstheme="minorHAnsi"/>
        </w:rPr>
        <w:t>.</w:t>
      </w:r>
      <w:r w:rsidR="00782499" w:rsidRPr="0068155C">
        <w:rPr>
          <w:rFonts w:asciiTheme="minorHAnsi" w:hAnsiTheme="minorHAnsi" w:cstheme="minorHAnsi"/>
        </w:rPr>
        <w:t xml:space="preserve"> Umowy</w:t>
      </w:r>
      <w:r w:rsidR="00FB51A1">
        <w:rPr>
          <w:rFonts w:asciiTheme="minorHAnsi" w:hAnsiTheme="minorHAnsi" w:cstheme="minorHAnsi"/>
        </w:rPr>
        <w:t xml:space="preserve"> w okresie </w:t>
      </w:r>
      <w:r w:rsidR="00FB51A1" w:rsidRPr="0068155C">
        <w:rPr>
          <w:rFonts w:asciiTheme="minorHAnsi" w:hAnsiTheme="minorHAnsi" w:cstheme="minorHAnsi"/>
        </w:rPr>
        <w:t xml:space="preserve">od </w:t>
      </w:r>
      <w:r w:rsidR="00FB51A1" w:rsidRPr="003E4C11">
        <w:rPr>
          <w:rFonts w:asciiTheme="minorHAnsi" w:hAnsiTheme="minorHAnsi" w:cstheme="minorHAnsi"/>
        </w:rPr>
        <w:t xml:space="preserve">dnia </w:t>
      </w:r>
      <w:r w:rsidR="00FB51A1" w:rsidRPr="007167BB">
        <w:rPr>
          <w:rFonts w:asciiTheme="minorHAnsi" w:hAnsiTheme="minorHAnsi" w:cstheme="minorHAnsi"/>
        </w:rPr>
        <w:t>startu produkcyjnego Systemu</w:t>
      </w:r>
      <w:r w:rsidR="00FB51A1" w:rsidRPr="003E4C11">
        <w:rPr>
          <w:rFonts w:asciiTheme="minorHAnsi" w:hAnsiTheme="minorHAnsi" w:cstheme="minorHAnsi"/>
        </w:rPr>
        <w:t>, do końca</w:t>
      </w:r>
      <w:r w:rsidR="00FB51A1" w:rsidRPr="0068155C">
        <w:rPr>
          <w:rFonts w:asciiTheme="minorHAnsi" w:hAnsiTheme="minorHAnsi" w:cstheme="minorHAnsi"/>
        </w:rPr>
        <w:t xml:space="preserve"> upływu okresu, o którym mowa w pkt 5.1</w:t>
      </w:r>
      <w:r w:rsidR="00782499" w:rsidRPr="0068155C">
        <w:rPr>
          <w:rFonts w:asciiTheme="minorHAnsi" w:hAnsiTheme="minorHAnsi" w:cstheme="minorHAnsi"/>
        </w:rPr>
        <w:t>.</w:t>
      </w:r>
    </w:p>
    <w:p w14:paraId="07DE8BBA" w14:textId="646601AF" w:rsidR="00047FB0" w:rsidRPr="0068155C" w:rsidRDefault="00047FB0" w:rsidP="00DB4F71">
      <w:pPr>
        <w:pStyle w:val="Akapitzlist"/>
        <w:numPr>
          <w:ilvl w:val="0"/>
          <w:numId w:val="33"/>
        </w:numPr>
        <w:spacing w:line="276" w:lineRule="auto"/>
        <w:ind w:left="567" w:hanging="567"/>
        <w:rPr>
          <w:rFonts w:asciiTheme="minorHAnsi" w:hAnsiTheme="minorHAnsi" w:cstheme="minorHAnsi"/>
          <w:vertAlign w:val="superscript"/>
        </w:rPr>
      </w:pPr>
      <w:r w:rsidRPr="0068155C">
        <w:rPr>
          <w:rFonts w:asciiTheme="minorHAnsi" w:hAnsiTheme="minorHAnsi" w:cstheme="minorHAnsi"/>
        </w:rPr>
        <w:t xml:space="preserve">Prace, o których mowa w </w:t>
      </w:r>
      <w:r w:rsidR="005E533D" w:rsidRPr="0068155C">
        <w:rPr>
          <w:rFonts w:asciiTheme="minorHAnsi" w:hAnsiTheme="minorHAnsi" w:cstheme="minorHAnsi"/>
        </w:rPr>
        <w:t>niniejszym paragrafie</w:t>
      </w:r>
      <w:r w:rsidRPr="0068155C">
        <w:rPr>
          <w:rFonts w:asciiTheme="minorHAnsi" w:hAnsiTheme="minorHAnsi" w:cstheme="minorHAnsi"/>
        </w:rPr>
        <w:t>, realizowane są w pierwszej kolejności z</w:t>
      </w:r>
      <w:r w:rsidR="00397E23">
        <w:rPr>
          <w:rFonts w:asciiTheme="minorHAnsi" w:hAnsiTheme="minorHAnsi" w:cstheme="minorHAnsi"/>
        </w:rPr>
        <w:t> </w:t>
      </w:r>
      <w:r w:rsidRPr="0068155C">
        <w:rPr>
          <w:rFonts w:asciiTheme="minorHAnsi" w:hAnsiTheme="minorHAnsi" w:cstheme="minorHAnsi"/>
        </w:rPr>
        <w:t>inicjatywy Wykonawcy, z zastrzeżeniem, że:</w:t>
      </w:r>
    </w:p>
    <w:p w14:paraId="6A65F170" w14:textId="385B9594" w:rsidR="004E1BCB" w:rsidRPr="0068155C" w:rsidRDefault="004E1BCB" w:rsidP="00DB4F71">
      <w:pPr>
        <w:pStyle w:val="Akapitzlist"/>
        <w:numPr>
          <w:ilvl w:val="0"/>
          <w:numId w:val="34"/>
        </w:numPr>
        <w:spacing w:line="276" w:lineRule="auto"/>
        <w:ind w:left="1134" w:hanging="567"/>
        <w:rPr>
          <w:rFonts w:asciiTheme="minorHAnsi" w:hAnsiTheme="minorHAnsi" w:cstheme="minorHAnsi"/>
          <w:vertAlign w:val="superscript"/>
        </w:rPr>
      </w:pPr>
      <w:r w:rsidRPr="0068155C">
        <w:rPr>
          <w:rFonts w:asciiTheme="minorHAnsi" w:hAnsiTheme="minorHAnsi" w:cstheme="minorHAnsi"/>
        </w:rPr>
        <w:lastRenderedPageBreak/>
        <w:t>prace realizowane z inicjatywy Wykonawcy powinny być wykonywane niezwłocznie, chyba że dane postanowienie w niniejszym paragrafie wskazuje konkretny termin – wówczas prace powinny być wykonane w tym terminie. W przypadku niezrealizowania przez Wykonawcę prac niezwłocznie lub w terminie wskazanym w niniejszym paragrafie, Zamawiający może żądać ich realizacji w terminie wyznaczonym przez Zamawiającego w</w:t>
      </w:r>
      <w:r w:rsidR="002A0A25">
        <w:rPr>
          <w:rFonts w:asciiTheme="minorHAnsi" w:hAnsiTheme="minorHAnsi" w:cstheme="minorHAnsi"/>
        </w:rPr>
        <w:t> </w:t>
      </w:r>
      <w:r w:rsidRPr="0068155C">
        <w:rPr>
          <w:rFonts w:asciiTheme="minorHAnsi" w:hAnsiTheme="minorHAnsi" w:cstheme="minorHAnsi"/>
        </w:rPr>
        <w:t>trybie Zgłoszenia;</w:t>
      </w:r>
    </w:p>
    <w:p w14:paraId="77B1EBAA" w14:textId="4A62F2E2" w:rsidR="00DC793E" w:rsidRPr="0068155C" w:rsidRDefault="00DC793E" w:rsidP="00DB4F71">
      <w:pPr>
        <w:pStyle w:val="Akapitzlist"/>
        <w:numPr>
          <w:ilvl w:val="0"/>
          <w:numId w:val="34"/>
        </w:numPr>
        <w:spacing w:line="276" w:lineRule="auto"/>
        <w:ind w:left="1134" w:hanging="567"/>
        <w:rPr>
          <w:rFonts w:asciiTheme="minorHAnsi" w:hAnsiTheme="minorHAnsi" w:cstheme="minorHAnsi"/>
          <w:vertAlign w:val="superscript"/>
        </w:rPr>
      </w:pPr>
      <w:r w:rsidRPr="0068155C">
        <w:rPr>
          <w:rFonts w:asciiTheme="minorHAnsi" w:hAnsiTheme="minorHAnsi" w:cstheme="minorHAnsi"/>
        </w:rPr>
        <w:t xml:space="preserve">prace, o których mowa w pkt </w:t>
      </w:r>
      <w:r w:rsidR="00534737" w:rsidRPr="0068155C">
        <w:rPr>
          <w:rFonts w:asciiTheme="minorHAnsi" w:hAnsiTheme="minorHAnsi" w:cstheme="minorHAnsi"/>
        </w:rPr>
        <w:t>8</w:t>
      </w:r>
      <w:r w:rsidRPr="0068155C">
        <w:rPr>
          <w:rFonts w:asciiTheme="minorHAnsi" w:hAnsiTheme="minorHAnsi" w:cstheme="minorHAnsi"/>
        </w:rPr>
        <w:t>.4.4</w:t>
      </w:r>
      <w:r w:rsidR="00255BF3" w:rsidRPr="0068155C">
        <w:rPr>
          <w:rFonts w:asciiTheme="minorHAnsi" w:hAnsiTheme="minorHAnsi" w:cstheme="minorHAnsi"/>
        </w:rPr>
        <w:t>.</w:t>
      </w:r>
      <w:r w:rsidRPr="0068155C">
        <w:rPr>
          <w:rFonts w:asciiTheme="minorHAnsi" w:hAnsiTheme="minorHAnsi" w:cstheme="minorHAnsi"/>
        </w:rPr>
        <w:t>, realizowane są w wyniku Zgłoszeń rejestrowanych w</w:t>
      </w:r>
      <w:r w:rsidR="00397E23">
        <w:rPr>
          <w:rFonts w:asciiTheme="minorHAnsi" w:hAnsiTheme="minorHAnsi" w:cstheme="minorHAnsi"/>
        </w:rPr>
        <w:t> </w:t>
      </w:r>
      <w:r w:rsidR="00846211" w:rsidRPr="0068155C">
        <w:rPr>
          <w:rFonts w:asciiTheme="minorHAnsi" w:hAnsiTheme="minorHAnsi" w:cstheme="minorHAnsi"/>
        </w:rPr>
        <w:t xml:space="preserve">systemie zgłoszeniowym zapewnianym przez </w:t>
      </w:r>
      <w:r w:rsidR="00664896">
        <w:rPr>
          <w:rFonts w:asciiTheme="minorHAnsi" w:hAnsiTheme="minorHAnsi" w:cstheme="minorHAnsi"/>
        </w:rPr>
        <w:t>Wykonawcę</w:t>
      </w:r>
      <w:r w:rsidR="00D96657">
        <w:rPr>
          <w:rFonts w:asciiTheme="minorHAnsi" w:hAnsiTheme="minorHAnsi" w:cstheme="minorHAnsi"/>
        </w:rPr>
        <w:t xml:space="preserve">, z zastrzeżeniem, że </w:t>
      </w:r>
      <w:r w:rsidR="00394D99" w:rsidRPr="0068155C">
        <w:rPr>
          <w:rFonts w:asciiTheme="minorHAnsi" w:hAnsiTheme="minorHAnsi" w:cstheme="minorHAnsi"/>
        </w:rPr>
        <w:t>Zamawiając</w:t>
      </w:r>
      <w:r w:rsidR="00D96657">
        <w:rPr>
          <w:rFonts w:asciiTheme="minorHAnsi" w:hAnsiTheme="minorHAnsi" w:cstheme="minorHAnsi"/>
        </w:rPr>
        <w:t>y</w:t>
      </w:r>
      <w:r w:rsidR="00664896">
        <w:rPr>
          <w:rFonts w:asciiTheme="minorHAnsi" w:hAnsiTheme="minorHAnsi" w:cstheme="minorHAnsi"/>
        </w:rPr>
        <w:t xml:space="preserve">, </w:t>
      </w:r>
      <w:r w:rsidR="00D96657">
        <w:rPr>
          <w:rFonts w:asciiTheme="minorHAnsi" w:hAnsiTheme="minorHAnsi" w:cstheme="minorHAnsi"/>
        </w:rPr>
        <w:t xml:space="preserve">może </w:t>
      </w:r>
      <w:r w:rsidR="007D0C81">
        <w:rPr>
          <w:rFonts w:asciiTheme="minorHAnsi" w:hAnsiTheme="minorHAnsi" w:cstheme="minorHAnsi"/>
        </w:rPr>
        <w:t>w trakcie realizacji</w:t>
      </w:r>
      <w:r w:rsidR="00D96657">
        <w:rPr>
          <w:rFonts w:asciiTheme="minorHAnsi" w:hAnsiTheme="minorHAnsi" w:cstheme="minorHAnsi"/>
        </w:rPr>
        <w:t xml:space="preserve"> Umowy wskazać swój system zgłoszeniowy do obsługi Zgłoszeń</w:t>
      </w:r>
      <w:r w:rsidRPr="0068155C">
        <w:rPr>
          <w:rFonts w:asciiTheme="minorHAnsi" w:hAnsiTheme="minorHAnsi" w:cstheme="minorHAnsi"/>
        </w:rPr>
        <w:t xml:space="preserve">. Zgłoszenia </w:t>
      </w:r>
      <w:r w:rsidR="008C1591">
        <w:rPr>
          <w:rFonts w:asciiTheme="minorHAnsi" w:hAnsiTheme="minorHAnsi" w:cstheme="minorHAnsi"/>
        </w:rPr>
        <w:t>Wady</w:t>
      </w:r>
      <w:r w:rsidR="00916789">
        <w:rPr>
          <w:rFonts w:asciiTheme="minorHAnsi" w:hAnsiTheme="minorHAnsi" w:cstheme="minorHAnsi"/>
        </w:rPr>
        <w:t xml:space="preserve"> Systemu</w:t>
      </w:r>
      <w:r w:rsidR="008C1591" w:rsidRPr="0068155C">
        <w:rPr>
          <w:rFonts w:asciiTheme="minorHAnsi" w:hAnsiTheme="minorHAnsi" w:cstheme="minorHAnsi"/>
        </w:rPr>
        <w:t xml:space="preserve"> </w:t>
      </w:r>
      <w:r w:rsidRPr="0068155C">
        <w:rPr>
          <w:rFonts w:asciiTheme="minorHAnsi" w:hAnsiTheme="minorHAnsi" w:cstheme="minorHAnsi"/>
        </w:rPr>
        <w:t>może dokonać zarówno Zamawiający, jak i</w:t>
      </w:r>
      <w:r w:rsidR="00397E23">
        <w:rPr>
          <w:rFonts w:asciiTheme="minorHAnsi" w:hAnsiTheme="minorHAnsi" w:cstheme="minorHAnsi"/>
        </w:rPr>
        <w:t> </w:t>
      </w:r>
      <w:r w:rsidRPr="0068155C">
        <w:rPr>
          <w:rFonts w:asciiTheme="minorHAnsi" w:hAnsiTheme="minorHAnsi" w:cstheme="minorHAnsi"/>
        </w:rPr>
        <w:t>Wykonawca;</w:t>
      </w:r>
    </w:p>
    <w:p w14:paraId="1E32A425" w14:textId="1A348690" w:rsidR="004E1BCB" w:rsidRPr="007167BB" w:rsidRDefault="004E1BCB" w:rsidP="007167BB">
      <w:pPr>
        <w:pStyle w:val="Akapitzlist"/>
        <w:numPr>
          <w:ilvl w:val="0"/>
          <w:numId w:val="34"/>
        </w:numPr>
        <w:spacing w:line="276" w:lineRule="auto"/>
        <w:ind w:left="1134" w:hanging="567"/>
        <w:rPr>
          <w:rFonts w:asciiTheme="minorHAnsi" w:hAnsiTheme="minorHAnsi" w:cstheme="minorHAnsi"/>
        </w:rPr>
      </w:pPr>
      <w:r w:rsidRPr="0068155C">
        <w:rPr>
          <w:rFonts w:asciiTheme="minorHAnsi" w:hAnsiTheme="minorHAnsi" w:cstheme="minorHAnsi"/>
        </w:rPr>
        <w:t xml:space="preserve">Wykonawca powinien realizować prace, o których mowa w pkt </w:t>
      </w:r>
      <w:r w:rsidR="00534737" w:rsidRPr="0068155C">
        <w:rPr>
          <w:rFonts w:asciiTheme="minorHAnsi" w:hAnsiTheme="minorHAnsi" w:cstheme="minorHAnsi"/>
        </w:rPr>
        <w:t>8</w:t>
      </w:r>
      <w:r w:rsidR="00795D0A" w:rsidRPr="0068155C">
        <w:rPr>
          <w:rFonts w:asciiTheme="minorHAnsi" w:hAnsiTheme="minorHAnsi" w:cstheme="minorHAnsi"/>
        </w:rPr>
        <w:t>.4.9</w:t>
      </w:r>
      <w:r w:rsidR="00255BF3" w:rsidRPr="0068155C">
        <w:rPr>
          <w:rFonts w:asciiTheme="minorHAnsi" w:hAnsiTheme="minorHAnsi" w:cstheme="minorHAnsi"/>
        </w:rPr>
        <w:t>.</w:t>
      </w:r>
      <w:r w:rsidR="00EB34C8" w:rsidRPr="0068155C">
        <w:rPr>
          <w:rFonts w:asciiTheme="minorHAnsi" w:hAnsiTheme="minorHAnsi" w:cstheme="minorHAnsi"/>
        </w:rPr>
        <w:t xml:space="preserve"> </w:t>
      </w:r>
      <w:r w:rsidR="007D3BDD">
        <w:rPr>
          <w:rFonts w:asciiTheme="minorHAnsi" w:hAnsiTheme="minorHAnsi" w:cstheme="minorHAnsi"/>
        </w:rPr>
        <w:t>w</w:t>
      </w:r>
      <w:r w:rsidRPr="009F5DB3">
        <w:rPr>
          <w:rFonts w:asciiTheme="minorHAnsi" w:hAnsiTheme="minorHAnsi" w:cstheme="minorHAnsi"/>
        </w:rPr>
        <w:t>yłącznie w</w:t>
      </w:r>
      <w:r w:rsidR="007D3BDD">
        <w:rPr>
          <w:rFonts w:asciiTheme="minorHAnsi" w:hAnsiTheme="minorHAnsi" w:cstheme="minorHAnsi"/>
        </w:rPr>
        <w:t> </w:t>
      </w:r>
      <w:r w:rsidRPr="009F5DB3">
        <w:rPr>
          <w:rFonts w:asciiTheme="minorHAnsi" w:hAnsiTheme="minorHAnsi" w:cstheme="minorHAnsi"/>
        </w:rPr>
        <w:t>odpowiedzi na stosowne żądania ze strony Zamawiającego skierowane drogą mailową</w:t>
      </w:r>
      <w:r w:rsidR="00185C29">
        <w:rPr>
          <w:rFonts w:asciiTheme="minorHAnsi" w:hAnsiTheme="minorHAnsi" w:cstheme="minorHAnsi"/>
        </w:rPr>
        <w:t>, poprzez system zgłoszeniowy</w:t>
      </w:r>
      <w:r w:rsidRPr="009F5DB3">
        <w:rPr>
          <w:rFonts w:asciiTheme="minorHAnsi" w:hAnsiTheme="minorHAnsi" w:cstheme="minorHAnsi"/>
        </w:rPr>
        <w:t xml:space="preserve"> lub </w:t>
      </w:r>
      <w:r w:rsidR="00185C29">
        <w:rPr>
          <w:rFonts w:asciiTheme="minorHAnsi" w:hAnsiTheme="minorHAnsi" w:cstheme="minorHAnsi"/>
        </w:rPr>
        <w:t xml:space="preserve">drogą </w:t>
      </w:r>
      <w:r w:rsidRPr="009F5DB3">
        <w:rPr>
          <w:rFonts w:asciiTheme="minorHAnsi" w:hAnsiTheme="minorHAnsi" w:cstheme="minorHAnsi"/>
        </w:rPr>
        <w:t>pisemną na adres Koordynatora Wykonawcy;</w:t>
      </w:r>
    </w:p>
    <w:p w14:paraId="008A8272" w14:textId="6C1AF855" w:rsidR="004E1BCB" w:rsidRPr="0068155C" w:rsidRDefault="004E1BCB" w:rsidP="00DB4F71">
      <w:pPr>
        <w:pStyle w:val="Akapitzlist"/>
        <w:numPr>
          <w:ilvl w:val="0"/>
          <w:numId w:val="34"/>
        </w:numPr>
        <w:spacing w:line="276" w:lineRule="auto"/>
        <w:ind w:left="1134" w:hanging="567"/>
        <w:rPr>
          <w:rFonts w:asciiTheme="minorHAnsi" w:hAnsiTheme="minorHAnsi" w:cstheme="minorHAnsi"/>
          <w:vertAlign w:val="superscript"/>
        </w:rPr>
      </w:pPr>
      <w:r w:rsidRPr="0068155C">
        <w:rPr>
          <w:rFonts w:asciiTheme="minorHAnsi" w:hAnsiTheme="minorHAnsi" w:cstheme="minorHAnsi"/>
        </w:rPr>
        <w:t xml:space="preserve">zdalna pomoc przy rozwiązywaniu bieżących problemów w korzystaniu z </w:t>
      </w:r>
      <w:r w:rsidR="00271845">
        <w:rPr>
          <w:rFonts w:asciiTheme="minorHAnsi" w:hAnsiTheme="minorHAnsi" w:cstheme="minorHAnsi"/>
        </w:rPr>
        <w:t>Systemu</w:t>
      </w:r>
      <w:r w:rsidRPr="0068155C">
        <w:rPr>
          <w:rFonts w:asciiTheme="minorHAnsi" w:hAnsiTheme="minorHAnsi" w:cstheme="minorHAnsi"/>
        </w:rPr>
        <w:t>, o</w:t>
      </w:r>
      <w:r w:rsidR="00397E23">
        <w:rPr>
          <w:rFonts w:asciiTheme="minorHAnsi" w:hAnsiTheme="minorHAnsi" w:cstheme="minorHAnsi"/>
        </w:rPr>
        <w:t> </w:t>
      </w:r>
      <w:r w:rsidRPr="0068155C">
        <w:rPr>
          <w:rFonts w:asciiTheme="minorHAnsi" w:hAnsiTheme="minorHAnsi" w:cstheme="minorHAnsi"/>
        </w:rPr>
        <w:t xml:space="preserve">której mowa w pkt </w:t>
      </w:r>
      <w:r w:rsidR="00534737" w:rsidRPr="0068155C">
        <w:rPr>
          <w:rFonts w:asciiTheme="minorHAnsi" w:hAnsiTheme="minorHAnsi" w:cstheme="minorHAnsi"/>
        </w:rPr>
        <w:t>8</w:t>
      </w:r>
      <w:r w:rsidRPr="0068155C">
        <w:rPr>
          <w:rFonts w:asciiTheme="minorHAnsi" w:hAnsiTheme="minorHAnsi" w:cstheme="minorHAnsi"/>
        </w:rPr>
        <w:t>.3</w:t>
      </w:r>
      <w:r w:rsidR="00255BF3" w:rsidRPr="0068155C">
        <w:rPr>
          <w:rFonts w:asciiTheme="minorHAnsi" w:hAnsiTheme="minorHAnsi" w:cstheme="minorHAnsi"/>
        </w:rPr>
        <w:t>.</w:t>
      </w:r>
      <w:r w:rsidRPr="0068155C">
        <w:rPr>
          <w:rFonts w:asciiTheme="minorHAnsi" w:hAnsiTheme="minorHAnsi" w:cstheme="minorHAnsi"/>
        </w:rPr>
        <w:t xml:space="preserve">, świadczona jest w odpowiedzi na żądania Zamawiającego zgodnie z postanowieniami pkt </w:t>
      </w:r>
      <w:r w:rsidR="00534737" w:rsidRPr="0068155C">
        <w:rPr>
          <w:rFonts w:asciiTheme="minorHAnsi" w:hAnsiTheme="minorHAnsi" w:cstheme="minorHAnsi"/>
        </w:rPr>
        <w:t>8</w:t>
      </w:r>
      <w:r w:rsidRPr="0068155C">
        <w:rPr>
          <w:rFonts w:asciiTheme="minorHAnsi" w:hAnsiTheme="minorHAnsi" w:cstheme="minorHAnsi"/>
        </w:rPr>
        <w:t>.3</w:t>
      </w:r>
      <w:r w:rsidR="00255BF3" w:rsidRPr="0068155C">
        <w:rPr>
          <w:rFonts w:asciiTheme="minorHAnsi" w:hAnsiTheme="minorHAnsi" w:cstheme="minorHAnsi"/>
        </w:rPr>
        <w:t>.</w:t>
      </w:r>
      <w:r w:rsidR="00FE0C53" w:rsidRPr="0068155C">
        <w:rPr>
          <w:rFonts w:asciiTheme="minorHAnsi" w:hAnsiTheme="minorHAnsi" w:cstheme="minorHAnsi"/>
        </w:rPr>
        <w:t>;</w:t>
      </w:r>
    </w:p>
    <w:p w14:paraId="63450C82" w14:textId="1785BAC3" w:rsidR="00FE0C53" w:rsidRPr="0068155C" w:rsidRDefault="00A82E7B" w:rsidP="00DB4F71">
      <w:pPr>
        <w:pStyle w:val="Akapitzlist"/>
        <w:numPr>
          <w:ilvl w:val="0"/>
          <w:numId w:val="34"/>
        </w:numPr>
        <w:spacing w:line="276" w:lineRule="auto"/>
        <w:ind w:left="1134" w:hanging="567"/>
        <w:rPr>
          <w:rFonts w:asciiTheme="minorHAnsi" w:hAnsiTheme="minorHAnsi" w:cstheme="minorHAnsi"/>
          <w:vertAlign w:val="superscript"/>
        </w:rPr>
      </w:pPr>
      <w:r w:rsidRPr="0068155C">
        <w:rPr>
          <w:rFonts w:asciiTheme="minorHAnsi" w:hAnsiTheme="minorHAnsi" w:cstheme="minorHAnsi"/>
        </w:rPr>
        <w:t>adaptacj</w:t>
      </w:r>
      <w:r w:rsidR="002950AE" w:rsidRPr="0068155C">
        <w:rPr>
          <w:rFonts w:asciiTheme="minorHAnsi" w:hAnsiTheme="minorHAnsi" w:cstheme="minorHAnsi"/>
        </w:rPr>
        <w:t>a</w:t>
      </w:r>
      <w:r w:rsidRPr="0068155C">
        <w:rPr>
          <w:rFonts w:asciiTheme="minorHAnsi" w:hAnsiTheme="minorHAnsi" w:cstheme="minorHAnsi"/>
        </w:rPr>
        <w:t xml:space="preserve"> </w:t>
      </w:r>
      <w:r w:rsidR="00271845">
        <w:rPr>
          <w:rFonts w:asciiTheme="minorHAnsi" w:hAnsiTheme="minorHAnsi" w:cstheme="minorHAnsi"/>
        </w:rPr>
        <w:t>Systemu</w:t>
      </w:r>
      <w:r w:rsidRPr="0068155C">
        <w:rPr>
          <w:rFonts w:asciiTheme="minorHAnsi" w:hAnsiTheme="minorHAnsi" w:cstheme="minorHAnsi"/>
        </w:rPr>
        <w:t xml:space="preserve"> do potrzeb Zamawiającego</w:t>
      </w:r>
      <w:r w:rsidR="00FE0C53" w:rsidRPr="0068155C">
        <w:rPr>
          <w:rFonts w:asciiTheme="minorHAnsi" w:hAnsiTheme="minorHAnsi" w:cstheme="minorHAnsi"/>
        </w:rPr>
        <w:t>, o któr</w:t>
      </w:r>
      <w:r w:rsidRPr="0068155C">
        <w:rPr>
          <w:rFonts w:asciiTheme="minorHAnsi" w:hAnsiTheme="minorHAnsi" w:cstheme="minorHAnsi"/>
        </w:rPr>
        <w:t>ej</w:t>
      </w:r>
      <w:r w:rsidR="00FE0C53" w:rsidRPr="0068155C">
        <w:rPr>
          <w:rFonts w:asciiTheme="minorHAnsi" w:hAnsiTheme="minorHAnsi" w:cstheme="minorHAnsi"/>
        </w:rPr>
        <w:t xml:space="preserve"> mowa w pkt </w:t>
      </w:r>
      <w:r w:rsidR="00DD0401" w:rsidRPr="0068155C">
        <w:rPr>
          <w:rFonts w:asciiTheme="minorHAnsi" w:hAnsiTheme="minorHAnsi" w:cstheme="minorHAnsi"/>
        </w:rPr>
        <w:t>8.</w:t>
      </w:r>
      <w:r w:rsidR="00FE0F39" w:rsidRPr="0068155C">
        <w:rPr>
          <w:rFonts w:asciiTheme="minorHAnsi" w:hAnsiTheme="minorHAnsi" w:cstheme="minorHAnsi"/>
        </w:rPr>
        <w:t>2</w:t>
      </w:r>
      <w:r w:rsidR="00FE0F39">
        <w:rPr>
          <w:rFonts w:asciiTheme="minorHAnsi" w:hAnsiTheme="minorHAnsi" w:cstheme="minorHAnsi"/>
        </w:rPr>
        <w:t>2</w:t>
      </w:r>
      <w:r w:rsidR="00255BF3" w:rsidRPr="0068155C">
        <w:rPr>
          <w:rFonts w:asciiTheme="minorHAnsi" w:hAnsiTheme="minorHAnsi" w:cstheme="minorHAnsi"/>
        </w:rPr>
        <w:t>.</w:t>
      </w:r>
      <w:r w:rsidR="007D3BDD">
        <w:rPr>
          <w:rFonts w:asciiTheme="minorHAnsi" w:hAnsiTheme="minorHAnsi" w:cstheme="minorHAnsi"/>
        </w:rPr>
        <w:t>-8.35.</w:t>
      </w:r>
      <w:r w:rsidR="00DD0401" w:rsidRPr="0068155C">
        <w:rPr>
          <w:rFonts w:asciiTheme="minorHAnsi" w:hAnsiTheme="minorHAnsi" w:cstheme="minorHAnsi"/>
        </w:rPr>
        <w:t>, realizowan</w:t>
      </w:r>
      <w:r w:rsidR="002950AE" w:rsidRPr="0068155C">
        <w:rPr>
          <w:rFonts w:asciiTheme="minorHAnsi" w:hAnsiTheme="minorHAnsi" w:cstheme="minorHAnsi"/>
        </w:rPr>
        <w:t>a jest</w:t>
      </w:r>
      <w:r w:rsidR="00DD0401" w:rsidRPr="0068155C">
        <w:rPr>
          <w:rFonts w:asciiTheme="minorHAnsi" w:hAnsiTheme="minorHAnsi" w:cstheme="minorHAnsi"/>
        </w:rPr>
        <w:t xml:space="preserve"> w wyniku zleceń Zamawiającego.</w:t>
      </w:r>
    </w:p>
    <w:p w14:paraId="6C9A1300" w14:textId="37B60D30" w:rsidR="00047FB0" w:rsidRPr="0068155C" w:rsidRDefault="00047FB0" w:rsidP="00DB4F71">
      <w:pPr>
        <w:pStyle w:val="Akapitzlist"/>
        <w:numPr>
          <w:ilvl w:val="0"/>
          <w:numId w:val="33"/>
        </w:numPr>
        <w:spacing w:line="276" w:lineRule="auto"/>
        <w:ind w:left="567" w:hanging="567"/>
        <w:rPr>
          <w:rFonts w:asciiTheme="minorHAnsi" w:hAnsiTheme="minorHAnsi" w:cstheme="minorHAnsi"/>
          <w:vertAlign w:val="superscript"/>
        </w:rPr>
      </w:pPr>
      <w:r w:rsidRPr="0068155C">
        <w:rPr>
          <w:rFonts w:asciiTheme="minorHAnsi" w:hAnsiTheme="minorHAnsi" w:cstheme="minorHAnsi"/>
        </w:rPr>
        <w:t>Wykonawca jest ponadto zobowiązany</w:t>
      </w:r>
      <w:r w:rsidR="00417D9D" w:rsidRPr="0068155C">
        <w:rPr>
          <w:rFonts w:asciiTheme="minorHAnsi" w:hAnsiTheme="minorHAnsi" w:cstheme="minorHAnsi"/>
        </w:rPr>
        <w:t xml:space="preserve"> zapewnić</w:t>
      </w:r>
      <w:r w:rsidR="00A076BC">
        <w:rPr>
          <w:rFonts w:asciiTheme="minorHAnsi" w:hAnsiTheme="minorHAnsi" w:cstheme="minorHAnsi"/>
        </w:rPr>
        <w:t xml:space="preserve"> </w:t>
      </w:r>
      <w:r w:rsidR="00A228C9">
        <w:rPr>
          <w:rFonts w:asciiTheme="minorHAnsi" w:hAnsiTheme="minorHAnsi" w:cstheme="minorHAnsi"/>
        </w:rPr>
        <w:t>w okresie</w:t>
      </w:r>
      <w:r w:rsidR="00C7151B">
        <w:rPr>
          <w:rFonts w:asciiTheme="minorHAnsi" w:hAnsiTheme="minorHAnsi" w:cstheme="minorHAnsi"/>
        </w:rPr>
        <w:t xml:space="preserve">, o którym mowa w pkt 8.1, </w:t>
      </w:r>
      <w:r w:rsidR="00417D9D" w:rsidRPr="0068155C">
        <w:rPr>
          <w:rFonts w:asciiTheme="minorHAnsi" w:hAnsiTheme="minorHAnsi" w:cstheme="minorHAnsi"/>
        </w:rPr>
        <w:t>świadczenie</w:t>
      </w:r>
      <w:r w:rsidR="00985D51">
        <w:rPr>
          <w:rFonts w:asciiTheme="minorHAnsi" w:hAnsiTheme="minorHAnsi" w:cstheme="minorHAnsi"/>
        </w:rPr>
        <w:t xml:space="preserve"> </w:t>
      </w:r>
      <w:r w:rsidR="00985D51" w:rsidRPr="0068155C">
        <w:rPr>
          <w:rFonts w:asciiTheme="minorHAnsi" w:hAnsiTheme="minorHAnsi" w:cstheme="minorHAnsi"/>
        </w:rPr>
        <w:t>zdalnej pomocy</w:t>
      </w:r>
      <w:r w:rsidR="00985D51">
        <w:rPr>
          <w:rFonts w:asciiTheme="minorHAnsi" w:hAnsiTheme="minorHAnsi" w:cstheme="minorHAnsi"/>
        </w:rPr>
        <w:t xml:space="preserve"> dla AG</w:t>
      </w:r>
      <w:r w:rsidR="00985D51" w:rsidRPr="0068155C">
        <w:rPr>
          <w:rFonts w:asciiTheme="minorHAnsi" w:hAnsiTheme="minorHAnsi" w:cstheme="minorHAnsi"/>
        </w:rPr>
        <w:t xml:space="preserve"> (</w:t>
      </w:r>
      <w:r w:rsidR="00985D51">
        <w:rPr>
          <w:rFonts w:asciiTheme="minorHAnsi" w:hAnsiTheme="minorHAnsi" w:cstheme="minorHAnsi"/>
        </w:rPr>
        <w:t>w formie uzgodnionej przez Strony</w:t>
      </w:r>
      <w:r w:rsidR="00985D51" w:rsidRPr="0068155C">
        <w:rPr>
          <w:rFonts w:asciiTheme="minorHAnsi" w:hAnsiTheme="minorHAnsi" w:cstheme="minorHAnsi"/>
        </w:rPr>
        <w:t xml:space="preserve">) przy rozwiązywaniu bieżących problemów w eksploatacji </w:t>
      </w:r>
      <w:r w:rsidR="00985D51">
        <w:rPr>
          <w:rFonts w:asciiTheme="minorHAnsi" w:hAnsiTheme="minorHAnsi" w:cstheme="minorHAnsi"/>
        </w:rPr>
        <w:t>Systemu</w:t>
      </w:r>
      <w:r w:rsidR="00B12B81">
        <w:rPr>
          <w:rFonts w:asciiTheme="minorHAnsi" w:hAnsiTheme="minorHAnsi" w:cstheme="minorHAnsi"/>
        </w:rPr>
        <w:t>,</w:t>
      </w:r>
      <w:r w:rsidR="00417D9D" w:rsidRPr="0068155C">
        <w:rPr>
          <w:rFonts w:asciiTheme="minorHAnsi" w:hAnsiTheme="minorHAnsi" w:cstheme="minorHAnsi"/>
        </w:rPr>
        <w:t xml:space="preserve"> </w:t>
      </w:r>
      <w:r w:rsidR="00D62ED0" w:rsidRPr="0068155C">
        <w:rPr>
          <w:rFonts w:asciiTheme="minorHAnsi" w:hAnsiTheme="minorHAnsi" w:cstheme="minorHAnsi"/>
        </w:rPr>
        <w:t>w Dni Robocze</w:t>
      </w:r>
      <w:r w:rsidR="00417D9D" w:rsidRPr="0068155C">
        <w:rPr>
          <w:rFonts w:asciiTheme="minorHAnsi" w:hAnsiTheme="minorHAnsi" w:cstheme="minorHAnsi"/>
        </w:rPr>
        <w:t xml:space="preserve"> w</w:t>
      </w:r>
      <w:r w:rsidR="005B1D39">
        <w:rPr>
          <w:rFonts w:asciiTheme="minorHAnsi" w:hAnsiTheme="minorHAnsi" w:cstheme="minorHAnsi"/>
        </w:rPr>
        <w:t xml:space="preserve"> </w:t>
      </w:r>
      <w:r w:rsidR="007773B5">
        <w:rPr>
          <w:rFonts w:asciiTheme="minorHAnsi" w:hAnsiTheme="minorHAnsi" w:cstheme="minorHAnsi"/>
        </w:rPr>
        <w:t>G</w:t>
      </w:r>
      <w:r w:rsidR="00D37160" w:rsidRPr="0068155C">
        <w:rPr>
          <w:rFonts w:asciiTheme="minorHAnsi" w:hAnsiTheme="minorHAnsi" w:cstheme="minorHAnsi"/>
        </w:rPr>
        <w:t xml:space="preserve">odzinach </w:t>
      </w:r>
      <w:r w:rsidR="007773B5">
        <w:rPr>
          <w:rFonts w:asciiTheme="minorHAnsi" w:hAnsiTheme="minorHAnsi" w:cstheme="minorHAnsi"/>
        </w:rPr>
        <w:t>Roboczych</w:t>
      </w:r>
      <w:r w:rsidR="00417D9D" w:rsidRPr="0068155C">
        <w:rPr>
          <w:rFonts w:asciiTheme="minorHAnsi" w:hAnsiTheme="minorHAnsi" w:cstheme="minorHAnsi"/>
        </w:rPr>
        <w:t>, w tym</w:t>
      </w:r>
      <w:r w:rsidRPr="0068155C">
        <w:rPr>
          <w:rFonts w:asciiTheme="minorHAnsi" w:hAnsiTheme="minorHAnsi" w:cstheme="minorHAnsi"/>
        </w:rPr>
        <w:t>:</w:t>
      </w:r>
    </w:p>
    <w:p w14:paraId="13E316A3" w14:textId="6B25F8F1" w:rsidR="004E1BCB" w:rsidRPr="0068155C" w:rsidRDefault="004E1BCB" w:rsidP="00DB4F71">
      <w:pPr>
        <w:pStyle w:val="Akapitzlist"/>
        <w:numPr>
          <w:ilvl w:val="0"/>
          <w:numId w:val="35"/>
        </w:numPr>
        <w:spacing w:line="276" w:lineRule="auto"/>
        <w:ind w:left="1134" w:hanging="567"/>
        <w:rPr>
          <w:rFonts w:asciiTheme="minorHAnsi" w:hAnsiTheme="minorHAnsi" w:cstheme="minorHAnsi"/>
          <w:vertAlign w:val="superscript"/>
        </w:rPr>
      </w:pPr>
      <w:r w:rsidRPr="0068155C">
        <w:rPr>
          <w:rFonts w:asciiTheme="minorHAnsi" w:hAnsiTheme="minorHAnsi" w:cstheme="minorHAnsi"/>
        </w:rPr>
        <w:t xml:space="preserve">pomocy w zakresie rozwiązywania problemów technicznych i technologicznych związanych z bieżącym wykorzystywaniem </w:t>
      </w:r>
      <w:r w:rsidR="00271845">
        <w:rPr>
          <w:rFonts w:asciiTheme="minorHAnsi" w:hAnsiTheme="minorHAnsi" w:cstheme="minorHAnsi"/>
        </w:rPr>
        <w:t>Systemu</w:t>
      </w:r>
      <w:r w:rsidR="006C1D4C">
        <w:rPr>
          <w:rFonts w:asciiTheme="minorHAnsi" w:hAnsiTheme="minorHAnsi" w:cstheme="minorHAnsi"/>
        </w:rPr>
        <w:t xml:space="preserve">, </w:t>
      </w:r>
      <w:r w:rsidR="009E349A">
        <w:rPr>
          <w:rFonts w:asciiTheme="minorHAnsi" w:hAnsiTheme="minorHAnsi" w:cstheme="minorHAnsi"/>
        </w:rPr>
        <w:t>niemających</w:t>
      </w:r>
      <w:r w:rsidR="006C1D4C">
        <w:rPr>
          <w:rFonts w:asciiTheme="minorHAnsi" w:hAnsiTheme="minorHAnsi" w:cstheme="minorHAnsi"/>
        </w:rPr>
        <w:t xml:space="preserve"> związków z</w:t>
      </w:r>
      <w:r w:rsidR="00B04F18">
        <w:rPr>
          <w:rFonts w:asciiTheme="minorHAnsi" w:hAnsiTheme="minorHAnsi" w:cstheme="minorHAnsi"/>
        </w:rPr>
        <w:t> </w:t>
      </w:r>
      <w:r w:rsidR="006C1D4C">
        <w:rPr>
          <w:rFonts w:asciiTheme="minorHAnsi" w:hAnsiTheme="minorHAnsi" w:cstheme="minorHAnsi"/>
        </w:rPr>
        <w:t>problemami funkcjonalnymi Systemu</w:t>
      </w:r>
      <w:r w:rsidRPr="0068155C">
        <w:rPr>
          <w:rFonts w:asciiTheme="minorHAnsi" w:hAnsiTheme="minorHAnsi" w:cstheme="minorHAnsi"/>
        </w:rPr>
        <w:t>;</w:t>
      </w:r>
    </w:p>
    <w:p w14:paraId="798AAFAA" w14:textId="6C27A9E4" w:rsidR="004E1BCB" w:rsidRPr="0068155C" w:rsidRDefault="004E1BCB" w:rsidP="00DB4F71">
      <w:pPr>
        <w:pStyle w:val="Akapitzlist"/>
        <w:numPr>
          <w:ilvl w:val="0"/>
          <w:numId w:val="35"/>
        </w:numPr>
        <w:spacing w:line="276" w:lineRule="auto"/>
        <w:ind w:left="1134" w:hanging="567"/>
        <w:rPr>
          <w:rFonts w:asciiTheme="minorHAnsi" w:hAnsiTheme="minorHAnsi" w:cstheme="minorBidi"/>
          <w:vertAlign w:val="superscript"/>
        </w:rPr>
      </w:pPr>
      <w:r w:rsidRPr="6836AED7">
        <w:rPr>
          <w:rFonts w:asciiTheme="minorHAnsi" w:hAnsiTheme="minorHAnsi" w:cstheme="minorBidi"/>
        </w:rPr>
        <w:t xml:space="preserve">pomocy w innych pracach </w:t>
      </w:r>
      <w:r w:rsidR="002159F3" w:rsidRPr="6836AED7">
        <w:rPr>
          <w:rFonts w:asciiTheme="minorHAnsi" w:hAnsiTheme="minorHAnsi" w:cstheme="minorBidi"/>
        </w:rPr>
        <w:t xml:space="preserve">AG </w:t>
      </w:r>
      <w:r w:rsidRPr="6836AED7">
        <w:rPr>
          <w:rFonts w:asciiTheme="minorHAnsi" w:hAnsiTheme="minorHAnsi" w:cstheme="minorBidi"/>
        </w:rPr>
        <w:t xml:space="preserve">związanych z </w:t>
      </w:r>
      <w:r w:rsidR="63D96738" w:rsidRPr="70A38E21">
        <w:rPr>
          <w:rFonts w:asciiTheme="minorHAnsi" w:hAnsiTheme="minorHAnsi" w:cstheme="minorBidi"/>
        </w:rPr>
        <w:t>Systemem</w:t>
      </w:r>
      <w:r w:rsidRPr="6836AED7">
        <w:rPr>
          <w:rFonts w:asciiTheme="minorHAnsi" w:hAnsiTheme="minorHAnsi" w:cstheme="minorBidi"/>
        </w:rPr>
        <w:t>;</w:t>
      </w:r>
    </w:p>
    <w:p w14:paraId="6B7C8BD9" w14:textId="4FA486A5" w:rsidR="004E1BCB" w:rsidRPr="0068155C" w:rsidRDefault="004E1BCB" w:rsidP="00DB4F71">
      <w:pPr>
        <w:pStyle w:val="Akapitzlist"/>
        <w:numPr>
          <w:ilvl w:val="0"/>
          <w:numId w:val="35"/>
        </w:numPr>
        <w:spacing w:line="276" w:lineRule="auto"/>
        <w:ind w:left="1134" w:hanging="567"/>
        <w:rPr>
          <w:rFonts w:asciiTheme="minorHAnsi" w:hAnsiTheme="minorHAnsi" w:cstheme="minorHAnsi"/>
          <w:vertAlign w:val="superscript"/>
        </w:rPr>
      </w:pPr>
      <w:r w:rsidRPr="0068155C">
        <w:rPr>
          <w:rFonts w:asciiTheme="minorHAnsi" w:hAnsiTheme="minorHAnsi" w:cstheme="minorHAnsi"/>
        </w:rPr>
        <w:t>pomocy w odtwarzaniu Danych Zamawiającego w następstwie zdarzenia, które wystąpiło z przyczyn niezależnych od Wykonawcy;</w:t>
      </w:r>
    </w:p>
    <w:p w14:paraId="13A18AC1" w14:textId="6683E576" w:rsidR="009B4A4A" w:rsidRPr="0068155C" w:rsidRDefault="009B4A4A" w:rsidP="00427328">
      <w:pPr>
        <w:spacing w:line="276" w:lineRule="auto"/>
        <w:ind w:left="567"/>
        <w:rPr>
          <w:rFonts w:asciiTheme="minorHAnsi" w:hAnsiTheme="minorHAnsi" w:cstheme="minorHAnsi"/>
        </w:rPr>
      </w:pPr>
      <w:r w:rsidRPr="0068155C">
        <w:rPr>
          <w:rFonts w:asciiTheme="minorHAnsi" w:hAnsiTheme="minorHAnsi" w:cstheme="minorHAnsi"/>
        </w:rPr>
        <w:t xml:space="preserve">z zastrzeżeniem, że </w:t>
      </w:r>
      <w:r w:rsidR="002B28B6">
        <w:rPr>
          <w:rFonts w:asciiTheme="minorHAnsi" w:hAnsiTheme="minorHAnsi" w:cstheme="minorHAnsi"/>
        </w:rPr>
        <w:t>Wykonawca</w:t>
      </w:r>
      <w:r w:rsidRPr="0068155C">
        <w:rPr>
          <w:rFonts w:asciiTheme="minorHAnsi" w:hAnsiTheme="minorHAnsi" w:cstheme="minorHAnsi"/>
        </w:rPr>
        <w:t xml:space="preserve"> zobowiązan</w:t>
      </w:r>
      <w:r w:rsidR="002B28B6">
        <w:rPr>
          <w:rFonts w:asciiTheme="minorHAnsi" w:hAnsiTheme="minorHAnsi" w:cstheme="minorHAnsi"/>
        </w:rPr>
        <w:t>y</w:t>
      </w:r>
      <w:r w:rsidRPr="0068155C">
        <w:rPr>
          <w:rFonts w:asciiTheme="minorHAnsi" w:hAnsiTheme="minorHAnsi" w:cstheme="minorHAnsi"/>
        </w:rPr>
        <w:t xml:space="preserve"> </w:t>
      </w:r>
      <w:r w:rsidR="002B28B6">
        <w:rPr>
          <w:rFonts w:asciiTheme="minorHAnsi" w:hAnsiTheme="minorHAnsi" w:cstheme="minorHAnsi"/>
        </w:rPr>
        <w:t>jest</w:t>
      </w:r>
      <w:r w:rsidR="002B28B6" w:rsidRPr="0068155C">
        <w:rPr>
          <w:rFonts w:asciiTheme="minorHAnsi" w:hAnsiTheme="minorHAnsi" w:cstheme="minorHAnsi"/>
        </w:rPr>
        <w:t xml:space="preserve"> </w:t>
      </w:r>
      <w:r w:rsidRPr="0068155C">
        <w:rPr>
          <w:rFonts w:asciiTheme="minorHAnsi" w:hAnsiTheme="minorHAnsi" w:cstheme="minorHAnsi"/>
        </w:rPr>
        <w:t xml:space="preserve">do </w:t>
      </w:r>
      <w:r w:rsidR="002B28B6" w:rsidRPr="0068155C">
        <w:rPr>
          <w:rFonts w:asciiTheme="minorHAnsi" w:hAnsiTheme="minorHAnsi" w:cstheme="minorHAnsi"/>
        </w:rPr>
        <w:t>przedstawi</w:t>
      </w:r>
      <w:r w:rsidR="002B28B6">
        <w:rPr>
          <w:rFonts w:asciiTheme="minorHAnsi" w:hAnsiTheme="minorHAnsi" w:cstheme="minorHAnsi"/>
        </w:rPr>
        <w:t>e</w:t>
      </w:r>
      <w:r w:rsidR="002B28B6" w:rsidRPr="0068155C">
        <w:rPr>
          <w:rFonts w:asciiTheme="minorHAnsi" w:hAnsiTheme="minorHAnsi" w:cstheme="minorHAnsi"/>
        </w:rPr>
        <w:t xml:space="preserve">nia </w:t>
      </w:r>
      <w:r w:rsidRPr="0068155C">
        <w:rPr>
          <w:rFonts w:asciiTheme="minorHAnsi" w:hAnsiTheme="minorHAnsi" w:cstheme="minorHAnsi"/>
        </w:rPr>
        <w:t>odpowiedzi niezwłocznie lub w terminie wskazanym przez Zamawiającego</w:t>
      </w:r>
      <w:r w:rsidR="00A076BC">
        <w:rPr>
          <w:rFonts w:asciiTheme="minorHAnsi" w:hAnsiTheme="minorHAnsi" w:cstheme="minorHAnsi"/>
        </w:rPr>
        <w:t>, nie krótszym niż 1</w:t>
      </w:r>
      <w:r w:rsidR="00397E23">
        <w:rPr>
          <w:rFonts w:asciiTheme="minorHAnsi" w:hAnsiTheme="minorHAnsi" w:cstheme="minorHAnsi"/>
        </w:rPr>
        <w:t> </w:t>
      </w:r>
      <w:r w:rsidR="00A076BC">
        <w:rPr>
          <w:rFonts w:asciiTheme="minorHAnsi" w:hAnsiTheme="minorHAnsi" w:cstheme="minorHAnsi"/>
        </w:rPr>
        <w:t>Dzień Roboczy</w:t>
      </w:r>
      <w:r w:rsidRPr="0068155C">
        <w:rPr>
          <w:rFonts w:asciiTheme="minorHAnsi" w:hAnsiTheme="minorHAnsi" w:cstheme="minorHAnsi"/>
        </w:rPr>
        <w:t>. W</w:t>
      </w:r>
      <w:r w:rsidR="00B04F18">
        <w:rPr>
          <w:rFonts w:asciiTheme="minorHAnsi" w:hAnsiTheme="minorHAnsi" w:cstheme="minorHAnsi"/>
        </w:rPr>
        <w:t> </w:t>
      </w:r>
      <w:r w:rsidRPr="0068155C">
        <w:rPr>
          <w:rFonts w:asciiTheme="minorHAnsi" w:hAnsiTheme="minorHAnsi" w:cstheme="minorHAnsi"/>
        </w:rPr>
        <w:t>przypadku nieprzedstawienia odpowiedzi w ww. terminie, Zamawiający wyznaczy ostateczny termin na odpowiedź pod rygorem naliczenia kary umownej</w:t>
      </w:r>
      <w:r w:rsidR="00F23CCF" w:rsidRPr="0068155C">
        <w:rPr>
          <w:rFonts w:asciiTheme="minorHAnsi" w:hAnsiTheme="minorHAnsi" w:cstheme="minorHAnsi"/>
        </w:rPr>
        <w:t>,</w:t>
      </w:r>
      <w:r w:rsidRPr="0068155C">
        <w:rPr>
          <w:rFonts w:asciiTheme="minorHAnsi" w:hAnsiTheme="minorHAnsi" w:cstheme="minorHAnsi"/>
        </w:rPr>
        <w:t xml:space="preserve"> o której mowa w</w:t>
      </w:r>
      <w:r w:rsidR="00F23CCF" w:rsidRPr="0068155C">
        <w:rPr>
          <w:rFonts w:asciiTheme="minorHAnsi" w:hAnsiTheme="minorHAnsi" w:cstheme="minorHAnsi"/>
        </w:rPr>
        <w:t xml:space="preserve"> pkt</w:t>
      </w:r>
      <w:r w:rsidRPr="0068155C">
        <w:rPr>
          <w:rFonts w:asciiTheme="minorHAnsi" w:hAnsiTheme="minorHAnsi" w:cstheme="minorHAnsi"/>
        </w:rPr>
        <w:t xml:space="preserve"> 1</w:t>
      </w:r>
      <w:r w:rsidR="00534737" w:rsidRPr="0068155C">
        <w:rPr>
          <w:rFonts w:asciiTheme="minorHAnsi" w:hAnsiTheme="minorHAnsi" w:cstheme="minorHAnsi"/>
        </w:rPr>
        <w:t>4</w:t>
      </w:r>
      <w:r w:rsidRPr="0068155C">
        <w:rPr>
          <w:rFonts w:asciiTheme="minorHAnsi" w:hAnsiTheme="minorHAnsi" w:cstheme="minorHAnsi"/>
        </w:rPr>
        <w:t>.2.</w:t>
      </w:r>
      <w:r w:rsidR="00924F6F" w:rsidRPr="0068155C">
        <w:rPr>
          <w:rFonts w:asciiTheme="minorHAnsi" w:hAnsiTheme="minorHAnsi" w:cstheme="minorHAnsi"/>
        </w:rPr>
        <w:t>6</w:t>
      </w:r>
      <w:r w:rsidRPr="0068155C">
        <w:rPr>
          <w:rFonts w:asciiTheme="minorHAnsi" w:hAnsiTheme="minorHAnsi" w:cstheme="minorHAnsi"/>
        </w:rPr>
        <w:t>. Powtarzające się przypadki nieprawidłowego świadczenia pomocy zdalnej mogą również stanowić podstawę rozwiązania Umowy w trybie pkt 1</w:t>
      </w:r>
      <w:r w:rsidR="00534737" w:rsidRPr="0068155C">
        <w:rPr>
          <w:rFonts w:asciiTheme="minorHAnsi" w:hAnsiTheme="minorHAnsi" w:cstheme="minorHAnsi"/>
        </w:rPr>
        <w:t>3</w:t>
      </w:r>
      <w:r w:rsidRPr="0068155C">
        <w:rPr>
          <w:rFonts w:asciiTheme="minorHAnsi" w:hAnsiTheme="minorHAnsi" w:cstheme="minorHAnsi"/>
        </w:rPr>
        <w:t>.</w:t>
      </w:r>
      <w:r w:rsidR="00EB72C9" w:rsidRPr="0068155C">
        <w:rPr>
          <w:rFonts w:asciiTheme="minorHAnsi" w:hAnsiTheme="minorHAnsi" w:cstheme="minorHAnsi"/>
        </w:rPr>
        <w:t>4</w:t>
      </w:r>
      <w:r w:rsidRPr="0068155C">
        <w:rPr>
          <w:rFonts w:asciiTheme="minorHAnsi" w:hAnsiTheme="minorHAnsi" w:cstheme="minorHAnsi"/>
        </w:rPr>
        <w:t>.</w:t>
      </w:r>
    </w:p>
    <w:p w14:paraId="1347B521" w14:textId="7F71A778" w:rsidR="009B4A4A" w:rsidRPr="0068155C" w:rsidRDefault="009B4A4A" w:rsidP="00427328">
      <w:pPr>
        <w:spacing w:line="276" w:lineRule="auto"/>
        <w:rPr>
          <w:rFonts w:asciiTheme="minorHAnsi" w:hAnsiTheme="minorHAnsi" w:cstheme="minorHAnsi"/>
          <w:vertAlign w:val="superscript"/>
        </w:rPr>
      </w:pPr>
      <w:r w:rsidRPr="0068155C">
        <w:rPr>
          <w:rFonts w:asciiTheme="minorHAnsi" w:hAnsiTheme="minorHAnsi" w:cstheme="minorHAnsi"/>
          <w:b/>
        </w:rPr>
        <w:t>[</w:t>
      </w:r>
      <w:r w:rsidR="00556032" w:rsidRPr="0068155C">
        <w:rPr>
          <w:rFonts w:asciiTheme="minorHAnsi" w:hAnsiTheme="minorHAnsi" w:cstheme="minorHAnsi"/>
          <w:b/>
          <w:bCs/>
        </w:rPr>
        <w:t xml:space="preserve">Zakres czynności </w:t>
      </w:r>
      <w:r w:rsidRPr="0068155C">
        <w:rPr>
          <w:rFonts w:asciiTheme="minorHAnsi" w:hAnsiTheme="minorHAnsi" w:cstheme="minorHAnsi"/>
          <w:b/>
          <w:bCs/>
        </w:rPr>
        <w:t>administrowani</w:t>
      </w:r>
      <w:r w:rsidR="00D60256" w:rsidRPr="0068155C">
        <w:rPr>
          <w:rFonts w:asciiTheme="minorHAnsi" w:hAnsiTheme="minorHAnsi" w:cstheme="minorHAnsi"/>
          <w:b/>
          <w:bCs/>
        </w:rPr>
        <w:t>a</w:t>
      </w:r>
      <w:r w:rsidRPr="0068155C">
        <w:rPr>
          <w:rFonts w:asciiTheme="minorHAnsi" w:hAnsiTheme="minorHAnsi" w:cstheme="minorHAnsi"/>
          <w:b/>
          <w:bCs/>
        </w:rPr>
        <w:t xml:space="preserve"> i serwisowani</w:t>
      </w:r>
      <w:r w:rsidR="00D60256" w:rsidRPr="0068155C">
        <w:rPr>
          <w:rFonts w:asciiTheme="minorHAnsi" w:hAnsiTheme="minorHAnsi" w:cstheme="minorHAnsi"/>
          <w:b/>
          <w:bCs/>
        </w:rPr>
        <w:t>a</w:t>
      </w:r>
      <w:r w:rsidRPr="0068155C">
        <w:rPr>
          <w:rFonts w:asciiTheme="minorHAnsi" w:hAnsiTheme="minorHAnsi" w:cstheme="minorHAnsi"/>
          <w:b/>
          <w:bCs/>
        </w:rPr>
        <w:t xml:space="preserve"> </w:t>
      </w:r>
      <w:r w:rsidR="00271845">
        <w:rPr>
          <w:rFonts w:asciiTheme="minorHAnsi" w:hAnsiTheme="minorHAnsi" w:cstheme="minorHAnsi"/>
          <w:b/>
          <w:bCs/>
        </w:rPr>
        <w:t>Systemu</w:t>
      </w:r>
      <w:r w:rsidR="00B04F18">
        <w:rPr>
          <w:rFonts w:asciiTheme="minorHAnsi" w:hAnsiTheme="minorHAnsi" w:cstheme="minorHAnsi"/>
          <w:b/>
          <w:bCs/>
        </w:rPr>
        <w:t xml:space="preserve"> w ramach Wsparcia</w:t>
      </w:r>
      <w:r w:rsidRPr="0068155C">
        <w:rPr>
          <w:rFonts w:asciiTheme="minorHAnsi" w:hAnsiTheme="minorHAnsi" w:cstheme="minorHAnsi"/>
          <w:b/>
          <w:bCs/>
        </w:rPr>
        <w:t>]</w:t>
      </w:r>
    </w:p>
    <w:p w14:paraId="72CE5423" w14:textId="0A153747" w:rsidR="009B4A4A" w:rsidRPr="0068155C" w:rsidRDefault="009B4A4A" w:rsidP="00DB4F71">
      <w:pPr>
        <w:pStyle w:val="Akapitzlist"/>
        <w:numPr>
          <w:ilvl w:val="0"/>
          <w:numId w:val="33"/>
        </w:numPr>
        <w:spacing w:line="276" w:lineRule="auto"/>
        <w:ind w:left="567" w:hanging="567"/>
        <w:rPr>
          <w:rFonts w:asciiTheme="minorHAnsi" w:hAnsiTheme="minorHAnsi" w:cstheme="minorHAnsi"/>
          <w:vertAlign w:val="superscript"/>
        </w:rPr>
      </w:pPr>
      <w:r w:rsidRPr="0068155C">
        <w:rPr>
          <w:rFonts w:asciiTheme="minorHAnsi" w:hAnsiTheme="minorHAnsi" w:cstheme="minorHAnsi"/>
        </w:rPr>
        <w:t>W ramach Wsparcia Wykonawca zobowiązuje się do zapewnienia stałego administrowania i</w:t>
      </w:r>
      <w:r w:rsidR="00397E23">
        <w:rPr>
          <w:rFonts w:asciiTheme="minorHAnsi" w:hAnsiTheme="minorHAnsi" w:cstheme="minorHAnsi"/>
        </w:rPr>
        <w:t> </w:t>
      </w:r>
      <w:r w:rsidRPr="0068155C">
        <w:rPr>
          <w:rFonts w:asciiTheme="minorHAnsi" w:hAnsiTheme="minorHAnsi" w:cstheme="minorHAnsi"/>
        </w:rPr>
        <w:t xml:space="preserve">serwisowania </w:t>
      </w:r>
      <w:r w:rsidR="00271845">
        <w:rPr>
          <w:rFonts w:asciiTheme="minorHAnsi" w:hAnsiTheme="minorHAnsi" w:cstheme="minorHAnsi"/>
        </w:rPr>
        <w:t>Systemu</w:t>
      </w:r>
      <w:r w:rsidRPr="0068155C">
        <w:rPr>
          <w:rFonts w:asciiTheme="minorHAnsi" w:hAnsiTheme="minorHAnsi" w:cstheme="minorHAnsi"/>
        </w:rPr>
        <w:t xml:space="preserve"> zgodnie </w:t>
      </w:r>
      <w:r w:rsidRPr="008457D0">
        <w:rPr>
          <w:rFonts w:asciiTheme="minorHAnsi" w:hAnsiTheme="minorHAnsi" w:cstheme="minorHAnsi"/>
        </w:rPr>
        <w:t xml:space="preserve">z </w:t>
      </w:r>
      <w:r w:rsidR="00786F59">
        <w:rPr>
          <w:rFonts w:asciiTheme="minorHAnsi" w:hAnsiTheme="minorHAnsi" w:cstheme="minorHAnsi"/>
        </w:rPr>
        <w:t>OPZ</w:t>
      </w:r>
      <w:r w:rsidRPr="0068155C">
        <w:rPr>
          <w:rFonts w:asciiTheme="minorHAnsi" w:hAnsiTheme="minorHAnsi" w:cstheme="minorHAnsi"/>
          <w:bCs/>
        </w:rPr>
        <w:t xml:space="preserve">, </w:t>
      </w:r>
      <w:r w:rsidRPr="0068155C">
        <w:rPr>
          <w:rFonts w:asciiTheme="minorHAnsi" w:hAnsiTheme="minorHAnsi" w:cstheme="minorHAnsi"/>
        </w:rPr>
        <w:t>a w szczególności do:</w:t>
      </w:r>
    </w:p>
    <w:p w14:paraId="3711E311" w14:textId="15E86974" w:rsidR="009B4A4A" w:rsidRPr="0068155C" w:rsidRDefault="009B4A4A" w:rsidP="00DB4F71">
      <w:pPr>
        <w:pStyle w:val="Akapitzlist"/>
        <w:numPr>
          <w:ilvl w:val="0"/>
          <w:numId w:val="36"/>
        </w:numPr>
        <w:spacing w:line="276" w:lineRule="auto"/>
        <w:ind w:left="1134" w:hanging="567"/>
        <w:rPr>
          <w:rFonts w:asciiTheme="minorHAnsi" w:hAnsiTheme="minorHAnsi" w:cstheme="minorHAnsi"/>
          <w:vertAlign w:val="superscript"/>
        </w:rPr>
      </w:pPr>
      <w:r w:rsidRPr="0068155C">
        <w:rPr>
          <w:rFonts w:asciiTheme="minorHAnsi" w:hAnsiTheme="minorHAnsi" w:cstheme="minorHAnsi"/>
        </w:rPr>
        <w:t xml:space="preserve">zapewnienia poprawnego, prawidłowego i wolnego od </w:t>
      </w:r>
      <w:r w:rsidR="00DB4556">
        <w:rPr>
          <w:rFonts w:asciiTheme="minorHAnsi" w:hAnsiTheme="minorHAnsi" w:cstheme="minorHAnsi"/>
        </w:rPr>
        <w:t>Wad</w:t>
      </w:r>
      <w:r w:rsidR="00DB4556" w:rsidRPr="0068155C">
        <w:rPr>
          <w:rFonts w:asciiTheme="minorHAnsi" w:hAnsiTheme="minorHAnsi" w:cstheme="minorHAnsi"/>
        </w:rPr>
        <w:t xml:space="preserve"> </w:t>
      </w:r>
      <w:r w:rsidRPr="0068155C">
        <w:rPr>
          <w:rFonts w:asciiTheme="minorHAnsi" w:hAnsiTheme="minorHAnsi" w:cstheme="minorHAnsi"/>
        </w:rPr>
        <w:t xml:space="preserve">działania i funkcjonowania </w:t>
      </w:r>
      <w:r w:rsidR="00271845">
        <w:rPr>
          <w:rFonts w:asciiTheme="minorHAnsi" w:hAnsiTheme="minorHAnsi" w:cstheme="minorHAnsi"/>
        </w:rPr>
        <w:t>Systemu</w:t>
      </w:r>
      <w:r w:rsidRPr="0068155C">
        <w:rPr>
          <w:rFonts w:asciiTheme="minorHAnsi" w:hAnsiTheme="minorHAnsi" w:cstheme="minorHAnsi"/>
        </w:rPr>
        <w:t>;</w:t>
      </w:r>
    </w:p>
    <w:p w14:paraId="5FD8B212" w14:textId="0FB068B9" w:rsidR="009B4A4A" w:rsidRPr="0068155C" w:rsidRDefault="009B4A4A" w:rsidP="00DB4F71">
      <w:pPr>
        <w:pStyle w:val="Akapitzlist"/>
        <w:numPr>
          <w:ilvl w:val="0"/>
          <w:numId w:val="36"/>
        </w:numPr>
        <w:spacing w:line="276" w:lineRule="auto"/>
        <w:ind w:left="1134" w:hanging="567"/>
        <w:rPr>
          <w:rFonts w:asciiTheme="minorHAnsi" w:hAnsiTheme="minorHAnsi" w:cstheme="minorHAnsi"/>
          <w:vertAlign w:val="superscript"/>
        </w:rPr>
      </w:pPr>
      <w:r w:rsidRPr="0068155C">
        <w:rPr>
          <w:rFonts w:asciiTheme="minorHAnsi" w:hAnsiTheme="minorHAnsi" w:cstheme="minorHAnsi"/>
        </w:rPr>
        <w:t xml:space="preserve">administrowania </w:t>
      </w:r>
      <w:r w:rsidR="00A646CF">
        <w:rPr>
          <w:rFonts w:asciiTheme="minorHAnsi" w:hAnsiTheme="minorHAnsi" w:cstheme="minorHAnsi"/>
        </w:rPr>
        <w:t>Systemem</w:t>
      </w:r>
      <w:r w:rsidR="00A646CF" w:rsidRPr="0068155C">
        <w:rPr>
          <w:rFonts w:asciiTheme="minorHAnsi" w:hAnsiTheme="minorHAnsi" w:cstheme="minorHAnsi"/>
        </w:rPr>
        <w:t xml:space="preserve"> </w:t>
      </w:r>
      <w:r w:rsidRPr="0068155C">
        <w:rPr>
          <w:rFonts w:asciiTheme="minorHAnsi" w:hAnsiTheme="minorHAnsi" w:cstheme="minorHAnsi"/>
        </w:rPr>
        <w:t>i je</w:t>
      </w:r>
      <w:r w:rsidR="00A646CF">
        <w:rPr>
          <w:rFonts w:asciiTheme="minorHAnsi" w:hAnsiTheme="minorHAnsi" w:cstheme="minorHAnsi"/>
        </w:rPr>
        <w:t>go</w:t>
      </w:r>
      <w:r w:rsidRPr="0068155C">
        <w:rPr>
          <w:rFonts w:asciiTheme="minorHAnsi" w:hAnsiTheme="minorHAnsi" w:cstheme="minorHAnsi"/>
        </w:rPr>
        <w:t xml:space="preserve"> konserwacji;</w:t>
      </w:r>
    </w:p>
    <w:p w14:paraId="312938E1" w14:textId="7DAE46D0" w:rsidR="009B4A4A" w:rsidRPr="0068155C" w:rsidRDefault="009B4A4A" w:rsidP="00DB4F71">
      <w:pPr>
        <w:pStyle w:val="Akapitzlist"/>
        <w:numPr>
          <w:ilvl w:val="0"/>
          <w:numId w:val="36"/>
        </w:numPr>
        <w:spacing w:line="276" w:lineRule="auto"/>
        <w:ind w:left="1134" w:hanging="567"/>
        <w:rPr>
          <w:rFonts w:asciiTheme="minorHAnsi" w:hAnsiTheme="minorHAnsi" w:cstheme="minorHAnsi"/>
          <w:vertAlign w:val="superscript"/>
        </w:rPr>
      </w:pPr>
      <w:r w:rsidRPr="0068155C">
        <w:rPr>
          <w:rFonts w:asciiTheme="minorHAnsi" w:hAnsiTheme="minorHAnsi" w:cstheme="minorHAnsi"/>
        </w:rPr>
        <w:t xml:space="preserve">ciągłego monitorowania stanu </w:t>
      </w:r>
      <w:r w:rsidR="00271845">
        <w:rPr>
          <w:rFonts w:asciiTheme="minorHAnsi" w:hAnsiTheme="minorHAnsi" w:cstheme="minorHAnsi"/>
        </w:rPr>
        <w:t>Systemu</w:t>
      </w:r>
      <w:r w:rsidRPr="0068155C">
        <w:rPr>
          <w:rFonts w:asciiTheme="minorHAnsi" w:hAnsiTheme="minorHAnsi" w:cstheme="minorHAnsi"/>
        </w:rPr>
        <w:t>;</w:t>
      </w:r>
    </w:p>
    <w:p w14:paraId="770483F7" w14:textId="18909A2B" w:rsidR="009B4A4A" w:rsidRPr="0068155C" w:rsidRDefault="009B4A4A" w:rsidP="00DB4F71">
      <w:pPr>
        <w:pStyle w:val="Akapitzlist"/>
        <w:numPr>
          <w:ilvl w:val="0"/>
          <w:numId w:val="36"/>
        </w:numPr>
        <w:spacing w:line="276" w:lineRule="auto"/>
        <w:ind w:left="1134" w:hanging="567"/>
        <w:rPr>
          <w:rFonts w:asciiTheme="minorHAnsi" w:hAnsiTheme="minorHAnsi" w:cstheme="minorHAnsi"/>
          <w:vertAlign w:val="superscript"/>
        </w:rPr>
      </w:pPr>
      <w:r w:rsidRPr="0068155C">
        <w:rPr>
          <w:rFonts w:asciiTheme="minorHAnsi" w:hAnsiTheme="minorHAnsi" w:cstheme="minorHAnsi"/>
        </w:rPr>
        <w:t xml:space="preserve">realizacji Zgłoszeń dotyczących usuwania </w:t>
      </w:r>
      <w:r w:rsidR="00664896">
        <w:rPr>
          <w:rFonts w:asciiTheme="minorHAnsi" w:hAnsiTheme="minorHAnsi" w:cstheme="minorHAnsi"/>
        </w:rPr>
        <w:t>Wad</w:t>
      </w:r>
      <w:r w:rsidR="00664896" w:rsidRPr="0068155C">
        <w:rPr>
          <w:rFonts w:asciiTheme="minorHAnsi" w:hAnsiTheme="minorHAnsi" w:cstheme="minorHAnsi"/>
        </w:rPr>
        <w:t xml:space="preserve"> </w:t>
      </w:r>
      <w:r w:rsidR="00006FA1">
        <w:rPr>
          <w:rFonts w:asciiTheme="minorHAnsi" w:hAnsiTheme="minorHAnsi" w:cstheme="minorHAnsi"/>
        </w:rPr>
        <w:t xml:space="preserve">Systemu </w:t>
      </w:r>
      <w:r w:rsidRPr="0068155C">
        <w:rPr>
          <w:rFonts w:asciiTheme="minorHAnsi" w:hAnsiTheme="minorHAnsi" w:cstheme="minorHAnsi"/>
          <w:bCs/>
        </w:rPr>
        <w:t xml:space="preserve">zgodnie z opisanymi w </w:t>
      </w:r>
      <w:r w:rsidR="00F66968" w:rsidRPr="0068155C">
        <w:rPr>
          <w:rFonts w:asciiTheme="minorHAnsi" w:hAnsiTheme="minorHAnsi" w:cstheme="minorHAnsi"/>
          <w:bCs/>
        </w:rPr>
        <w:t>Umowie</w:t>
      </w:r>
      <w:r w:rsidRPr="0068155C">
        <w:rPr>
          <w:rFonts w:asciiTheme="minorHAnsi" w:hAnsiTheme="minorHAnsi" w:cstheme="minorHAnsi"/>
          <w:bCs/>
        </w:rPr>
        <w:t xml:space="preserve"> warunkami SLA</w:t>
      </w:r>
      <w:r w:rsidRPr="0068155C">
        <w:rPr>
          <w:rFonts w:asciiTheme="minorHAnsi" w:hAnsiTheme="minorHAnsi" w:cstheme="minorHAnsi"/>
        </w:rPr>
        <w:t>;</w:t>
      </w:r>
    </w:p>
    <w:p w14:paraId="2223E05D" w14:textId="54F07E60" w:rsidR="009B4A4A" w:rsidRPr="0068155C" w:rsidRDefault="009B4A4A" w:rsidP="00DB4F71">
      <w:pPr>
        <w:pStyle w:val="Akapitzlist"/>
        <w:numPr>
          <w:ilvl w:val="0"/>
          <w:numId w:val="36"/>
        </w:numPr>
        <w:spacing w:line="276" w:lineRule="auto"/>
        <w:ind w:left="1134" w:hanging="567"/>
        <w:rPr>
          <w:rFonts w:asciiTheme="minorHAnsi" w:hAnsiTheme="minorHAnsi" w:cstheme="minorHAnsi"/>
          <w:vertAlign w:val="superscript"/>
        </w:rPr>
      </w:pPr>
      <w:r w:rsidRPr="0068155C">
        <w:rPr>
          <w:rFonts w:asciiTheme="minorHAnsi" w:hAnsiTheme="minorHAnsi" w:cstheme="minorHAnsi"/>
        </w:rPr>
        <w:t>obsłu</w:t>
      </w:r>
      <w:r w:rsidR="00E66012">
        <w:rPr>
          <w:rFonts w:asciiTheme="minorHAnsi" w:hAnsiTheme="minorHAnsi" w:cstheme="minorHAnsi"/>
        </w:rPr>
        <w:t>gi</w:t>
      </w:r>
      <w:r w:rsidRPr="0068155C">
        <w:rPr>
          <w:rFonts w:asciiTheme="minorHAnsi" w:hAnsiTheme="minorHAnsi" w:cstheme="minorHAnsi"/>
        </w:rPr>
        <w:t xml:space="preserve"> Zgłoszeń;</w:t>
      </w:r>
    </w:p>
    <w:p w14:paraId="6EB59B50" w14:textId="37BB7328" w:rsidR="000F12CA" w:rsidRPr="0068155C" w:rsidRDefault="000F12CA" w:rsidP="00DB4F71">
      <w:pPr>
        <w:pStyle w:val="Akapitzlist"/>
        <w:numPr>
          <w:ilvl w:val="0"/>
          <w:numId w:val="36"/>
        </w:numPr>
        <w:spacing w:line="276" w:lineRule="auto"/>
        <w:ind w:left="1134" w:hanging="567"/>
        <w:rPr>
          <w:rFonts w:asciiTheme="minorHAnsi" w:hAnsiTheme="minorHAnsi" w:cstheme="minorHAnsi"/>
        </w:rPr>
      </w:pPr>
      <w:r w:rsidRPr="0068155C">
        <w:rPr>
          <w:rFonts w:asciiTheme="minorHAnsi" w:hAnsiTheme="minorHAnsi" w:cstheme="minorHAnsi"/>
        </w:rPr>
        <w:t>udzielania Zamawiającemu lub Użytkownikom konsultacji związanych z budową</w:t>
      </w:r>
      <w:r w:rsidR="00397E23">
        <w:t xml:space="preserve"> </w:t>
      </w:r>
      <w:r w:rsidR="00397E23">
        <w:lastRenderedPageBreak/>
        <w:t>i </w:t>
      </w:r>
      <w:r w:rsidRPr="0068155C">
        <w:rPr>
          <w:rFonts w:asciiTheme="minorHAnsi" w:hAnsiTheme="minorHAnsi" w:cstheme="minorHAnsi"/>
        </w:rPr>
        <w:t xml:space="preserve">działaniem </w:t>
      </w:r>
      <w:r w:rsidR="00271845">
        <w:rPr>
          <w:rFonts w:asciiTheme="minorHAnsi" w:hAnsiTheme="minorHAnsi" w:cstheme="minorHAnsi"/>
        </w:rPr>
        <w:t>Systemu</w:t>
      </w:r>
      <w:r w:rsidRPr="0068155C">
        <w:rPr>
          <w:rFonts w:asciiTheme="minorHAnsi" w:hAnsiTheme="minorHAnsi" w:cstheme="minorHAnsi"/>
        </w:rPr>
        <w:t>;</w:t>
      </w:r>
    </w:p>
    <w:p w14:paraId="276C431C" w14:textId="7EB5C98E" w:rsidR="009B4A4A" w:rsidRPr="0068155C" w:rsidRDefault="6CF3B1B9" w:rsidP="00DB4F71">
      <w:pPr>
        <w:pStyle w:val="Akapitzlist"/>
        <w:numPr>
          <w:ilvl w:val="0"/>
          <w:numId w:val="36"/>
        </w:numPr>
        <w:spacing w:line="276" w:lineRule="auto"/>
        <w:ind w:left="1134" w:hanging="567"/>
        <w:rPr>
          <w:rFonts w:asciiTheme="minorHAnsi" w:hAnsiTheme="minorHAnsi" w:cstheme="minorHAnsi"/>
          <w:vertAlign w:val="superscript"/>
        </w:rPr>
      </w:pPr>
      <w:r w:rsidRPr="0068155C">
        <w:rPr>
          <w:rFonts w:asciiTheme="minorHAnsi" w:eastAsia="Segoe UI" w:hAnsiTheme="minorHAnsi" w:cstheme="minorHAnsi"/>
          <w:color w:val="333333"/>
        </w:rPr>
        <w:t xml:space="preserve">obowiązkowego dokonywania w porozumieniu z Zamawiającym aktualizacji </w:t>
      </w:r>
      <w:r w:rsidR="00271845">
        <w:rPr>
          <w:rFonts w:asciiTheme="minorHAnsi" w:eastAsia="Segoe UI" w:hAnsiTheme="minorHAnsi" w:cstheme="minorHAnsi"/>
          <w:color w:val="333333"/>
        </w:rPr>
        <w:t>Systemu</w:t>
      </w:r>
      <w:r w:rsidRPr="0068155C">
        <w:rPr>
          <w:rFonts w:asciiTheme="minorHAnsi" w:eastAsia="Segoe UI" w:hAnsiTheme="minorHAnsi" w:cstheme="minorHAnsi"/>
          <w:color w:val="333333"/>
        </w:rPr>
        <w:t xml:space="preserve"> do najnowszych dostępnych wersji w toku ich udostępniania</w:t>
      </w:r>
      <w:r w:rsidR="009B4A4A" w:rsidRPr="0068155C">
        <w:rPr>
          <w:rFonts w:asciiTheme="minorHAnsi" w:hAnsiTheme="minorHAnsi" w:cstheme="minorHAnsi"/>
        </w:rPr>
        <w:t xml:space="preserve">; </w:t>
      </w:r>
    </w:p>
    <w:p w14:paraId="53D34A34" w14:textId="409FA0CC" w:rsidR="009B4A4A" w:rsidRPr="0068155C" w:rsidRDefault="009B4A4A" w:rsidP="00DB4F71">
      <w:pPr>
        <w:pStyle w:val="Akapitzlist"/>
        <w:numPr>
          <w:ilvl w:val="0"/>
          <w:numId w:val="36"/>
        </w:numPr>
        <w:spacing w:line="276" w:lineRule="auto"/>
        <w:ind w:left="1134" w:hanging="567"/>
        <w:rPr>
          <w:rFonts w:asciiTheme="minorHAnsi" w:hAnsiTheme="minorHAnsi" w:cstheme="minorHAnsi"/>
          <w:vertAlign w:val="superscript"/>
        </w:rPr>
      </w:pPr>
      <w:r w:rsidRPr="0068155C">
        <w:rPr>
          <w:rFonts w:asciiTheme="minorHAnsi" w:hAnsiTheme="minorHAnsi" w:cstheme="minorHAnsi"/>
        </w:rPr>
        <w:t xml:space="preserve">zapewnienia dostępności i poprawności działania wszystkich kanałów komunikacji dostarczanych przez </w:t>
      </w:r>
      <w:r w:rsidR="00065861">
        <w:rPr>
          <w:rFonts w:asciiTheme="minorHAnsi" w:hAnsiTheme="minorHAnsi" w:cstheme="minorHAnsi"/>
        </w:rPr>
        <w:t>System</w:t>
      </w:r>
      <w:r w:rsidR="00F850CC">
        <w:rPr>
          <w:rFonts w:asciiTheme="minorHAnsi" w:hAnsiTheme="minorHAnsi" w:cstheme="minorHAnsi"/>
        </w:rPr>
        <w:t xml:space="preserve"> i Wykonawcę</w:t>
      </w:r>
      <w:r w:rsidRPr="0068155C">
        <w:rPr>
          <w:rFonts w:asciiTheme="minorHAnsi" w:hAnsiTheme="minorHAnsi" w:cstheme="minorHAnsi"/>
        </w:rPr>
        <w:t>;</w:t>
      </w:r>
    </w:p>
    <w:p w14:paraId="476077A6" w14:textId="348B271A" w:rsidR="009B4A4A" w:rsidRPr="0068155C" w:rsidRDefault="009B4A4A" w:rsidP="00DB4F71">
      <w:pPr>
        <w:pStyle w:val="Akapitzlist"/>
        <w:numPr>
          <w:ilvl w:val="0"/>
          <w:numId w:val="36"/>
        </w:numPr>
        <w:spacing w:line="276" w:lineRule="auto"/>
        <w:ind w:left="1134" w:hanging="567"/>
        <w:rPr>
          <w:rFonts w:asciiTheme="minorHAnsi" w:hAnsiTheme="minorHAnsi" w:cstheme="minorHAnsi"/>
          <w:vertAlign w:val="superscript"/>
        </w:rPr>
      </w:pPr>
      <w:r w:rsidRPr="0068155C">
        <w:rPr>
          <w:rFonts w:asciiTheme="minorHAnsi" w:hAnsiTheme="minorHAnsi" w:cstheme="minorHAnsi"/>
        </w:rPr>
        <w:t xml:space="preserve">realizacji na żądanie Zamawiającego zestawień, importów i eksportów Danych Zamawiającego z </w:t>
      </w:r>
      <w:r w:rsidR="00271845">
        <w:rPr>
          <w:rFonts w:asciiTheme="minorHAnsi" w:hAnsiTheme="minorHAnsi" w:cstheme="minorHAnsi"/>
        </w:rPr>
        <w:t>Systemu</w:t>
      </w:r>
      <w:r w:rsidRPr="0068155C">
        <w:rPr>
          <w:rFonts w:asciiTheme="minorHAnsi" w:hAnsiTheme="minorHAnsi" w:cstheme="minorHAnsi"/>
        </w:rPr>
        <w:t>, w zakresie zdefiniowanym przez Zamawiającego</w:t>
      </w:r>
      <w:r w:rsidR="00556121">
        <w:rPr>
          <w:rFonts w:asciiTheme="minorHAnsi" w:hAnsiTheme="minorHAnsi" w:cstheme="minorHAnsi"/>
        </w:rPr>
        <w:t>, które nie są zawarte w Rapor</w:t>
      </w:r>
      <w:r w:rsidR="00C727B7">
        <w:rPr>
          <w:rFonts w:asciiTheme="minorHAnsi" w:hAnsiTheme="minorHAnsi" w:cstheme="minorHAnsi"/>
        </w:rPr>
        <w:t>t</w:t>
      </w:r>
      <w:r w:rsidR="00556121">
        <w:rPr>
          <w:rFonts w:asciiTheme="minorHAnsi" w:hAnsiTheme="minorHAnsi" w:cstheme="minorHAnsi"/>
        </w:rPr>
        <w:t>ach</w:t>
      </w:r>
      <w:r w:rsidRPr="0068155C">
        <w:rPr>
          <w:rFonts w:asciiTheme="minorHAnsi" w:hAnsiTheme="minorHAnsi" w:cstheme="minorHAnsi"/>
        </w:rPr>
        <w:t>;</w:t>
      </w:r>
    </w:p>
    <w:p w14:paraId="7478C267" w14:textId="5967DC6C" w:rsidR="00EA7854" w:rsidRPr="0068155C" w:rsidRDefault="009B4A4A" w:rsidP="00DB4F71">
      <w:pPr>
        <w:pStyle w:val="Akapitzlist"/>
        <w:numPr>
          <w:ilvl w:val="0"/>
          <w:numId w:val="36"/>
        </w:numPr>
        <w:spacing w:line="276" w:lineRule="auto"/>
        <w:ind w:left="1134" w:hanging="567"/>
        <w:rPr>
          <w:rFonts w:asciiTheme="minorHAnsi" w:hAnsiTheme="minorHAnsi" w:cstheme="minorHAnsi"/>
          <w:vertAlign w:val="superscript"/>
        </w:rPr>
      </w:pPr>
      <w:r w:rsidRPr="0068155C">
        <w:rPr>
          <w:rFonts w:asciiTheme="minorHAnsi" w:hAnsiTheme="minorHAnsi" w:cstheme="minorHAnsi"/>
        </w:rPr>
        <w:t xml:space="preserve">współdziałania z Zamawiającym w zakresie wykrywania i korygowania błędów danych wprowadzanych </w:t>
      </w:r>
      <w:r w:rsidRPr="00A952A3">
        <w:rPr>
          <w:rFonts w:asciiTheme="minorHAnsi" w:hAnsiTheme="minorHAnsi" w:cstheme="minorHAnsi"/>
        </w:rPr>
        <w:t>przez</w:t>
      </w:r>
      <w:r w:rsidRPr="0068155C">
        <w:rPr>
          <w:rFonts w:asciiTheme="minorHAnsi" w:hAnsiTheme="minorHAnsi" w:cstheme="minorHAnsi"/>
        </w:rPr>
        <w:t xml:space="preserve"> </w:t>
      </w:r>
      <w:r w:rsidR="0071743F" w:rsidRPr="0068155C">
        <w:rPr>
          <w:rFonts w:asciiTheme="minorHAnsi" w:hAnsiTheme="minorHAnsi" w:cstheme="minorHAnsi"/>
        </w:rPr>
        <w:t>U</w:t>
      </w:r>
      <w:r w:rsidRPr="0068155C">
        <w:rPr>
          <w:rFonts w:asciiTheme="minorHAnsi" w:hAnsiTheme="minorHAnsi" w:cstheme="minorHAnsi"/>
        </w:rPr>
        <w:t xml:space="preserve">żytkowników </w:t>
      </w:r>
      <w:r w:rsidR="00271845">
        <w:rPr>
          <w:rFonts w:asciiTheme="minorHAnsi" w:hAnsiTheme="minorHAnsi" w:cstheme="minorHAnsi"/>
        </w:rPr>
        <w:t>Systemu</w:t>
      </w:r>
      <w:r w:rsidRPr="0068155C">
        <w:rPr>
          <w:rFonts w:asciiTheme="minorHAnsi" w:hAnsiTheme="minorHAnsi" w:cstheme="minorHAnsi"/>
        </w:rPr>
        <w:t xml:space="preserve"> oraz importowanych z innego oprogramowania</w:t>
      </w:r>
      <w:r w:rsidR="00EA7854" w:rsidRPr="0068155C">
        <w:rPr>
          <w:rFonts w:asciiTheme="minorHAnsi" w:hAnsiTheme="minorHAnsi" w:cstheme="minorHAnsi"/>
        </w:rPr>
        <w:t>;</w:t>
      </w:r>
    </w:p>
    <w:p w14:paraId="431E052D" w14:textId="41A4DF52" w:rsidR="009B4A4A" w:rsidRPr="0068155C" w:rsidRDefault="0089310F" w:rsidP="00DB4F71">
      <w:pPr>
        <w:pStyle w:val="Akapitzlist"/>
        <w:numPr>
          <w:ilvl w:val="0"/>
          <w:numId w:val="36"/>
        </w:numPr>
        <w:spacing w:line="276" w:lineRule="auto"/>
        <w:ind w:left="1134" w:hanging="567"/>
        <w:rPr>
          <w:rFonts w:asciiTheme="minorHAnsi" w:hAnsiTheme="minorHAnsi" w:cstheme="minorHAnsi"/>
          <w:vertAlign w:val="superscript"/>
        </w:rPr>
      </w:pPr>
      <w:r w:rsidRPr="0068155C">
        <w:rPr>
          <w:rFonts w:asciiTheme="minorHAnsi" w:hAnsiTheme="minorHAnsi" w:cstheme="minorHAnsi"/>
        </w:rPr>
        <w:t xml:space="preserve">tworzenia zaszyfrowanych </w:t>
      </w:r>
      <w:r w:rsidR="00561944" w:rsidRPr="0068155C">
        <w:rPr>
          <w:rFonts w:asciiTheme="minorHAnsi" w:hAnsiTheme="minorHAnsi" w:cstheme="minorHAnsi"/>
        </w:rPr>
        <w:t xml:space="preserve">kopii zapasowych </w:t>
      </w:r>
      <w:r w:rsidR="00DB2E6C" w:rsidRPr="0068155C">
        <w:rPr>
          <w:rFonts w:asciiTheme="minorHAnsi" w:hAnsiTheme="minorHAnsi" w:cstheme="minorHAnsi"/>
        </w:rPr>
        <w:t xml:space="preserve">Danych Zamawiającego </w:t>
      </w:r>
      <w:r w:rsidR="00E7440B" w:rsidRPr="0068155C">
        <w:rPr>
          <w:rFonts w:asciiTheme="minorHAnsi" w:hAnsiTheme="minorHAnsi" w:cstheme="minorHAnsi"/>
        </w:rPr>
        <w:t>przynajmniej raz dziennie</w:t>
      </w:r>
      <w:r w:rsidR="00EB16AD" w:rsidRPr="0068155C">
        <w:rPr>
          <w:rFonts w:asciiTheme="minorHAnsi" w:hAnsiTheme="minorHAnsi" w:cstheme="minorHAnsi"/>
        </w:rPr>
        <w:t xml:space="preserve"> z zapewnieniem Zamawiającemu dostępu do nich, jak również zapewnieniem przywrócenia Danych Zamawiającego z kopii na każde żądanie Zamawiającego</w:t>
      </w:r>
      <w:r w:rsidR="009B4A4A" w:rsidRPr="0068155C">
        <w:rPr>
          <w:rFonts w:asciiTheme="minorHAnsi" w:hAnsiTheme="minorHAnsi" w:cstheme="minorHAnsi"/>
        </w:rPr>
        <w:t>.</w:t>
      </w:r>
      <w:r w:rsidR="00B6423B" w:rsidRPr="0068155C">
        <w:rPr>
          <w:rFonts w:asciiTheme="minorHAnsi" w:hAnsiTheme="minorHAnsi" w:cstheme="minorHAnsi"/>
        </w:rPr>
        <w:t xml:space="preserve"> O ile z</w:t>
      </w:r>
      <w:r w:rsidR="00397E23">
        <w:rPr>
          <w:rFonts w:asciiTheme="minorHAnsi" w:hAnsiTheme="minorHAnsi" w:cstheme="minorHAnsi"/>
        </w:rPr>
        <w:t> </w:t>
      </w:r>
      <w:r w:rsidR="00B6423B" w:rsidRPr="0068155C">
        <w:rPr>
          <w:rFonts w:asciiTheme="minorHAnsi" w:hAnsiTheme="minorHAnsi" w:cstheme="minorHAnsi"/>
        </w:rPr>
        <w:t xml:space="preserve">pozostałych postanowień Umowy lub przepisów prawa bezwzględnie obowiązującego </w:t>
      </w:r>
      <w:r w:rsidR="00B6423B" w:rsidRPr="00960671">
        <w:rPr>
          <w:rFonts w:asciiTheme="minorHAnsi" w:hAnsiTheme="minorHAnsi" w:cstheme="minorHAnsi"/>
        </w:rPr>
        <w:t>nie</w:t>
      </w:r>
      <w:r w:rsidR="00B6423B" w:rsidRPr="0068155C">
        <w:rPr>
          <w:rFonts w:asciiTheme="minorHAnsi" w:hAnsiTheme="minorHAnsi" w:cstheme="minorHAnsi"/>
        </w:rPr>
        <w:t xml:space="preserve"> wynika inaczej, Wykonawca ma obowiązek przechowywania kopii zapasowych Danych Zamawiającego przez okres obowiązywania Umowy.</w:t>
      </w:r>
      <w:r w:rsidR="004A4DBD">
        <w:rPr>
          <w:rFonts w:asciiTheme="minorHAnsi" w:hAnsiTheme="minorHAnsi" w:cstheme="minorHAnsi"/>
        </w:rPr>
        <w:t xml:space="preserve"> Strony mogą ustalić inn</w:t>
      </w:r>
      <w:r w:rsidR="00984664">
        <w:rPr>
          <w:rFonts w:asciiTheme="minorHAnsi" w:hAnsiTheme="minorHAnsi" w:cstheme="minorHAnsi"/>
        </w:rPr>
        <w:t xml:space="preserve">ą częstotliwość tworzenia kopii zapasowych Danych Zamawiającego, różną dla okresów </w:t>
      </w:r>
      <w:r w:rsidR="008269BF">
        <w:rPr>
          <w:rFonts w:asciiTheme="minorHAnsi" w:hAnsiTheme="minorHAnsi" w:cstheme="minorHAnsi"/>
        </w:rPr>
        <w:t>zbierania danych</w:t>
      </w:r>
      <w:r w:rsidR="00984664">
        <w:rPr>
          <w:rFonts w:asciiTheme="minorHAnsi" w:hAnsiTheme="minorHAnsi" w:cstheme="minorHAnsi"/>
        </w:rPr>
        <w:t xml:space="preserve"> i czasu pomiędzy nimi, przy czym ostateczn</w:t>
      </w:r>
      <w:r w:rsidR="00BB1D2F">
        <w:rPr>
          <w:rFonts w:asciiTheme="minorHAnsi" w:hAnsiTheme="minorHAnsi" w:cstheme="minorHAnsi"/>
        </w:rPr>
        <w:t>a</w:t>
      </w:r>
      <w:r w:rsidR="00984664">
        <w:rPr>
          <w:rFonts w:asciiTheme="minorHAnsi" w:hAnsiTheme="minorHAnsi" w:cstheme="minorHAnsi"/>
        </w:rPr>
        <w:t xml:space="preserve"> </w:t>
      </w:r>
      <w:r w:rsidR="00BB1D2F">
        <w:rPr>
          <w:rFonts w:asciiTheme="minorHAnsi" w:hAnsiTheme="minorHAnsi" w:cstheme="minorHAnsi"/>
        </w:rPr>
        <w:t>decyzja</w:t>
      </w:r>
      <w:r w:rsidR="00984664">
        <w:rPr>
          <w:rFonts w:asciiTheme="minorHAnsi" w:hAnsiTheme="minorHAnsi" w:cstheme="minorHAnsi"/>
        </w:rPr>
        <w:t xml:space="preserve"> w tej kwestii należy do Zamawiającego.</w:t>
      </w:r>
    </w:p>
    <w:p w14:paraId="57EB1014" w14:textId="73506F42" w:rsidR="009B4A4A" w:rsidRPr="0068155C" w:rsidRDefault="009B4A4A" w:rsidP="00427328">
      <w:pPr>
        <w:spacing w:line="276" w:lineRule="auto"/>
        <w:rPr>
          <w:rFonts w:asciiTheme="minorHAnsi" w:hAnsiTheme="minorHAnsi" w:cstheme="minorHAnsi"/>
          <w:vertAlign w:val="superscript"/>
        </w:rPr>
      </w:pPr>
      <w:r w:rsidRPr="0068155C">
        <w:rPr>
          <w:rFonts w:asciiTheme="minorHAnsi" w:hAnsiTheme="minorHAnsi" w:cstheme="minorHAnsi"/>
          <w:b/>
        </w:rPr>
        <w:t>[S</w:t>
      </w:r>
      <w:r w:rsidR="00106322">
        <w:rPr>
          <w:rFonts w:asciiTheme="minorHAnsi" w:hAnsiTheme="minorHAnsi" w:cstheme="minorHAnsi"/>
          <w:b/>
        </w:rPr>
        <w:t>LA i s</w:t>
      </w:r>
      <w:r w:rsidRPr="0068155C">
        <w:rPr>
          <w:rFonts w:asciiTheme="minorHAnsi" w:hAnsiTheme="minorHAnsi" w:cstheme="minorHAnsi"/>
          <w:b/>
        </w:rPr>
        <w:t>zczególne postanowienia dotyczące realizacji Zgłoszeń]</w:t>
      </w:r>
    </w:p>
    <w:p w14:paraId="154BD4E9" w14:textId="536096B8" w:rsidR="00EA324D" w:rsidRPr="00EA324D" w:rsidRDefault="00EA324D" w:rsidP="00DB4F71">
      <w:pPr>
        <w:pStyle w:val="Akapitzlist"/>
        <w:numPr>
          <w:ilvl w:val="1"/>
          <w:numId w:val="98"/>
        </w:numPr>
        <w:spacing w:line="276" w:lineRule="auto"/>
        <w:rPr>
          <w:rFonts w:asciiTheme="minorHAnsi" w:hAnsiTheme="minorHAnsi" w:cstheme="minorHAnsi"/>
          <w:vertAlign w:val="superscript"/>
        </w:rPr>
      </w:pPr>
      <w:r>
        <w:rPr>
          <w:rFonts w:asciiTheme="minorHAnsi" w:hAnsiTheme="minorHAnsi" w:cstheme="minorHAnsi"/>
        </w:rPr>
        <w:t xml:space="preserve"> </w:t>
      </w:r>
      <w:r w:rsidR="009B4A4A" w:rsidRPr="00EA324D">
        <w:rPr>
          <w:rFonts w:asciiTheme="minorHAnsi" w:hAnsiTheme="minorHAnsi" w:cstheme="minorHAnsi"/>
        </w:rPr>
        <w:t>Realizacja Zgłoszenia</w:t>
      </w:r>
      <w:r w:rsidR="00C727B7" w:rsidRPr="00EA324D">
        <w:rPr>
          <w:rFonts w:asciiTheme="minorHAnsi" w:hAnsiTheme="minorHAnsi" w:cstheme="minorHAnsi"/>
        </w:rPr>
        <w:t xml:space="preserve"> </w:t>
      </w:r>
      <w:r w:rsidR="009B4A4A" w:rsidRPr="00EA324D">
        <w:rPr>
          <w:rFonts w:asciiTheme="minorHAnsi" w:hAnsiTheme="minorHAnsi" w:cstheme="minorHAnsi"/>
        </w:rPr>
        <w:t>odbywa się z uwzględnieniem następujących postanowień</w:t>
      </w:r>
      <w:r>
        <w:rPr>
          <w:rFonts w:asciiTheme="minorHAnsi" w:hAnsiTheme="minorHAnsi" w:cstheme="minorHAnsi"/>
        </w:rPr>
        <w:t>:</w:t>
      </w:r>
    </w:p>
    <w:p w14:paraId="3CD10B0E" w14:textId="63475766" w:rsidR="00EA324D" w:rsidRPr="00EA324D" w:rsidRDefault="009B4A4A" w:rsidP="00DB4F71">
      <w:pPr>
        <w:pStyle w:val="Akapitzlist"/>
        <w:numPr>
          <w:ilvl w:val="0"/>
          <w:numId w:val="99"/>
        </w:numPr>
        <w:spacing w:line="276" w:lineRule="auto"/>
        <w:ind w:left="1134" w:hanging="567"/>
        <w:rPr>
          <w:rFonts w:asciiTheme="minorHAnsi" w:hAnsiTheme="minorHAnsi" w:cstheme="minorHAnsi"/>
        </w:rPr>
      </w:pPr>
      <w:r w:rsidRPr="00EA324D">
        <w:rPr>
          <w:rFonts w:asciiTheme="minorHAnsi" w:hAnsiTheme="minorHAnsi" w:cstheme="minorHAnsi"/>
        </w:rPr>
        <w:t xml:space="preserve">Zgłoszenia będą obsługiwane za pomocą </w:t>
      </w:r>
      <w:r w:rsidR="008046DE" w:rsidRPr="00EA324D">
        <w:rPr>
          <w:rFonts w:asciiTheme="minorHAnsi" w:hAnsiTheme="minorHAnsi" w:cstheme="minorHAnsi"/>
        </w:rPr>
        <w:t>systemu zgłoszeniowego</w:t>
      </w:r>
      <w:r w:rsidR="003C4479" w:rsidRPr="00EA324D">
        <w:rPr>
          <w:rFonts w:asciiTheme="minorHAnsi" w:hAnsiTheme="minorHAnsi" w:cstheme="minorHAnsi"/>
        </w:rPr>
        <w:t>,</w:t>
      </w:r>
      <w:r w:rsidRPr="00EA324D">
        <w:rPr>
          <w:rFonts w:asciiTheme="minorHAnsi" w:hAnsiTheme="minorHAnsi" w:cstheme="minorHAnsi"/>
        </w:rPr>
        <w:t xml:space="preserve"> a w przypadku je</w:t>
      </w:r>
      <w:r w:rsidR="009D0814" w:rsidRPr="00EA324D">
        <w:rPr>
          <w:rFonts w:asciiTheme="minorHAnsi" w:hAnsiTheme="minorHAnsi" w:cstheme="minorHAnsi"/>
        </w:rPr>
        <w:t>go</w:t>
      </w:r>
      <w:r w:rsidRPr="00EA324D">
        <w:rPr>
          <w:rFonts w:asciiTheme="minorHAnsi" w:hAnsiTheme="minorHAnsi" w:cstheme="minorHAnsi"/>
        </w:rPr>
        <w:t xml:space="preserve"> niedostępności</w:t>
      </w:r>
      <w:r w:rsidR="003C4479" w:rsidRPr="00EA324D">
        <w:rPr>
          <w:rFonts w:asciiTheme="minorHAnsi" w:hAnsiTheme="minorHAnsi" w:cstheme="minorHAnsi"/>
        </w:rPr>
        <w:t>, będą wysyłane</w:t>
      </w:r>
      <w:r w:rsidRPr="00EA324D">
        <w:rPr>
          <w:rFonts w:asciiTheme="minorHAnsi" w:hAnsiTheme="minorHAnsi" w:cstheme="minorHAnsi"/>
        </w:rPr>
        <w:t xml:space="preserve"> na adres e-mail </w:t>
      </w:r>
      <w:r w:rsidR="00F57C6E">
        <w:rPr>
          <w:rFonts w:asciiTheme="minorHAnsi" w:hAnsiTheme="minorHAnsi" w:cstheme="minorHAnsi"/>
        </w:rPr>
        <w:t xml:space="preserve">w zakresie SOR: </w:t>
      </w:r>
      <w:bookmarkStart w:id="7" w:name="_Hlk216256751"/>
      <w:r w:rsidRPr="00EA324D">
        <w:rPr>
          <w:rFonts w:asciiTheme="minorHAnsi" w:hAnsiTheme="minorHAnsi" w:cstheme="minorHAnsi"/>
        </w:rPr>
        <w:t>………………………………...</w:t>
      </w:r>
      <w:bookmarkEnd w:id="7"/>
      <w:r w:rsidR="00AF3149">
        <w:rPr>
          <w:rFonts w:asciiTheme="minorHAnsi" w:hAnsiTheme="minorHAnsi" w:cstheme="minorHAnsi"/>
        </w:rPr>
        <w:t>...</w:t>
      </w:r>
      <w:r w:rsidR="00F57C6E">
        <w:rPr>
          <w:rFonts w:asciiTheme="minorHAnsi" w:hAnsiTheme="minorHAnsi" w:cstheme="minorHAnsi"/>
        </w:rPr>
        <w:t>, w</w:t>
      </w:r>
      <w:r w:rsidR="00397E23">
        <w:rPr>
          <w:rFonts w:asciiTheme="minorHAnsi" w:hAnsiTheme="minorHAnsi" w:cstheme="minorHAnsi"/>
        </w:rPr>
        <w:t> </w:t>
      </w:r>
      <w:r w:rsidR="00F57C6E">
        <w:rPr>
          <w:rFonts w:asciiTheme="minorHAnsi" w:hAnsiTheme="minorHAnsi" w:cstheme="minorHAnsi"/>
        </w:rPr>
        <w:t>zakresie SKZ</w:t>
      </w:r>
      <w:r w:rsidR="00126ADA">
        <w:rPr>
          <w:rFonts w:asciiTheme="minorHAnsi" w:hAnsiTheme="minorHAnsi" w:cstheme="minorHAnsi"/>
        </w:rPr>
        <w:t>:</w:t>
      </w:r>
      <w:r w:rsidRPr="00EA324D">
        <w:rPr>
          <w:rFonts w:asciiTheme="minorHAnsi" w:hAnsiTheme="minorHAnsi" w:cstheme="minorHAnsi"/>
        </w:rPr>
        <w:t xml:space="preserve"> </w:t>
      </w:r>
      <w:r w:rsidR="00126ADA" w:rsidRPr="00EA324D">
        <w:rPr>
          <w:rFonts w:asciiTheme="minorHAnsi" w:hAnsiTheme="minorHAnsi" w:cstheme="minorHAnsi"/>
        </w:rPr>
        <w:t>………………………………</w:t>
      </w:r>
      <w:proofErr w:type="gramStart"/>
      <w:r w:rsidR="00126ADA" w:rsidRPr="00EA324D">
        <w:rPr>
          <w:rFonts w:asciiTheme="minorHAnsi" w:hAnsiTheme="minorHAnsi" w:cstheme="minorHAnsi"/>
        </w:rPr>
        <w:t>...</w:t>
      </w:r>
      <w:r w:rsidR="00AF3149">
        <w:rPr>
          <w:rFonts w:asciiTheme="minorHAnsi" w:hAnsiTheme="minorHAnsi" w:cstheme="minorHAnsi"/>
        </w:rPr>
        <w:t>...</w:t>
      </w:r>
      <w:r w:rsidR="00126ADA">
        <w:rPr>
          <w:rFonts w:asciiTheme="minorHAnsi" w:hAnsiTheme="minorHAnsi" w:cstheme="minorHAnsi"/>
        </w:rPr>
        <w:t xml:space="preserve"> </w:t>
      </w:r>
      <w:r w:rsidR="003C4479" w:rsidRPr="00EA324D">
        <w:rPr>
          <w:rFonts w:asciiTheme="minorHAnsi" w:hAnsiTheme="minorHAnsi" w:cstheme="minorHAnsi"/>
        </w:rPr>
        <w:t>.</w:t>
      </w:r>
      <w:proofErr w:type="gramEnd"/>
      <w:r w:rsidR="003C4479" w:rsidRPr="00EA324D">
        <w:rPr>
          <w:rFonts w:asciiTheme="minorHAnsi" w:hAnsiTheme="minorHAnsi" w:cstheme="minorHAnsi"/>
        </w:rPr>
        <w:t xml:space="preserve"> </w:t>
      </w:r>
      <w:r w:rsidRPr="00EA324D">
        <w:rPr>
          <w:rFonts w:asciiTheme="minorHAnsi" w:hAnsiTheme="minorHAnsi" w:cstheme="minorHAnsi"/>
        </w:rPr>
        <w:t xml:space="preserve">Za datę (moment) Zgłoszenia przyjmuje się: dzień, miesiąc, rok oraz godzinę i minutę jego umieszczenia w </w:t>
      </w:r>
      <w:r w:rsidR="000F3BE6" w:rsidRPr="00EA324D">
        <w:rPr>
          <w:rFonts w:asciiTheme="minorHAnsi" w:hAnsiTheme="minorHAnsi" w:cstheme="minorHAnsi"/>
        </w:rPr>
        <w:t>systemie zgłoszeniowym</w:t>
      </w:r>
      <w:r w:rsidRPr="00EA324D">
        <w:rPr>
          <w:rFonts w:asciiTheme="minorHAnsi" w:hAnsiTheme="minorHAnsi" w:cstheme="minorHAnsi"/>
        </w:rPr>
        <w:t xml:space="preserve"> lub moment wysłania e-maila. Wykonawca zapewnia możliwość dokonywania Zgłoszeń w </w:t>
      </w:r>
      <w:r w:rsidR="00B94867" w:rsidRPr="00EA324D">
        <w:rPr>
          <w:rFonts w:asciiTheme="minorHAnsi" w:hAnsiTheme="minorHAnsi" w:cstheme="minorHAnsi"/>
        </w:rPr>
        <w:t>Dni Robocze</w:t>
      </w:r>
      <w:r w:rsidR="00A66953" w:rsidRPr="00EA324D">
        <w:rPr>
          <w:rFonts w:asciiTheme="minorHAnsi" w:hAnsiTheme="minorHAnsi" w:cstheme="minorHAnsi"/>
        </w:rPr>
        <w:t xml:space="preserve"> w godz. </w:t>
      </w:r>
      <w:r w:rsidR="00EB256E" w:rsidRPr="00EA324D">
        <w:rPr>
          <w:rFonts w:asciiTheme="minorHAnsi" w:hAnsiTheme="minorHAnsi" w:cstheme="minorHAnsi"/>
        </w:rPr>
        <w:t>6</w:t>
      </w:r>
      <w:r w:rsidR="00A66953" w:rsidRPr="00EA324D">
        <w:rPr>
          <w:rFonts w:asciiTheme="minorHAnsi" w:hAnsiTheme="minorHAnsi" w:cstheme="minorHAnsi"/>
        </w:rPr>
        <w:t>-18</w:t>
      </w:r>
      <w:r w:rsidRPr="00EA324D">
        <w:rPr>
          <w:rFonts w:asciiTheme="minorHAnsi" w:hAnsiTheme="minorHAnsi" w:cstheme="minorHAnsi"/>
        </w:rPr>
        <w:t xml:space="preserve">. Wykonawca niezwłocznie, nie dłużej niż w terminie </w:t>
      </w:r>
      <w:r w:rsidR="00795DB8">
        <w:rPr>
          <w:rFonts w:asciiTheme="minorHAnsi" w:hAnsiTheme="minorHAnsi" w:cstheme="minorHAnsi"/>
        </w:rPr>
        <w:t>SLA</w:t>
      </w:r>
      <w:r w:rsidRPr="00EA324D">
        <w:rPr>
          <w:rFonts w:asciiTheme="minorHAnsi" w:hAnsiTheme="minorHAnsi" w:cstheme="minorHAnsi"/>
        </w:rPr>
        <w:t>, o</w:t>
      </w:r>
      <w:r w:rsidR="00AF3149">
        <w:rPr>
          <w:rFonts w:asciiTheme="minorHAnsi" w:hAnsiTheme="minorHAnsi" w:cstheme="minorHAnsi"/>
        </w:rPr>
        <w:t> </w:t>
      </w:r>
      <w:r w:rsidRPr="00EA324D">
        <w:rPr>
          <w:rFonts w:asciiTheme="minorHAnsi" w:hAnsiTheme="minorHAnsi" w:cstheme="minorHAnsi"/>
        </w:rPr>
        <w:t xml:space="preserve">którym mowa w pkt </w:t>
      </w:r>
      <w:r w:rsidR="00534737" w:rsidRPr="00EA324D">
        <w:rPr>
          <w:rFonts w:asciiTheme="minorHAnsi" w:hAnsiTheme="minorHAnsi" w:cstheme="minorHAnsi"/>
        </w:rPr>
        <w:t>8</w:t>
      </w:r>
      <w:r w:rsidR="000652FC" w:rsidRPr="00EA324D">
        <w:rPr>
          <w:rFonts w:asciiTheme="minorHAnsi" w:hAnsiTheme="minorHAnsi" w:cstheme="minorHAnsi"/>
        </w:rPr>
        <w:t>.5.</w:t>
      </w:r>
      <w:r w:rsidRPr="00EA324D">
        <w:rPr>
          <w:rFonts w:asciiTheme="minorHAnsi" w:hAnsiTheme="minorHAnsi" w:cstheme="minorHAnsi"/>
        </w:rPr>
        <w:t>2</w:t>
      </w:r>
      <w:r w:rsidR="00255BF3" w:rsidRPr="00EA324D">
        <w:rPr>
          <w:rFonts w:asciiTheme="minorHAnsi" w:hAnsiTheme="minorHAnsi" w:cstheme="minorHAnsi"/>
        </w:rPr>
        <w:t>.</w:t>
      </w:r>
      <w:r w:rsidRPr="00EA324D">
        <w:rPr>
          <w:rFonts w:asciiTheme="minorHAnsi" w:hAnsiTheme="minorHAnsi" w:cstheme="minorHAnsi"/>
        </w:rPr>
        <w:t xml:space="preserve">, potwierdzi otrzymanie Zgłoszenia za pomocą </w:t>
      </w:r>
      <w:r w:rsidR="00384E2D" w:rsidRPr="00EA324D">
        <w:rPr>
          <w:rFonts w:asciiTheme="minorHAnsi" w:hAnsiTheme="minorHAnsi" w:cstheme="minorHAnsi"/>
        </w:rPr>
        <w:t>systemu zgłoszeniowego</w:t>
      </w:r>
      <w:r w:rsidRPr="00EA324D">
        <w:rPr>
          <w:rFonts w:asciiTheme="minorHAnsi" w:hAnsiTheme="minorHAnsi" w:cstheme="minorHAnsi"/>
        </w:rPr>
        <w:t>, a w przypadku je</w:t>
      </w:r>
      <w:r w:rsidR="00DC2B0A" w:rsidRPr="00EA324D">
        <w:rPr>
          <w:rFonts w:asciiTheme="minorHAnsi" w:hAnsiTheme="minorHAnsi" w:cstheme="minorHAnsi"/>
        </w:rPr>
        <w:t>go</w:t>
      </w:r>
      <w:r w:rsidRPr="00EA324D">
        <w:rPr>
          <w:rFonts w:asciiTheme="minorHAnsi" w:hAnsiTheme="minorHAnsi" w:cstheme="minorHAnsi"/>
        </w:rPr>
        <w:t xml:space="preserve"> niedostępności na adres e-mail, z którego otrzymał Zgłoszenie i podejmie działania naprawcze. Brak potwierdzenia Zgłoszenia nie wstrzymuje upływu terminów wskazanych w pkt </w:t>
      </w:r>
      <w:r w:rsidR="00534737" w:rsidRPr="00EA324D">
        <w:rPr>
          <w:rFonts w:asciiTheme="minorHAnsi" w:hAnsiTheme="minorHAnsi" w:cstheme="minorHAnsi"/>
        </w:rPr>
        <w:t>8</w:t>
      </w:r>
      <w:r w:rsidR="00E143A9" w:rsidRPr="00EA324D">
        <w:rPr>
          <w:rFonts w:asciiTheme="minorHAnsi" w:hAnsiTheme="minorHAnsi" w:cstheme="minorHAnsi"/>
        </w:rPr>
        <w:t>.5</w:t>
      </w:r>
      <w:r w:rsidRPr="00EA324D">
        <w:rPr>
          <w:rFonts w:asciiTheme="minorHAnsi" w:hAnsiTheme="minorHAnsi" w:cstheme="minorHAnsi"/>
        </w:rPr>
        <w:t>.4</w:t>
      </w:r>
      <w:r w:rsidR="00255BF3" w:rsidRPr="00EA324D">
        <w:rPr>
          <w:rFonts w:asciiTheme="minorHAnsi" w:hAnsiTheme="minorHAnsi" w:cstheme="minorHAnsi"/>
        </w:rPr>
        <w:t>.</w:t>
      </w:r>
      <w:r w:rsidRPr="00EA324D">
        <w:rPr>
          <w:rFonts w:asciiTheme="minorHAnsi" w:hAnsiTheme="minorHAnsi" w:cstheme="minorHAnsi"/>
        </w:rPr>
        <w:t>–</w:t>
      </w:r>
      <w:r w:rsidR="00534737" w:rsidRPr="00EA324D">
        <w:rPr>
          <w:rFonts w:asciiTheme="minorHAnsi" w:hAnsiTheme="minorHAnsi" w:cstheme="minorHAnsi"/>
        </w:rPr>
        <w:t>8</w:t>
      </w:r>
      <w:r w:rsidR="00E143A9" w:rsidRPr="00EA324D">
        <w:rPr>
          <w:rFonts w:asciiTheme="minorHAnsi" w:hAnsiTheme="minorHAnsi" w:cstheme="minorHAnsi"/>
        </w:rPr>
        <w:t>.5</w:t>
      </w:r>
      <w:r w:rsidRPr="00EA324D">
        <w:rPr>
          <w:rFonts w:asciiTheme="minorHAnsi" w:hAnsiTheme="minorHAnsi" w:cstheme="minorHAnsi"/>
        </w:rPr>
        <w:t>.6</w:t>
      </w:r>
      <w:r w:rsidR="00255BF3" w:rsidRPr="00EA324D">
        <w:rPr>
          <w:rFonts w:asciiTheme="minorHAnsi" w:hAnsiTheme="minorHAnsi" w:cstheme="minorHAnsi"/>
        </w:rPr>
        <w:t>.</w:t>
      </w:r>
      <w:r w:rsidR="00950FE3" w:rsidRPr="00EA324D">
        <w:rPr>
          <w:rFonts w:asciiTheme="minorHAnsi" w:hAnsiTheme="minorHAnsi" w:cstheme="minorHAnsi"/>
        </w:rPr>
        <w:t>;</w:t>
      </w:r>
    </w:p>
    <w:p w14:paraId="73DE9428" w14:textId="2F57A613" w:rsidR="00950FE3" w:rsidRPr="0068155C" w:rsidRDefault="002C217F" w:rsidP="00DB4F71">
      <w:pPr>
        <w:pStyle w:val="Akapitzlist"/>
        <w:numPr>
          <w:ilvl w:val="0"/>
          <w:numId w:val="99"/>
        </w:numPr>
        <w:spacing w:line="276" w:lineRule="auto"/>
        <w:ind w:left="1134" w:hanging="567"/>
        <w:rPr>
          <w:rFonts w:asciiTheme="minorHAnsi" w:hAnsiTheme="minorHAnsi" w:cstheme="minorHAnsi"/>
          <w:vertAlign w:val="superscript"/>
        </w:rPr>
      </w:pPr>
      <w:r>
        <w:rPr>
          <w:rFonts w:asciiTheme="minorHAnsi" w:hAnsiTheme="minorHAnsi" w:cstheme="minorHAnsi"/>
        </w:rPr>
        <w:t>C</w:t>
      </w:r>
      <w:r w:rsidR="00950FE3" w:rsidRPr="0068155C">
        <w:rPr>
          <w:rFonts w:asciiTheme="minorHAnsi" w:hAnsiTheme="minorHAnsi" w:cstheme="minorHAnsi"/>
        </w:rPr>
        <w:t xml:space="preserve">zas reakcji na Zgłoszenie dokonane przez Zamawiającego wynosi </w:t>
      </w:r>
      <w:r w:rsidR="00950FE3" w:rsidRPr="0068155C">
        <w:rPr>
          <w:rFonts w:asciiTheme="minorHAnsi" w:hAnsiTheme="minorHAnsi" w:cstheme="minorHAnsi"/>
          <w:b/>
        </w:rPr>
        <w:t>1 godzinę</w:t>
      </w:r>
      <w:r w:rsidR="00950FE3" w:rsidRPr="0068155C">
        <w:rPr>
          <w:rFonts w:asciiTheme="minorHAnsi" w:hAnsiTheme="minorHAnsi" w:cstheme="minorHAnsi"/>
        </w:rPr>
        <w:t xml:space="preserve"> i jest liczony od zarejestrowania Zgłoszenia za pomocą </w:t>
      </w:r>
      <w:r w:rsidR="00B45F01" w:rsidRPr="0068155C">
        <w:rPr>
          <w:rFonts w:asciiTheme="minorHAnsi" w:hAnsiTheme="minorHAnsi" w:cstheme="minorHAnsi"/>
        </w:rPr>
        <w:t xml:space="preserve">systemu zgłoszeniowego </w:t>
      </w:r>
      <w:r w:rsidR="00950FE3" w:rsidRPr="0068155C">
        <w:rPr>
          <w:rFonts w:asciiTheme="minorHAnsi" w:hAnsiTheme="minorHAnsi" w:cstheme="minorHAnsi"/>
        </w:rPr>
        <w:t>lub wysłania wiadomości e-mail, do chwili potwierdzenia Zgłoszenia przez Wykonawcę;</w:t>
      </w:r>
    </w:p>
    <w:p w14:paraId="4FEDBAF4" w14:textId="49088ED5" w:rsidR="00950FE3" w:rsidRPr="0068155C" w:rsidRDefault="009130C2" w:rsidP="00DB4F71">
      <w:pPr>
        <w:pStyle w:val="Akapitzlist"/>
        <w:numPr>
          <w:ilvl w:val="0"/>
          <w:numId w:val="99"/>
        </w:numPr>
        <w:spacing w:line="276" w:lineRule="auto"/>
        <w:ind w:left="1134" w:hanging="567"/>
        <w:rPr>
          <w:rFonts w:asciiTheme="minorHAnsi" w:hAnsiTheme="minorHAnsi" w:cstheme="minorHAnsi"/>
          <w:vertAlign w:val="superscript"/>
        </w:rPr>
      </w:pPr>
      <w:r>
        <w:rPr>
          <w:rFonts w:asciiTheme="minorHAnsi" w:hAnsiTheme="minorHAnsi" w:cstheme="minorHAnsi"/>
        </w:rPr>
        <w:t>C</w:t>
      </w:r>
      <w:r w:rsidRPr="0068155C">
        <w:rPr>
          <w:rFonts w:asciiTheme="minorHAnsi" w:hAnsiTheme="minorHAnsi" w:cstheme="minorHAnsi"/>
        </w:rPr>
        <w:t xml:space="preserve">zas </w:t>
      </w:r>
      <w:r w:rsidR="00DA1048">
        <w:rPr>
          <w:rFonts w:asciiTheme="minorHAnsi" w:hAnsiTheme="minorHAnsi" w:cstheme="minorHAnsi"/>
        </w:rPr>
        <w:t>realizacji</w:t>
      </w:r>
      <w:r w:rsidRPr="0068155C">
        <w:rPr>
          <w:rFonts w:asciiTheme="minorHAnsi" w:hAnsiTheme="minorHAnsi" w:cstheme="minorHAnsi"/>
        </w:rPr>
        <w:t xml:space="preserve"> </w:t>
      </w:r>
      <w:r w:rsidR="00950FE3" w:rsidRPr="0068155C">
        <w:rPr>
          <w:rFonts w:asciiTheme="minorHAnsi" w:hAnsiTheme="minorHAnsi" w:cstheme="minorHAnsi"/>
        </w:rPr>
        <w:t xml:space="preserve">Zgłoszenia jest mierzony oddzielnie dla każdego Zgłoszenia oraz liczony jest od dokonania Zgłoszenia zgodnie z pkt </w:t>
      </w:r>
      <w:r w:rsidR="00534737" w:rsidRPr="0068155C">
        <w:rPr>
          <w:rFonts w:asciiTheme="minorHAnsi" w:hAnsiTheme="minorHAnsi" w:cstheme="minorHAnsi"/>
        </w:rPr>
        <w:t>8</w:t>
      </w:r>
      <w:r w:rsidR="00146F5B" w:rsidRPr="0068155C">
        <w:rPr>
          <w:rFonts w:asciiTheme="minorHAnsi" w:hAnsiTheme="minorHAnsi" w:cstheme="minorHAnsi"/>
        </w:rPr>
        <w:t>.5</w:t>
      </w:r>
      <w:r w:rsidR="00950FE3" w:rsidRPr="0068155C">
        <w:rPr>
          <w:rFonts w:asciiTheme="minorHAnsi" w:hAnsiTheme="minorHAnsi" w:cstheme="minorHAnsi"/>
        </w:rPr>
        <w:t>.1</w:t>
      </w:r>
      <w:r w:rsidR="00255BF3" w:rsidRPr="0068155C">
        <w:rPr>
          <w:rFonts w:asciiTheme="minorHAnsi" w:hAnsiTheme="minorHAnsi" w:cstheme="minorHAnsi"/>
        </w:rPr>
        <w:t>.</w:t>
      </w:r>
      <w:r w:rsidR="00950FE3" w:rsidRPr="0068155C">
        <w:rPr>
          <w:rFonts w:asciiTheme="minorHAnsi" w:hAnsiTheme="minorHAnsi" w:cstheme="minorHAnsi"/>
        </w:rPr>
        <w:t xml:space="preserve"> do czasu potwierdzenia przez Wykonawcę zakończenia realizacji Zgłoszenia</w:t>
      </w:r>
      <w:r w:rsidR="00CC501F">
        <w:rPr>
          <w:rFonts w:asciiTheme="minorHAnsi" w:hAnsiTheme="minorHAnsi" w:cstheme="minorHAnsi"/>
        </w:rPr>
        <w:t xml:space="preserve"> lub usunięcia Wady</w:t>
      </w:r>
      <w:r w:rsidR="00CD0D2F">
        <w:rPr>
          <w:rFonts w:asciiTheme="minorHAnsi" w:hAnsiTheme="minorHAnsi" w:cstheme="minorHAnsi"/>
        </w:rPr>
        <w:t xml:space="preserve"> Systemu</w:t>
      </w:r>
      <w:r w:rsidR="00950FE3" w:rsidRPr="0068155C">
        <w:rPr>
          <w:rFonts w:asciiTheme="minorHAnsi" w:hAnsiTheme="minorHAnsi" w:cstheme="minorHAnsi"/>
        </w:rPr>
        <w:t xml:space="preserve"> </w:t>
      </w:r>
      <w:r w:rsidR="000C39A2">
        <w:rPr>
          <w:rFonts w:asciiTheme="minorHAnsi" w:hAnsiTheme="minorHAnsi" w:cstheme="minorHAnsi"/>
        </w:rPr>
        <w:t xml:space="preserve">i odnotowania tego faktu </w:t>
      </w:r>
      <w:r w:rsidR="00950FE3" w:rsidRPr="0068155C">
        <w:rPr>
          <w:rFonts w:asciiTheme="minorHAnsi" w:hAnsiTheme="minorHAnsi" w:cstheme="minorHAnsi"/>
        </w:rPr>
        <w:t>w</w:t>
      </w:r>
      <w:r w:rsidR="00FA4F14">
        <w:rPr>
          <w:rFonts w:asciiTheme="minorHAnsi" w:hAnsiTheme="minorHAnsi" w:cstheme="minorHAnsi"/>
        </w:rPr>
        <w:t> </w:t>
      </w:r>
      <w:r w:rsidR="00AA6453" w:rsidRPr="0068155C">
        <w:rPr>
          <w:rFonts w:asciiTheme="minorHAnsi" w:hAnsiTheme="minorHAnsi" w:cstheme="minorHAnsi"/>
        </w:rPr>
        <w:t xml:space="preserve">systemie zgłoszeniowym </w:t>
      </w:r>
      <w:proofErr w:type="gramStart"/>
      <w:r w:rsidR="00950FE3" w:rsidRPr="0068155C">
        <w:rPr>
          <w:rFonts w:asciiTheme="minorHAnsi" w:hAnsiTheme="minorHAnsi" w:cstheme="minorHAnsi"/>
        </w:rPr>
        <w:t>lub</w:t>
      </w:r>
      <w:r w:rsidR="003C56A5">
        <w:rPr>
          <w:rFonts w:asciiTheme="minorHAnsi" w:hAnsiTheme="minorHAnsi" w:cstheme="minorHAnsi"/>
        </w:rPr>
        <w:t>,</w:t>
      </w:r>
      <w:proofErr w:type="gramEnd"/>
      <w:r w:rsidR="00950FE3" w:rsidRPr="0068155C">
        <w:rPr>
          <w:rFonts w:asciiTheme="minorHAnsi" w:hAnsiTheme="minorHAnsi" w:cstheme="minorHAnsi"/>
        </w:rPr>
        <w:t xml:space="preserve"> </w:t>
      </w:r>
      <w:r w:rsidR="00823F80">
        <w:rPr>
          <w:rFonts w:asciiTheme="minorHAnsi" w:hAnsiTheme="minorHAnsi" w:cstheme="minorHAnsi"/>
        </w:rPr>
        <w:t>w przypadku niedziałania systemu zgłoszeniowego</w:t>
      </w:r>
      <w:r w:rsidR="003C56A5">
        <w:rPr>
          <w:rFonts w:asciiTheme="minorHAnsi" w:hAnsiTheme="minorHAnsi" w:cstheme="minorHAnsi"/>
        </w:rPr>
        <w:t>,</w:t>
      </w:r>
      <w:r w:rsidR="00823F80">
        <w:rPr>
          <w:rFonts w:asciiTheme="minorHAnsi" w:hAnsiTheme="minorHAnsi" w:cstheme="minorHAnsi"/>
        </w:rPr>
        <w:t xml:space="preserve"> do chwili </w:t>
      </w:r>
      <w:r w:rsidR="005D4C4F">
        <w:rPr>
          <w:rFonts w:asciiTheme="minorHAnsi" w:hAnsiTheme="minorHAnsi" w:cstheme="minorHAnsi"/>
        </w:rPr>
        <w:t xml:space="preserve">przekazania odpowiedzi </w:t>
      </w:r>
      <w:r w:rsidR="00E24444">
        <w:rPr>
          <w:rFonts w:asciiTheme="minorHAnsi" w:hAnsiTheme="minorHAnsi" w:cstheme="minorHAnsi"/>
        </w:rPr>
        <w:t xml:space="preserve">na </w:t>
      </w:r>
      <w:r w:rsidR="00950FE3" w:rsidRPr="0068155C">
        <w:rPr>
          <w:rFonts w:asciiTheme="minorHAnsi" w:hAnsiTheme="minorHAnsi" w:cstheme="minorHAnsi"/>
        </w:rPr>
        <w:t>e-mail</w:t>
      </w:r>
      <w:r w:rsidR="005D4C4F">
        <w:rPr>
          <w:rFonts w:asciiTheme="minorHAnsi" w:hAnsiTheme="minorHAnsi" w:cstheme="minorHAnsi"/>
        </w:rPr>
        <w:t>a</w:t>
      </w:r>
      <w:r w:rsidR="00950FE3" w:rsidRPr="0068155C">
        <w:rPr>
          <w:rFonts w:asciiTheme="minorHAnsi" w:hAnsiTheme="minorHAnsi" w:cstheme="minorHAnsi"/>
        </w:rPr>
        <w:t>, z którego zostało zainicjowane Zgłoszenie</w:t>
      </w:r>
      <w:r w:rsidR="00E24444">
        <w:rPr>
          <w:rFonts w:asciiTheme="minorHAnsi" w:hAnsiTheme="minorHAnsi" w:cstheme="minorHAnsi"/>
        </w:rPr>
        <w:t xml:space="preserve"> </w:t>
      </w:r>
      <w:r w:rsidR="003C56A5">
        <w:rPr>
          <w:rFonts w:asciiTheme="minorHAnsi" w:hAnsiTheme="minorHAnsi" w:cstheme="minorHAnsi"/>
        </w:rPr>
        <w:t>z</w:t>
      </w:r>
      <w:r w:rsidR="00397E23">
        <w:rPr>
          <w:rFonts w:asciiTheme="minorHAnsi" w:hAnsiTheme="minorHAnsi" w:cstheme="minorHAnsi"/>
        </w:rPr>
        <w:t> </w:t>
      </w:r>
      <w:r w:rsidR="00E24444">
        <w:rPr>
          <w:rFonts w:asciiTheme="minorHAnsi" w:hAnsiTheme="minorHAnsi" w:cstheme="minorHAnsi"/>
        </w:rPr>
        <w:t xml:space="preserve">informacją, że zostało ono </w:t>
      </w:r>
      <w:r w:rsidR="003C56A5">
        <w:rPr>
          <w:rFonts w:asciiTheme="minorHAnsi" w:hAnsiTheme="minorHAnsi" w:cstheme="minorHAnsi"/>
        </w:rPr>
        <w:t>rozwiązane</w:t>
      </w:r>
      <w:r w:rsidR="0041147B">
        <w:rPr>
          <w:rFonts w:asciiTheme="minorHAnsi" w:hAnsiTheme="minorHAnsi" w:cstheme="minorHAnsi"/>
        </w:rPr>
        <w:t>. Czas realizacji Zgłoszenia liczony jest w Dni Robocze i Godziny Robocze</w:t>
      </w:r>
      <w:r w:rsidR="00950FE3" w:rsidRPr="0068155C">
        <w:rPr>
          <w:rFonts w:asciiTheme="minorHAnsi" w:hAnsiTheme="minorHAnsi" w:cstheme="minorHAnsi"/>
        </w:rPr>
        <w:t>;</w:t>
      </w:r>
    </w:p>
    <w:p w14:paraId="0A1FFD35" w14:textId="0197A552" w:rsidR="00950FE3" w:rsidRPr="0068155C" w:rsidRDefault="009130C2" w:rsidP="00DB4F71">
      <w:pPr>
        <w:pStyle w:val="Akapitzlist"/>
        <w:numPr>
          <w:ilvl w:val="0"/>
          <w:numId w:val="99"/>
        </w:numPr>
        <w:spacing w:line="276" w:lineRule="auto"/>
        <w:ind w:left="1134" w:hanging="567"/>
        <w:rPr>
          <w:rFonts w:asciiTheme="minorHAnsi" w:hAnsiTheme="minorHAnsi" w:cstheme="minorHAnsi"/>
          <w:vertAlign w:val="superscript"/>
        </w:rPr>
      </w:pPr>
      <w:r>
        <w:rPr>
          <w:rFonts w:asciiTheme="minorHAnsi" w:hAnsiTheme="minorHAnsi" w:cstheme="minorHAnsi"/>
        </w:rPr>
        <w:t>C</w:t>
      </w:r>
      <w:r w:rsidR="00950FE3" w:rsidRPr="0068155C">
        <w:rPr>
          <w:rFonts w:asciiTheme="minorHAnsi" w:hAnsiTheme="minorHAnsi" w:cstheme="minorHAnsi"/>
        </w:rPr>
        <w:t xml:space="preserve">zas </w:t>
      </w:r>
      <w:r w:rsidR="00CC501F">
        <w:rPr>
          <w:rFonts w:asciiTheme="minorHAnsi" w:hAnsiTheme="minorHAnsi" w:cstheme="minorHAnsi"/>
        </w:rPr>
        <w:t>realizacji</w:t>
      </w:r>
      <w:r w:rsidR="00CC501F" w:rsidRPr="0068155C">
        <w:rPr>
          <w:rFonts w:asciiTheme="minorHAnsi" w:hAnsiTheme="minorHAnsi" w:cstheme="minorHAnsi"/>
        </w:rPr>
        <w:t xml:space="preserve"> </w:t>
      </w:r>
      <w:r w:rsidR="00A47DDA">
        <w:rPr>
          <w:rFonts w:asciiTheme="minorHAnsi" w:hAnsiTheme="minorHAnsi" w:cstheme="minorHAnsi"/>
          <w:b/>
          <w:bCs/>
        </w:rPr>
        <w:t>Awarii</w:t>
      </w:r>
      <w:r w:rsidR="00EB2C8F" w:rsidRPr="0068155C">
        <w:rPr>
          <w:rFonts w:asciiTheme="minorHAnsi" w:hAnsiTheme="minorHAnsi" w:cstheme="minorHAnsi"/>
          <w:b/>
          <w:bCs/>
        </w:rPr>
        <w:t xml:space="preserve"> </w:t>
      </w:r>
      <w:r w:rsidR="00950FE3" w:rsidRPr="0068155C">
        <w:rPr>
          <w:rFonts w:asciiTheme="minorHAnsi" w:hAnsiTheme="minorHAnsi" w:cstheme="minorHAnsi"/>
        </w:rPr>
        <w:t xml:space="preserve">wynosi </w:t>
      </w:r>
      <w:r w:rsidR="00E21CE6">
        <w:rPr>
          <w:rFonts w:asciiTheme="minorHAnsi" w:hAnsiTheme="minorHAnsi" w:cstheme="minorHAnsi"/>
        </w:rPr>
        <w:t xml:space="preserve">w przypadku okresu </w:t>
      </w:r>
      <w:r w:rsidR="00787B81">
        <w:rPr>
          <w:rFonts w:asciiTheme="minorHAnsi" w:hAnsiTheme="minorHAnsi" w:cstheme="minorHAnsi"/>
        </w:rPr>
        <w:t xml:space="preserve">zbierania danych (Raport Ryzyka, Rejestr Ryzyka, Samoocena) </w:t>
      </w:r>
      <w:r w:rsidR="00950FE3" w:rsidRPr="0068155C">
        <w:rPr>
          <w:rFonts w:asciiTheme="minorHAnsi" w:hAnsiTheme="minorHAnsi" w:cstheme="minorHAnsi"/>
        </w:rPr>
        <w:t xml:space="preserve">do </w:t>
      </w:r>
      <w:r w:rsidR="007D5FCC">
        <w:rPr>
          <w:rFonts w:asciiTheme="minorHAnsi" w:hAnsiTheme="minorHAnsi" w:cstheme="minorHAnsi"/>
          <w:b/>
          <w:bCs/>
        </w:rPr>
        <w:t>8 Godzin Roboczych</w:t>
      </w:r>
      <w:r w:rsidR="00950FE3" w:rsidRPr="0068155C">
        <w:rPr>
          <w:rFonts w:asciiTheme="minorHAnsi" w:hAnsiTheme="minorHAnsi" w:cstheme="minorHAnsi"/>
          <w:b/>
          <w:bCs/>
        </w:rPr>
        <w:t xml:space="preserve"> </w:t>
      </w:r>
      <w:r w:rsidR="007D5FCC" w:rsidRPr="0068155C">
        <w:rPr>
          <w:rFonts w:asciiTheme="minorHAnsi" w:hAnsiTheme="minorHAnsi" w:cstheme="minorHAnsi"/>
        </w:rPr>
        <w:t>liczon</w:t>
      </w:r>
      <w:r w:rsidR="007D5FCC">
        <w:rPr>
          <w:rFonts w:asciiTheme="minorHAnsi" w:hAnsiTheme="minorHAnsi" w:cstheme="minorHAnsi"/>
        </w:rPr>
        <w:t>ych</w:t>
      </w:r>
      <w:r w:rsidR="007D5FCC" w:rsidRPr="0068155C">
        <w:rPr>
          <w:rFonts w:asciiTheme="minorHAnsi" w:hAnsiTheme="minorHAnsi" w:cstheme="minorHAnsi"/>
        </w:rPr>
        <w:t xml:space="preserve"> </w:t>
      </w:r>
      <w:r w:rsidR="00950FE3" w:rsidRPr="0068155C">
        <w:rPr>
          <w:rFonts w:asciiTheme="minorHAnsi" w:hAnsiTheme="minorHAnsi" w:cstheme="minorHAnsi"/>
        </w:rPr>
        <w:t>od momentu dokonania Zgłoszenia</w:t>
      </w:r>
      <w:r w:rsidR="007D5FCC">
        <w:rPr>
          <w:rFonts w:asciiTheme="minorHAnsi" w:hAnsiTheme="minorHAnsi" w:cstheme="minorHAnsi"/>
        </w:rPr>
        <w:t>, a poza ww. okresem</w:t>
      </w:r>
      <w:r w:rsidR="00537760">
        <w:rPr>
          <w:rFonts w:asciiTheme="minorHAnsi" w:hAnsiTheme="minorHAnsi" w:cstheme="minorHAnsi"/>
        </w:rPr>
        <w:t xml:space="preserve"> czas usunięcia Awarii wynosi </w:t>
      </w:r>
      <w:r w:rsidR="005A086B">
        <w:rPr>
          <w:rFonts w:asciiTheme="minorHAnsi" w:hAnsiTheme="minorHAnsi" w:cstheme="minorHAnsi"/>
        </w:rPr>
        <w:t xml:space="preserve">do </w:t>
      </w:r>
      <w:r w:rsidR="00C576B4">
        <w:rPr>
          <w:rFonts w:asciiTheme="minorHAnsi" w:hAnsiTheme="minorHAnsi" w:cstheme="minorHAnsi"/>
        </w:rPr>
        <w:t xml:space="preserve">końca </w:t>
      </w:r>
      <w:r w:rsidR="005A086B" w:rsidRPr="00427328">
        <w:rPr>
          <w:rFonts w:asciiTheme="minorHAnsi" w:hAnsiTheme="minorHAnsi" w:cstheme="minorHAnsi"/>
          <w:b/>
          <w:bCs/>
        </w:rPr>
        <w:t>3 Dn</w:t>
      </w:r>
      <w:r w:rsidR="00C576B4">
        <w:rPr>
          <w:rFonts w:asciiTheme="minorHAnsi" w:hAnsiTheme="minorHAnsi" w:cstheme="minorHAnsi"/>
          <w:b/>
          <w:bCs/>
        </w:rPr>
        <w:t>ia</w:t>
      </w:r>
      <w:r w:rsidR="005A086B" w:rsidRPr="00427328">
        <w:rPr>
          <w:rFonts w:asciiTheme="minorHAnsi" w:hAnsiTheme="minorHAnsi" w:cstheme="minorHAnsi"/>
          <w:b/>
          <w:bCs/>
        </w:rPr>
        <w:t xml:space="preserve"> Robocz</w:t>
      </w:r>
      <w:r w:rsidR="00C576B4">
        <w:rPr>
          <w:rFonts w:asciiTheme="minorHAnsi" w:hAnsiTheme="minorHAnsi" w:cstheme="minorHAnsi"/>
          <w:b/>
          <w:bCs/>
        </w:rPr>
        <w:t xml:space="preserve">ego </w:t>
      </w:r>
      <w:r w:rsidR="00C576B4" w:rsidRPr="00427328">
        <w:rPr>
          <w:rFonts w:asciiTheme="minorHAnsi" w:hAnsiTheme="minorHAnsi" w:cstheme="minorHAnsi"/>
        </w:rPr>
        <w:lastRenderedPageBreak/>
        <w:t xml:space="preserve">liczonego od momentu dokonania </w:t>
      </w:r>
      <w:r w:rsidR="002D5E95">
        <w:rPr>
          <w:rFonts w:asciiTheme="minorHAnsi" w:hAnsiTheme="minorHAnsi" w:cstheme="minorHAnsi"/>
        </w:rPr>
        <w:t>Z</w:t>
      </w:r>
      <w:r w:rsidR="00C576B4" w:rsidRPr="00427328">
        <w:rPr>
          <w:rFonts w:asciiTheme="minorHAnsi" w:hAnsiTheme="minorHAnsi" w:cstheme="minorHAnsi"/>
        </w:rPr>
        <w:t>głoszenia</w:t>
      </w:r>
      <w:r w:rsidR="00950FE3" w:rsidRPr="0068155C">
        <w:rPr>
          <w:rFonts w:asciiTheme="minorHAnsi" w:hAnsiTheme="minorHAnsi" w:cstheme="minorHAnsi"/>
        </w:rPr>
        <w:t>;</w:t>
      </w:r>
    </w:p>
    <w:p w14:paraId="28C4769D" w14:textId="4FB5904F" w:rsidR="004A02CB" w:rsidRPr="0068155C" w:rsidRDefault="009130C2" w:rsidP="00DB4F71">
      <w:pPr>
        <w:pStyle w:val="Akapitzlist"/>
        <w:numPr>
          <w:ilvl w:val="0"/>
          <w:numId w:val="99"/>
        </w:numPr>
        <w:spacing w:line="276" w:lineRule="auto"/>
        <w:ind w:left="1134" w:hanging="567"/>
        <w:rPr>
          <w:rFonts w:asciiTheme="minorHAnsi" w:hAnsiTheme="minorHAnsi" w:cstheme="minorHAnsi"/>
          <w:vertAlign w:val="superscript"/>
        </w:rPr>
      </w:pPr>
      <w:r>
        <w:rPr>
          <w:rFonts w:asciiTheme="minorHAnsi" w:hAnsiTheme="minorHAnsi" w:cstheme="minorHAnsi"/>
        </w:rPr>
        <w:t>C</w:t>
      </w:r>
      <w:r w:rsidR="00950FE3" w:rsidRPr="004A02CB">
        <w:rPr>
          <w:rFonts w:asciiTheme="minorHAnsi" w:hAnsiTheme="minorHAnsi" w:cstheme="minorHAnsi"/>
        </w:rPr>
        <w:t xml:space="preserve">zas </w:t>
      </w:r>
      <w:r w:rsidR="00CC501F">
        <w:rPr>
          <w:rFonts w:asciiTheme="minorHAnsi" w:hAnsiTheme="minorHAnsi" w:cstheme="minorHAnsi"/>
        </w:rPr>
        <w:t>realizacji</w:t>
      </w:r>
      <w:r w:rsidR="00CC501F" w:rsidRPr="004A02CB">
        <w:rPr>
          <w:rFonts w:asciiTheme="minorHAnsi" w:hAnsiTheme="minorHAnsi" w:cstheme="minorHAnsi"/>
        </w:rPr>
        <w:t xml:space="preserve"> </w:t>
      </w:r>
      <w:r w:rsidR="00A47DDA" w:rsidRPr="00427328">
        <w:rPr>
          <w:rFonts w:asciiTheme="minorHAnsi" w:hAnsiTheme="minorHAnsi" w:cstheme="minorHAnsi"/>
          <w:b/>
        </w:rPr>
        <w:t xml:space="preserve">Błędu </w:t>
      </w:r>
      <w:r w:rsidR="00950FE3" w:rsidRPr="004A02CB">
        <w:rPr>
          <w:rFonts w:asciiTheme="minorHAnsi" w:hAnsiTheme="minorHAnsi" w:cstheme="minorHAnsi"/>
        </w:rPr>
        <w:t xml:space="preserve">wynosi </w:t>
      </w:r>
      <w:r w:rsidR="004A02CB">
        <w:rPr>
          <w:rFonts w:asciiTheme="minorHAnsi" w:hAnsiTheme="minorHAnsi" w:cstheme="minorHAnsi"/>
        </w:rPr>
        <w:t xml:space="preserve">w przypadku okresu zbierania danych (Raport Ryzyka, Rejestr Ryzyka, Samoocena) </w:t>
      </w:r>
      <w:r w:rsidR="004A02CB" w:rsidRPr="0068155C">
        <w:rPr>
          <w:rFonts w:asciiTheme="minorHAnsi" w:hAnsiTheme="minorHAnsi" w:cstheme="minorHAnsi"/>
        </w:rPr>
        <w:t xml:space="preserve">do </w:t>
      </w:r>
      <w:r w:rsidR="0032636F">
        <w:rPr>
          <w:rFonts w:asciiTheme="minorHAnsi" w:hAnsiTheme="minorHAnsi" w:cstheme="minorHAnsi"/>
          <w:b/>
          <w:bCs/>
        </w:rPr>
        <w:t>12</w:t>
      </w:r>
      <w:r w:rsidR="004A02CB">
        <w:rPr>
          <w:rFonts w:asciiTheme="minorHAnsi" w:hAnsiTheme="minorHAnsi" w:cstheme="minorHAnsi"/>
          <w:b/>
          <w:bCs/>
        </w:rPr>
        <w:t xml:space="preserve"> Godzin Roboczych</w:t>
      </w:r>
      <w:r w:rsidR="004A02CB" w:rsidRPr="0068155C">
        <w:rPr>
          <w:rFonts w:asciiTheme="minorHAnsi" w:hAnsiTheme="minorHAnsi" w:cstheme="minorHAnsi"/>
          <w:b/>
          <w:bCs/>
        </w:rPr>
        <w:t xml:space="preserve"> </w:t>
      </w:r>
      <w:r w:rsidR="004A02CB" w:rsidRPr="0068155C">
        <w:rPr>
          <w:rFonts w:asciiTheme="minorHAnsi" w:hAnsiTheme="minorHAnsi" w:cstheme="minorHAnsi"/>
        </w:rPr>
        <w:t>liczon</w:t>
      </w:r>
      <w:r w:rsidR="004A02CB">
        <w:rPr>
          <w:rFonts w:asciiTheme="minorHAnsi" w:hAnsiTheme="minorHAnsi" w:cstheme="minorHAnsi"/>
        </w:rPr>
        <w:t>ych</w:t>
      </w:r>
      <w:r w:rsidR="004A02CB" w:rsidRPr="0068155C">
        <w:rPr>
          <w:rFonts w:asciiTheme="minorHAnsi" w:hAnsiTheme="minorHAnsi" w:cstheme="minorHAnsi"/>
        </w:rPr>
        <w:t xml:space="preserve"> od momentu dokonania Zgłoszenia</w:t>
      </w:r>
      <w:r w:rsidR="004A02CB">
        <w:rPr>
          <w:rFonts w:asciiTheme="minorHAnsi" w:hAnsiTheme="minorHAnsi" w:cstheme="minorHAnsi"/>
        </w:rPr>
        <w:t xml:space="preserve">, a poza ww. okresem czas usunięcia Awarii wynosi do końca </w:t>
      </w:r>
      <w:r w:rsidR="004B0459">
        <w:rPr>
          <w:rFonts w:asciiTheme="minorHAnsi" w:hAnsiTheme="minorHAnsi" w:cstheme="minorHAnsi"/>
          <w:b/>
          <w:bCs/>
        </w:rPr>
        <w:t>5</w:t>
      </w:r>
      <w:r w:rsidR="004A02CB" w:rsidRPr="00116652">
        <w:rPr>
          <w:rFonts w:asciiTheme="minorHAnsi" w:hAnsiTheme="minorHAnsi" w:cstheme="minorHAnsi"/>
          <w:b/>
          <w:bCs/>
        </w:rPr>
        <w:t xml:space="preserve"> Dn</w:t>
      </w:r>
      <w:r w:rsidR="004A02CB">
        <w:rPr>
          <w:rFonts w:asciiTheme="minorHAnsi" w:hAnsiTheme="minorHAnsi" w:cstheme="minorHAnsi"/>
          <w:b/>
          <w:bCs/>
        </w:rPr>
        <w:t>ia</w:t>
      </w:r>
      <w:r w:rsidR="004A02CB" w:rsidRPr="00116652">
        <w:rPr>
          <w:rFonts w:asciiTheme="minorHAnsi" w:hAnsiTheme="minorHAnsi" w:cstheme="minorHAnsi"/>
          <w:b/>
          <w:bCs/>
        </w:rPr>
        <w:t xml:space="preserve"> Robocz</w:t>
      </w:r>
      <w:r w:rsidR="004A02CB">
        <w:rPr>
          <w:rFonts w:asciiTheme="minorHAnsi" w:hAnsiTheme="minorHAnsi" w:cstheme="minorHAnsi"/>
          <w:b/>
          <w:bCs/>
        </w:rPr>
        <w:t xml:space="preserve">ego </w:t>
      </w:r>
      <w:r w:rsidR="004A02CB" w:rsidRPr="00116652">
        <w:rPr>
          <w:rFonts w:asciiTheme="minorHAnsi" w:hAnsiTheme="minorHAnsi" w:cstheme="minorHAnsi"/>
        </w:rPr>
        <w:t xml:space="preserve">liczonego od momentu dokonania </w:t>
      </w:r>
      <w:r w:rsidR="002D5E95">
        <w:rPr>
          <w:rFonts w:asciiTheme="minorHAnsi" w:hAnsiTheme="minorHAnsi" w:cstheme="minorHAnsi"/>
        </w:rPr>
        <w:t>Z</w:t>
      </w:r>
      <w:r w:rsidR="004A02CB" w:rsidRPr="00116652">
        <w:rPr>
          <w:rFonts w:asciiTheme="minorHAnsi" w:hAnsiTheme="minorHAnsi" w:cstheme="minorHAnsi"/>
        </w:rPr>
        <w:t>głoszenia</w:t>
      </w:r>
      <w:r w:rsidR="004A02CB" w:rsidRPr="0068155C">
        <w:rPr>
          <w:rFonts w:asciiTheme="minorHAnsi" w:hAnsiTheme="minorHAnsi" w:cstheme="minorHAnsi"/>
        </w:rPr>
        <w:t>;</w:t>
      </w:r>
    </w:p>
    <w:p w14:paraId="43F327C2" w14:textId="036DFCDF" w:rsidR="004A02CB" w:rsidRPr="0068155C" w:rsidRDefault="009130C2" w:rsidP="00DB4F71">
      <w:pPr>
        <w:pStyle w:val="Akapitzlist"/>
        <w:numPr>
          <w:ilvl w:val="0"/>
          <w:numId w:val="99"/>
        </w:numPr>
        <w:spacing w:line="276" w:lineRule="auto"/>
        <w:ind w:left="1134" w:hanging="567"/>
        <w:rPr>
          <w:rFonts w:asciiTheme="minorHAnsi" w:hAnsiTheme="minorHAnsi" w:cstheme="minorHAnsi"/>
          <w:vertAlign w:val="superscript"/>
        </w:rPr>
      </w:pPr>
      <w:r>
        <w:rPr>
          <w:rFonts w:asciiTheme="minorHAnsi" w:hAnsiTheme="minorHAnsi" w:cstheme="minorHAnsi"/>
        </w:rPr>
        <w:t>C</w:t>
      </w:r>
      <w:r w:rsidR="00950FE3" w:rsidRPr="004A02CB">
        <w:rPr>
          <w:rFonts w:asciiTheme="minorHAnsi" w:hAnsiTheme="minorHAnsi" w:cstheme="minorHAnsi"/>
        </w:rPr>
        <w:t xml:space="preserve">zas </w:t>
      </w:r>
      <w:r w:rsidR="00CC501F">
        <w:rPr>
          <w:rFonts w:asciiTheme="minorHAnsi" w:hAnsiTheme="minorHAnsi" w:cstheme="minorHAnsi"/>
        </w:rPr>
        <w:t>realizacji</w:t>
      </w:r>
      <w:r w:rsidR="00CC501F" w:rsidRPr="004A02CB">
        <w:rPr>
          <w:rFonts w:asciiTheme="minorHAnsi" w:hAnsiTheme="minorHAnsi" w:cstheme="minorHAnsi"/>
        </w:rPr>
        <w:t xml:space="preserve"> </w:t>
      </w:r>
      <w:r w:rsidR="00A47DDA" w:rsidRPr="004A02CB">
        <w:rPr>
          <w:rFonts w:asciiTheme="minorHAnsi" w:hAnsiTheme="minorHAnsi" w:cstheme="minorHAnsi"/>
          <w:b/>
          <w:bCs/>
        </w:rPr>
        <w:t>Usterki</w:t>
      </w:r>
      <w:r w:rsidR="00EB2C8F" w:rsidRPr="004A02CB">
        <w:rPr>
          <w:rFonts w:asciiTheme="minorHAnsi" w:hAnsiTheme="minorHAnsi" w:cstheme="minorHAnsi"/>
          <w:b/>
          <w:bCs/>
        </w:rPr>
        <w:t xml:space="preserve"> </w:t>
      </w:r>
      <w:r w:rsidR="00950FE3" w:rsidRPr="004A02CB">
        <w:rPr>
          <w:rFonts w:asciiTheme="minorHAnsi" w:hAnsiTheme="minorHAnsi" w:cstheme="minorHAnsi"/>
        </w:rPr>
        <w:t xml:space="preserve">wynosi </w:t>
      </w:r>
      <w:r w:rsidR="004A02CB">
        <w:rPr>
          <w:rFonts w:asciiTheme="minorHAnsi" w:hAnsiTheme="minorHAnsi" w:cstheme="minorHAnsi"/>
        </w:rPr>
        <w:t xml:space="preserve">w przypadku okresu zbierania danych (Raport Ryzyka, Rejestr Ryzyka, Samoocena) </w:t>
      </w:r>
      <w:r w:rsidR="004A02CB" w:rsidRPr="0068155C">
        <w:rPr>
          <w:rFonts w:asciiTheme="minorHAnsi" w:hAnsiTheme="minorHAnsi" w:cstheme="minorHAnsi"/>
        </w:rPr>
        <w:t xml:space="preserve">do </w:t>
      </w:r>
      <w:r w:rsidR="0032636F">
        <w:rPr>
          <w:rFonts w:asciiTheme="minorHAnsi" w:hAnsiTheme="minorHAnsi" w:cstheme="minorHAnsi"/>
          <w:b/>
          <w:bCs/>
        </w:rPr>
        <w:t>16</w:t>
      </w:r>
      <w:r w:rsidR="004A02CB">
        <w:rPr>
          <w:rFonts w:asciiTheme="minorHAnsi" w:hAnsiTheme="minorHAnsi" w:cstheme="minorHAnsi"/>
          <w:b/>
          <w:bCs/>
        </w:rPr>
        <w:t xml:space="preserve"> Godzin Roboczych</w:t>
      </w:r>
      <w:r w:rsidR="004A02CB" w:rsidRPr="0068155C">
        <w:rPr>
          <w:rFonts w:asciiTheme="minorHAnsi" w:hAnsiTheme="minorHAnsi" w:cstheme="minorHAnsi"/>
          <w:b/>
          <w:bCs/>
        </w:rPr>
        <w:t xml:space="preserve"> </w:t>
      </w:r>
      <w:r w:rsidR="004A02CB" w:rsidRPr="0068155C">
        <w:rPr>
          <w:rFonts w:asciiTheme="minorHAnsi" w:hAnsiTheme="minorHAnsi" w:cstheme="minorHAnsi"/>
        </w:rPr>
        <w:t>liczon</w:t>
      </w:r>
      <w:r w:rsidR="004A02CB">
        <w:rPr>
          <w:rFonts w:asciiTheme="minorHAnsi" w:hAnsiTheme="minorHAnsi" w:cstheme="minorHAnsi"/>
        </w:rPr>
        <w:t>ych</w:t>
      </w:r>
      <w:r w:rsidR="004A02CB" w:rsidRPr="0068155C">
        <w:rPr>
          <w:rFonts w:asciiTheme="minorHAnsi" w:hAnsiTheme="minorHAnsi" w:cstheme="minorHAnsi"/>
        </w:rPr>
        <w:t xml:space="preserve"> od momentu dokonania Zgłoszenia</w:t>
      </w:r>
      <w:r w:rsidR="004A02CB">
        <w:rPr>
          <w:rFonts w:asciiTheme="minorHAnsi" w:hAnsiTheme="minorHAnsi" w:cstheme="minorHAnsi"/>
        </w:rPr>
        <w:t xml:space="preserve">, a poza ww. okresem czas usunięcia Awarii wynosi do końca </w:t>
      </w:r>
      <w:r w:rsidR="00432C56">
        <w:rPr>
          <w:rFonts w:asciiTheme="minorHAnsi" w:hAnsiTheme="minorHAnsi" w:cstheme="minorHAnsi"/>
          <w:b/>
          <w:bCs/>
        </w:rPr>
        <w:t>8</w:t>
      </w:r>
      <w:r w:rsidR="004A02CB" w:rsidRPr="00116652">
        <w:rPr>
          <w:rFonts w:asciiTheme="minorHAnsi" w:hAnsiTheme="minorHAnsi" w:cstheme="minorHAnsi"/>
          <w:b/>
          <w:bCs/>
        </w:rPr>
        <w:t xml:space="preserve"> Dn</w:t>
      </w:r>
      <w:r w:rsidR="004A02CB">
        <w:rPr>
          <w:rFonts w:asciiTheme="minorHAnsi" w:hAnsiTheme="minorHAnsi" w:cstheme="minorHAnsi"/>
          <w:b/>
          <w:bCs/>
        </w:rPr>
        <w:t>ia</w:t>
      </w:r>
      <w:r w:rsidR="004A02CB" w:rsidRPr="00116652">
        <w:rPr>
          <w:rFonts w:asciiTheme="minorHAnsi" w:hAnsiTheme="minorHAnsi" w:cstheme="minorHAnsi"/>
          <w:b/>
          <w:bCs/>
        </w:rPr>
        <w:t xml:space="preserve"> Robocz</w:t>
      </w:r>
      <w:r w:rsidR="004A02CB">
        <w:rPr>
          <w:rFonts w:asciiTheme="minorHAnsi" w:hAnsiTheme="minorHAnsi" w:cstheme="minorHAnsi"/>
          <w:b/>
          <w:bCs/>
        </w:rPr>
        <w:t xml:space="preserve">ego </w:t>
      </w:r>
      <w:r w:rsidR="004A02CB" w:rsidRPr="00116652">
        <w:rPr>
          <w:rFonts w:asciiTheme="minorHAnsi" w:hAnsiTheme="minorHAnsi" w:cstheme="minorHAnsi"/>
        </w:rPr>
        <w:t xml:space="preserve">liczonego od momentu dokonania </w:t>
      </w:r>
      <w:r w:rsidR="002D5E95">
        <w:rPr>
          <w:rFonts w:asciiTheme="minorHAnsi" w:hAnsiTheme="minorHAnsi" w:cstheme="minorHAnsi"/>
        </w:rPr>
        <w:t>Z</w:t>
      </w:r>
      <w:r w:rsidR="004A02CB" w:rsidRPr="00116652">
        <w:rPr>
          <w:rFonts w:asciiTheme="minorHAnsi" w:hAnsiTheme="minorHAnsi" w:cstheme="minorHAnsi"/>
        </w:rPr>
        <w:t>głoszenia</w:t>
      </w:r>
      <w:r w:rsidR="004A02CB" w:rsidRPr="0068155C">
        <w:rPr>
          <w:rFonts w:asciiTheme="minorHAnsi" w:hAnsiTheme="minorHAnsi" w:cstheme="minorHAnsi"/>
        </w:rPr>
        <w:t>;</w:t>
      </w:r>
    </w:p>
    <w:p w14:paraId="4AE3EE3F" w14:textId="2E17CB04" w:rsidR="00950FE3" w:rsidRPr="004A02CB" w:rsidRDefault="00950FE3" w:rsidP="00DB4F71">
      <w:pPr>
        <w:pStyle w:val="Akapitzlist"/>
        <w:numPr>
          <w:ilvl w:val="0"/>
          <w:numId w:val="99"/>
        </w:numPr>
        <w:spacing w:line="276" w:lineRule="auto"/>
        <w:ind w:left="1134" w:hanging="567"/>
        <w:rPr>
          <w:rFonts w:asciiTheme="minorHAnsi" w:hAnsiTheme="minorHAnsi" w:cstheme="minorHAnsi"/>
          <w:vertAlign w:val="superscript"/>
        </w:rPr>
      </w:pPr>
      <w:r w:rsidRPr="004A02CB">
        <w:rPr>
          <w:rFonts w:asciiTheme="minorHAnsi" w:hAnsiTheme="minorHAnsi" w:cstheme="minorHAnsi"/>
        </w:rPr>
        <w:t>dopuszczalne jest zastosowanie obejścia stanowiącego tymczasowe rozwiązanie, prowadzące</w:t>
      </w:r>
      <w:r w:rsidR="004C295E">
        <w:rPr>
          <w:rFonts w:asciiTheme="minorHAnsi" w:hAnsiTheme="minorHAnsi" w:cstheme="minorHAnsi"/>
        </w:rPr>
        <w:t>go</w:t>
      </w:r>
      <w:r w:rsidRPr="004A02CB">
        <w:rPr>
          <w:rFonts w:asciiTheme="minorHAnsi" w:hAnsiTheme="minorHAnsi" w:cstheme="minorHAnsi"/>
        </w:rPr>
        <w:t xml:space="preserve"> do usunięcia </w:t>
      </w:r>
      <w:r w:rsidR="00B24630">
        <w:rPr>
          <w:rFonts w:asciiTheme="minorHAnsi" w:hAnsiTheme="minorHAnsi" w:cstheme="minorHAnsi"/>
        </w:rPr>
        <w:t>Awarii, Błędu albo Usterki</w:t>
      </w:r>
      <w:r w:rsidRPr="004A02CB">
        <w:rPr>
          <w:rFonts w:asciiTheme="minorHAnsi" w:hAnsiTheme="minorHAnsi" w:cstheme="minorHAnsi"/>
        </w:rPr>
        <w:t xml:space="preserve">, pod warunkiem zachowania dla takiego rozwiązania terminów określonych w pkt </w:t>
      </w:r>
      <w:r w:rsidR="00534737" w:rsidRPr="004A02CB">
        <w:rPr>
          <w:rFonts w:asciiTheme="minorHAnsi" w:hAnsiTheme="minorHAnsi" w:cstheme="minorHAnsi"/>
        </w:rPr>
        <w:t>8</w:t>
      </w:r>
      <w:r w:rsidR="00AF7EFA" w:rsidRPr="004A02CB">
        <w:rPr>
          <w:rFonts w:asciiTheme="minorHAnsi" w:hAnsiTheme="minorHAnsi" w:cstheme="minorHAnsi"/>
        </w:rPr>
        <w:t>.5</w:t>
      </w:r>
      <w:r w:rsidRPr="004A02CB">
        <w:rPr>
          <w:rFonts w:asciiTheme="minorHAnsi" w:hAnsiTheme="minorHAnsi" w:cstheme="minorHAnsi"/>
        </w:rPr>
        <w:t>.4</w:t>
      </w:r>
      <w:r w:rsidR="00255BF3" w:rsidRPr="004A02CB">
        <w:rPr>
          <w:rFonts w:asciiTheme="minorHAnsi" w:hAnsiTheme="minorHAnsi" w:cstheme="minorHAnsi"/>
        </w:rPr>
        <w:t>.</w:t>
      </w:r>
      <w:r w:rsidRPr="004A02CB">
        <w:rPr>
          <w:rFonts w:asciiTheme="minorHAnsi" w:hAnsiTheme="minorHAnsi" w:cstheme="minorHAnsi"/>
        </w:rPr>
        <w:t>-</w:t>
      </w:r>
      <w:r w:rsidR="00534737" w:rsidRPr="004A02CB">
        <w:rPr>
          <w:rFonts w:asciiTheme="minorHAnsi" w:hAnsiTheme="minorHAnsi" w:cstheme="minorHAnsi"/>
        </w:rPr>
        <w:t>8</w:t>
      </w:r>
      <w:r w:rsidR="00AF7EFA" w:rsidRPr="004A02CB">
        <w:rPr>
          <w:rFonts w:asciiTheme="minorHAnsi" w:hAnsiTheme="minorHAnsi" w:cstheme="minorHAnsi"/>
        </w:rPr>
        <w:t>.5</w:t>
      </w:r>
      <w:r w:rsidRPr="004A02CB">
        <w:rPr>
          <w:rFonts w:asciiTheme="minorHAnsi" w:hAnsiTheme="minorHAnsi" w:cstheme="minorHAnsi"/>
        </w:rPr>
        <w:t>.6</w:t>
      </w:r>
      <w:r w:rsidR="00255BF3" w:rsidRPr="004A02CB">
        <w:rPr>
          <w:rFonts w:asciiTheme="minorHAnsi" w:hAnsiTheme="minorHAnsi" w:cstheme="minorHAnsi"/>
        </w:rPr>
        <w:t>.</w:t>
      </w:r>
      <w:r w:rsidRPr="004A02CB">
        <w:rPr>
          <w:rFonts w:asciiTheme="minorHAnsi" w:hAnsiTheme="minorHAnsi" w:cstheme="minorHAnsi"/>
        </w:rPr>
        <w:t xml:space="preserve"> oraz z zastrzeżeniem zdania następnego. Zamawiający może wyznaczyć termin przywrócenia docelowego rozwiązania, którego niezachowanie będzie traktowane jak niezachowanie przez Wykonawcę odpowiednio terminu usunięcia </w:t>
      </w:r>
      <w:r w:rsidR="00B24630">
        <w:rPr>
          <w:rFonts w:asciiTheme="minorHAnsi" w:hAnsiTheme="minorHAnsi" w:cstheme="minorHAnsi"/>
        </w:rPr>
        <w:t>Awarii, Błędu albo Usterki</w:t>
      </w:r>
      <w:r w:rsidRPr="004A02CB">
        <w:rPr>
          <w:rFonts w:asciiTheme="minorHAnsi" w:hAnsiTheme="minorHAnsi" w:cstheme="minorHAnsi"/>
        </w:rPr>
        <w:t xml:space="preserve">, o którym mowa w pkt </w:t>
      </w:r>
      <w:r w:rsidR="00534737" w:rsidRPr="004A02CB">
        <w:rPr>
          <w:rFonts w:asciiTheme="minorHAnsi" w:hAnsiTheme="minorHAnsi" w:cstheme="minorHAnsi"/>
        </w:rPr>
        <w:t>8</w:t>
      </w:r>
      <w:r w:rsidR="00AF7EFA" w:rsidRPr="004A02CB">
        <w:rPr>
          <w:rFonts w:asciiTheme="minorHAnsi" w:hAnsiTheme="minorHAnsi" w:cstheme="minorHAnsi"/>
        </w:rPr>
        <w:t>.5.4</w:t>
      </w:r>
      <w:r w:rsidR="00255BF3" w:rsidRPr="004A02CB">
        <w:rPr>
          <w:rFonts w:asciiTheme="minorHAnsi" w:hAnsiTheme="minorHAnsi" w:cstheme="minorHAnsi"/>
        </w:rPr>
        <w:t>.</w:t>
      </w:r>
      <w:r w:rsidR="00AF7EFA" w:rsidRPr="004A02CB">
        <w:rPr>
          <w:rFonts w:asciiTheme="minorHAnsi" w:hAnsiTheme="minorHAnsi" w:cstheme="minorHAnsi"/>
        </w:rPr>
        <w:t>-</w:t>
      </w:r>
      <w:r w:rsidR="00534737" w:rsidRPr="004A02CB">
        <w:rPr>
          <w:rFonts w:asciiTheme="minorHAnsi" w:hAnsiTheme="minorHAnsi" w:cstheme="minorHAnsi"/>
        </w:rPr>
        <w:t>8</w:t>
      </w:r>
      <w:r w:rsidR="00AF7EFA" w:rsidRPr="004A02CB">
        <w:rPr>
          <w:rFonts w:asciiTheme="minorHAnsi" w:hAnsiTheme="minorHAnsi" w:cstheme="minorHAnsi"/>
        </w:rPr>
        <w:t>.5.6</w:t>
      </w:r>
      <w:r w:rsidR="00255BF3" w:rsidRPr="004A02CB">
        <w:rPr>
          <w:rFonts w:asciiTheme="minorHAnsi" w:hAnsiTheme="minorHAnsi" w:cstheme="minorHAnsi"/>
        </w:rPr>
        <w:t>.</w:t>
      </w:r>
      <w:r w:rsidRPr="004A02CB">
        <w:rPr>
          <w:rFonts w:asciiTheme="minorHAnsi" w:hAnsiTheme="minorHAnsi" w:cstheme="minorHAnsi"/>
        </w:rPr>
        <w:t>, co spowoduje również naliczenie kar wskazanych odpowiednio w pkt 1</w:t>
      </w:r>
      <w:r w:rsidR="00534737" w:rsidRPr="004A02CB">
        <w:rPr>
          <w:rFonts w:asciiTheme="minorHAnsi" w:hAnsiTheme="minorHAnsi" w:cstheme="minorHAnsi"/>
        </w:rPr>
        <w:t>4</w:t>
      </w:r>
      <w:r w:rsidRPr="004A02CB">
        <w:rPr>
          <w:rFonts w:asciiTheme="minorHAnsi" w:hAnsiTheme="minorHAnsi" w:cstheme="minorHAnsi"/>
        </w:rPr>
        <w:t>.2.</w:t>
      </w:r>
      <w:r w:rsidR="00407923" w:rsidRPr="004A02CB">
        <w:rPr>
          <w:rFonts w:asciiTheme="minorHAnsi" w:hAnsiTheme="minorHAnsi" w:cstheme="minorHAnsi"/>
        </w:rPr>
        <w:t>3</w:t>
      </w:r>
      <w:r w:rsidR="00255BF3" w:rsidRPr="004A02CB">
        <w:rPr>
          <w:rFonts w:asciiTheme="minorHAnsi" w:hAnsiTheme="minorHAnsi" w:cstheme="minorHAnsi"/>
        </w:rPr>
        <w:t>.</w:t>
      </w:r>
      <w:r w:rsidRPr="004A02CB">
        <w:rPr>
          <w:rFonts w:asciiTheme="minorHAnsi" w:hAnsiTheme="minorHAnsi" w:cstheme="minorHAnsi"/>
        </w:rPr>
        <w:t>, 1</w:t>
      </w:r>
      <w:r w:rsidR="00534737" w:rsidRPr="004A02CB">
        <w:rPr>
          <w:rFonts w:asciiTheme="minorHAnsi" w:hAnsiTheme="minorHAnsi" w:cstheme="minorHAnsi"/>
        </w:rPr>
        <w:t>4</w:t>
      </w:r>
      <w:r w:rsidRPr="004A02CB">
        <w:rPr>
          <w:rFonts w:asciiTheme="minorHAnsi" w:hAnsiTheme="minorHAnsi" w:cstheme="minorHAnsi"/>
        </w:rPr>
        <w:t>.2.</w:t>
      </w:r>
      <w:r w:rsidR="00407923" w:rsidRPr="004A02CB">
        <w:rPr>
          <w:rFonts w:asciiTheme="minorHAnsi" w:hAnsiTheme="minorHAnsi" w:cstheme="minorHAnsi"/>
        </w:rPr>
        <w:t>4</w:t>
      </w:r>
      <w:r w:rsidR="00255BF3" w:rsidRPr="004A02CB">
        <w:rPr>
          <w:rFonts w:asciiTheme="minorHAnsi" w:hAnsiTheme="minorHAnsi" w:cstheme="minorHAnsi"/>
        </w:rPr>
        <w:t>.</w:t>
      </w:r>
      <w:r w:rsidRPr="004A02CB">
        <w:rPr>
          <w:rFonts w:asciiTheme="minorHAnsi" w:hAnsiTheme="minorHAnsi" w:cstheme="minorHAnsi"/>
        </w:rPr>
        <w:t xml:space="preserve"> i 1</w:t>
      </w:r>
      <w:r w:rsidR="00534737" w:rsidRPr="004A02CB">
        <w:rPr>
          <w:rFonts w:asciiTheme="minorHAnsi" w:hAnsiTheme="minorHAnsi" w:cstheme="minorHAnsi"/>
        </w:rPr>
        <w:t>4</w:t>
      </w:r>
      <w:r w:rsidRPr="004A02CB">
        <w:rPr>
          <w:rFonts w:asciiTheme="minorHAnsi" w:hAnsiTheme="minorHAnsi" w:cstheme="minorHAnsi"/>
        </w:rPr>
        <w:t>.2.</w:t>
      </w:r>
      <w:r w:rsidR="00407923" w:rsidRPr="004A02CB">
        <w:rPr>
          <w:rFonts w:asciiTheme="minorHAnsi" w:hAnsiTheme="minorHAnsi" w:cstheme="minorHAnsi"/>
        </w:rPr>
        <w:t>5</w:t>
      </w:r>
      <w:r w:rsidR="00255BF3" w:rsidRPr="004A02CB">
        <w:rPr>
          <w:rFonts w:asciiTheme="minorHAnsi" w:hAnsiTheme="minorHAnsi" w:cstheme="minorHAnsi"/>
        </w:rPr>
        <w:t>.</w:t>
      </w:r>
      <w:r w:rsidR="00451D51" w:rsidRPr="00DF52FA">
        <w:rPr>
          <w:rFonts w:asciiTheme="minorHAnsi" w:hAnsiTheme="minorHAnsi" w:cstheme="minorHAnsi"/>
        </w:rPr>
        <w:t>;</w:t>
      </w:r>
    </w:p>
    <w:p w14:paraId="0FC521FA" w14:textId="0E8339CC" w:rsidR="00451D51" w:rsidRPr="0068155C" w:rsidRDefault="00451D51" w:rsidP="00DB4F71">
      <w:pPr>
        <w:pStyle w:val="Akapitzlist"/>
        <w:numPr>
          <w:ilvl w:val="0"/>
          <w:numId w:val="99"/>
        </w:numPr>
        <w:spacing w:line="276" w:lineRule="auto"/>
        <w:ind w:left="1134" w:hanging="567"/>
        <w:rPr>
          <w:rFonts w:asciiTheme="minorHAnsi" w:hAnsiTheme="minorHAnsi" w:cstheme="minorHAnsi"/>
          <w:vertAlign w:val="superscript"/>
        </w:rPr>
      </w:pPr>
      <w:r w:rsidRPr="0068155C">
        <w:rPr>
          <w:rFonts w:asciiTheme="minorHAnsi" w:hAnsiTheme="minorHAnsi" w:cstheme="minorHAnsi"/>
        </w:rPr>
        <w:t xml:space="preserve">w przypadku Zgłoszenia </w:t>
      </w:r>
      <w:r w:rsidR="00860827">
        <w:rPr>
          <w:rFonts w:asciiTheme="minorHAnsi" w:hAnsiTheme="minorHAnsi" w:cstheme="minorHAnsi"/>
        </w:rPr>
        <w:t>Wady</w:t>
      </w:r>
      <w:r w:rsidR="00860827" w:rsidRPr="0068155C">
        <w:rPr>
          <w:rFonts w:asciiTheme="minorHAnsi" w:hAnsiTheme="minorHAnsi" w:cstheme="minorHAnsi"/>
        </w:rPr>
        <w:t xml:space="preserve"> </w:t>
      </w:r>
      <w:r w:rsidRPr="0068155C">
        <w:rPr>
          <w:rFonts w:asciiTheme="minorHAnsi" w:hAnsiTheme="minorHAnsi" w:cstheme="minorHAnsi"/>
        </w:rPr>
        <w:t xml:space="preserve">przez Wykonawcę, Wykonawca zobowiązany jest do usunięcia </w:t>
      </w:r>
      <w:r w:rsidR="00860827">
        <w:rPr>
          <w:rFonts w:asciiTheme="minorHAnsi" w:hAnsiTheme="minorHAnsi" w:cstheme="minorHAnsi"/>
        </w:rPr>
        <w:t>Wady</w:t>
      </w:r>
      <w:r w:rsidR="00860827" w:rsidRPr="0068155C">
        <w:rPr>
          <w:rFonts w:asciiTheme="minorHAnsi" w:hAnsiTheme="minorHAnsi" w:cstheme="minorHAnsi"/>
        </w:rPr>
        <w:t xml:space="preserve"> </w:t>
      </w:r>
      <w:r w:rsidRPr="0068155C">
        <w:rPr>
          <w:rFonts w:asciiTheme="minorHAnsi" w:hAnsiTheme="minorHAnsi" w:cstheme="minorHAnsi"/>
        </w:rPr>
        <w:t xml:space="preserve">tak samo jak w odpowiedzi na Zgłoszenie Zamawiającego, jednakże bez konieczności zachowania </w:t>
      </w:r>
      <w:r w:rsidR="002C217F">
        <w:rPr>
          <w:rFonts w:asciiTheme="minorHAnsi" w:hAnsiTheme="minorHAnsi" w:cstheme="minorHAnsi"/>
        </w:rPr>
        <w:t>C</w:t>
      </w:r>
      <w:r w:rsidRPr="0068155C">
        <w:rPr>
          <w:rFonts w:asciiTheme="minorHAnsi" w:hAnsiTheme="minorHAnsi" w:cstheme="minorHAnsi"/>
        </w:rPr>
        <w:t>zasu reakcji na Zgłoszenie.</w:t>
      </w:r>
    </w:p>
    <w:p w14:paraId="03CCDCEC" w14:textId="3CE6461F" w:rsidR="00950FE3" w:rsidRPr="0068155C" w:rsidRDefault="00950FE3" w:rsidP="00427328">
      <w:pPr>
        <w:spacing w:line="276" w:lineRule="auto"/>
        <w:rPr>
          <w:rFonts w:asciiTheme="minorHAnsi" w:hAnsiTheme="minorHAnsi" w:cstheme="minorHAnsi"/>
          <w:vertAlign w:val="superscript"/>
        </w:rPr>
      </w:pPr>
      <w:r w:rsidRPr="0068155C">
        <w:rPr>
          <w:rFonts w:asciiTheme="minorHAnsi" w:hAnsiTheme="minorHAnsi" w:cstheme="minorHAnsi"/>
          <w:b/>
        </w:rPr>
        <w:t>[Wydłużenie terminu realizacji Zgłoszenia]</w:t>
      </w:r>
    </w:p>
    <w:p w14:paraId="44625E93" w14:textId="61D42601" w:rsidR="00E66224" w:rsidRPr="00EA324D" w:rsidRDefault="00E66224" w:rsidP="00DB4F71">
      <w:pPr>
        <w:pStyle w:val="Akapitzlist"/>
        <w:numPr>
          <w:ilvl w:val="1"/>
          <w:numId w:val="98"/>
        </w:numPr>
        <w:spacing w:line="276" w:lineRule="auto"/>
        <w:ind w:left="567" w:hanging="567"/>
        <w:rPr>
          <w:rFonts w:asciiTheme="minorHAnsi" w:hAnsiTheme="minorHAnsi" w:cstheme="minorHAnsi"/>
          <w:vertAlign w:val="superscript"/>
        </w:rPr>
      </w:pPr>
      <w:r w:rsidRPr="00EA324D">
        <w:rPr>
          <w:rFonts w:asciiTheme="minorHAnsi" w:hAnsiTheme="minorHAnsi" w:cstheme="minorHAnsi"/>
        </w:rPr>
        <w:t>Jeżeli Wykonawca wystąpi z wnioskiem do Zamawiającego o dodatkowe informacje, dane, czynności Zamawiającego lub dokumenty, wykazując</w:t>
      </w:r>
      <w:r w:rsidR="000711DE" w:rsidRPr="00EA324D">
        <w:rPr>
          <w:rFonts w:asciiTheme="minorHAnsi" w:hAnsiTheme="minorHAnsi" w:cstheme="minorHAnsi"/>
        </w:rPr>
        <w:t>,</w:t>
      </w:r>
      <w:r w:rsidRPr="00EA324D">
        <w:rPr>
          <w:rFonts w:asciiTheme="minorHAnsi" w:hAnsiTheme="minorHAnsi" w:cstheme="minorHAnsi"/>
        </w:rPr>
        <w:t xml:space="preserve"> iż są one niezbędne do realizacji Zgłoszenia i nie mogą zostać zrealizowane przez Wykonawcę z przyczyn nieleżących po jego</w:t>
      </w:r>
      <w:r w:rsidRPr="00EA324D">
        <w:rPr>
          <w:rFonts w:asciiTheme="minorHAnsi" w:hAnsiTheme="minorHAnsi" w:cstheme="minorHAnsi"/>
          <w:b/>
        </w:rPr>
        <w:t xml:space="preserve"> </w:t>
      </w:r>
      <w:r w:rsidRPr="00EA324D">
        <w:rPr>
          <w:rFonts w:asciiTheme="minorHAnsi" w:hAnsiTheme="minorHAnsi" w:cstheme="minorHAnsi"/>
        </w:rPr>
        <w:t>stronie</w:t>
      </w:r>
      <w:r w:rsidRPr="00EA324D">
        <w:rPr>
          <w:rFonts w:asciiTheme="minorHAnsi" w:hAnsiTheme="minorHAnsi" w:cstheme="minorHAnsi"/>
          <w:b/>
        </w:rPr>
        <w:t xml:space="preserve"> </w:t>
      </w:r>
      <w:r w:rsidRPr="00EA324D">
        <w:rPr>
          <w:rFonts w:asciiTheme="minorHAnsi" w:hAnsiTheme="minorHAnsi" w:cstheme="minorHAnsi"/>
        </w:rPr>
        <w:t xml:space="preserve">lub wskaże przeszkody, za które odpowiedzialność ponosi Zamawiający i które uniemożliwiają dochowanie terminu realizacji Zgłoszenia, wówczas </w:t>
      </w:r>
      <w:r w:rsidR="00B64AE1" w:rsidRPr="00EA324D">
        <w:rPr>
          <w:rFonts w:asciiTheme="minorHAnsi" w:hAnsiTheme="minorHAnsi" w:cstheme="minorHAnsi"/>
        </w:rPr>
        <w:t xml:space="preserve">czas </w:t>
      </w:r>
      <w:r w:rsidR="000E14DC" w:rsidRPr="00EA324D">
        <w:rPr>
          <w:rFonts w:asciiTheme="minorHAnsi" w:hAnsiTheme="minorHAnsi" w:cstheme="minorHAnsi"/>
        </w:rPr>
        <w:t>realizacji Zgłoszenia liczony jest od momentu uzyskania kompletu informacji przez Wykonawcę</w:t>
      </w:r>
      <w:r w:rsidRPr="00EA324D">
        <w:rPr>
          <w:rFonts w:asciiTheme="minorHAnsi" w:hAnsiTheme="minorHAnsi" w:cstheme="minorHAnsi"/>
        </w:rPr>
        <w:t>.</w:t>
      </w:r>
      <w:r w:rsidR="000E14DC" w:rsidRPr="00EA324D">
        <w:rPr>
          <w:rFonts w:asciiTheme="minorHAnsi" w:hAnsiTheme="minorHAnsi" w:cstheme="minorHAnsi"/>
        </w:rPr>
        <w:t xml:space="preserve"> Strony po podpisaniu </w:t>
      </w:r>
      <w:r w:rsidR="004236E8">
        <w:rPr>
          <w:rFonts w:asciiTheme="minorHAnsi" w:hAnsiTheme="minorHAnsi" w:cstheme="minorHAnsi"/>
        </w:rPr>
        <w:t>U</w:t>
      </w:r>
      <w:r w:rsidR="000E14DC" w:rsidRPr="00EA324D">
        <w:rPr>
          <w:rFonts w:asciiTheme="minorHAnsi" w:hAnsiTheme="minorHAnsi" w:cstheme="minorHAnsi"/>
        </w:rPr>
        <w:t xml:space="preserve">mowy ustalą minimalny zakres informacji, jakie musi </w:t>
      </w:r>
      <w:r w:rsidR="000706AE" w:rsidRPr="00EA324D">
        <w:rPr>
          <w:rFonts w:asciiTheme="minorHAnsi" w:hAnsiTheme="minorHAnsi" w:cstheme="minorHAnsi"/>
        </w:rPr>
        <w:t xml:space="preserve">przekazać Zamawiający, aby </w:t>
      </w:r>
      <w:r w:rsidR="00020832" w:rsidRPr="00EA324D">
        <w:rPr>
          <w:rFonts w:asciiTheme="minorHAnsi" w:hAnsiTheme="minorHAnsi" w:cstheme="minorHAnsi"/>
        </w:rPr>
        <w:t>Z</w:t>
      </w:r>
      <w:r w:rsidR="000706AE" w:rsidRPr="00EA324D">
        <w:rPr>
          <w:rFonts w:asciiTheme="minorHAnsi" w:hAnsiTheme="minorHAnsi" w:cstheme="minorHAnsi"/>
        </w:rPr>
        <w:t xml:space="preserve">głoszenie było uważane za kompletne. </w:t>
      </w:r>
    </w:p>
    <w:p w14:paraId="55971F3E" w14:textId="0A84D044" w:rsidR="00950FE3" w:rsidRPr="0068155C" w:rsidRDefault="00950FE3" w:rsidP="00427328">
      <w:pPr>
        <w:spacing w:line="276" w:lineRule="auto"/>
        <w:rPr>
          <w:rFonts w:asciiTheme="minorHAnsi" w:hAnsiTheme="minorHAnsi" w:cstheme="minorHAnsi"/>
          <w:vertAlign w:val="superscript"/>
        </w:rPr>
      </w:pPr>
      <w:r w:rsidRPr="0068155C">
        <w:rPr>
          <w:rFonts w:asciiTheme="minorHAnsi" w:hAnsiTheme="minorHAnsi" w:cstheme="minorHAnsi"/>
          <w:b/>
        </w:rPr>
        <w:t>[Prawidłowe zrealizowanie Zgłoszenia]</w:t>
      </w:r>
    </w:p>
    <w:p w14:paraId="260A483B" w14:textId="247515A0" w:rsidR="00950FE3" w:rsidRPr="00EA324D" w:rsidRDefault="00950FE3" w:rsidP="00DB4F71">
      <w:pPr>
        <w:pStyle w:val="1"/>
        <w:numPr>
          <w:ilvl w:val="0"/>
          <w:numId w:val="100"/>
        </w:numPr>
        <w:spacing w:before="0" w:after="0"/>
        <w:ind w:hanging="720"/>
        <w:rPr>
          <w:vertAlign w:val="superscript"/>
        </w:rPr>
      </w:pPr>
      <w:r w:rsidRPr="00EA324D">
        <w:rPr>
          <w:b w:val="0"/>
          <w:bCs w:val="0"/>
        </w:rPr>
        <w:t xml:space="preserve">Zgłoszenie uznaje się za zrealizowane prawidłowo, jeżeli w terminie, o którym mowa w pkt </w:t>
      </w:r>
      <w:r w:rsidR="00534737" w:rsidRPr="00EA324D">
        <w:rPr>
          <w:b w:val="0"/>
          <w:bCs w:val="0"/>
        </w:rPr>
        <w:t>8</w:t>
      </w:r>
      <w:r w:rsidR="00AF7EFA" w:rsidRPr="00EA324D">
        <w:rPr>
          <w:b w:val="0"/>
          <w:bCs w:val="0"/>
        </w:rPr>
        <w:t>.5.4</w:t>
      </w:r>
      <w:r w:rsidR="00255BF3" w:rsidRPr="00EA324D">
        <w:rPr>
          <w:b w:val="0"/>
          <w:bCs w:val="0"/>
        </w:rPr>
        <w:t>.</w:t>
      </w:r>
      <w:r w:rsidR="00AF7EFA" w:rsidRPr="00EA324D">
        <w:rPr>
          <w:b w:val="0"/>
          <w:bCs w:val="0"/>
        </w:rPr>
        <w:t>-</w:t>
      </w:r>
      <w:r w:rsidR="00534737" w:rsidRPr="00EA324D">
        <w:rPr>
          <w:b w:val="0"/>
          <w:bCs w:val="0"/>
        </w:rPr>
        <w:t>8</w:t>
      </w:r>
      <w:r w:rsidR="00AF7EFA" w:rsidRPr="00EA324D">
        <w:rPr>
          <w:b w:val="0"/>
          <w:bCs w:val="0"/>
        </w:rPr>
        <w:t>.5.6</w:t>
      </w:r>
      <w:r w:rsidR="00255BF3" w:rsidRPr="00EA324D">
        <w:rPr>
          <w:b w:val="0"/>
          <w:bCs w:val="0"/>
        </w:rPr>
        <w:t>.</w:t>
      </w:r>
      <w:r w:rsidRPr="00EA324D">
        <w:rPr>
          <w:b w:val="0"/>
          <w:bCs w:val="0"/>
        </w:rPr>
        <w:t xml:space="preserve">, Zamawiającemu dostarczone zostało skuteczne rozwiązanie pozbawione </w:t>
      </w:r>
      <w:r w:rsidR="009C39E8" w:rsidRPr="00EA324D">
        <w:rPr>
          <w:b w:val="0"/>
          <w:bCs w:val="0"/>
        </w:rPr>
        <w:t>Wad</w:t>
      </w:r>
      <w:r w:rsidR="00727A05">
        <w:rPr>
          <w:b w:val="0"/>
          <w:bCs w:val="0"/>
        </w:rPr>
        <w:t xml:space="preserve"> Systemu</w:t>
      </w:r>
      <w:r w:rsidR="009C39E8" w:rsidRPr="00EA324D">
        <w:rPr>
          <w:b w:val="0"/>
          <w:bCs w:val="0"/>
        </w:rPr>
        <w:t xml:space="preserve"> </w:t>
      </w:r>
      <w:r w:rsidRPr="00EA324D">
        <w:rPr>
          <w:b w:val="0"/>
          <w:bCs w:val="0"/>
        </w:rPr>
        <w:t xml:space="preserve">oraz zgodne z treścią dokonanego przez niego Zgłoszenia, a także zostało to potwierdzone przez Zamawiającego w </w:t>
      </w:r>
      <w:r w:rsidR="00157C81" w:rsidRPr="00EA324D">
        <w:rPr>
          <w:b w:val="0"/>
          <w:bCs w:val="0"/>
        </w:rPr>
        <w:t>systemie zgłoszeniowym</w:t>
      </w:r>
      <w:r w:rsidRPr="00EA324D">
        <w:rPr>
          <w:b w:val="0"/>
          <w:bCs w:val="0"/>
        </w:rPr>
        <w:t>.</w:t>
      </w:r>
    </w:p>
    <w:p w14:paraId="7EB3EE10" w14:textId="39492EDA" w:rsidR="00471AEE" w:rsidRPr="00946C71" w:rsidRDefault="00E66224" w:rsidP="00DB4F71">
      <w:pPr>
        <w:pStyle w:val="1"/>
        <w:numPr>
          <w:ilvl w:val="0"/>
          <w:numId w:val="100"/>
        </w:numPr>
        <w:spacing w:before="0" w:after="0"/>
        <w:ind w:hanging="720"/>
        <w:rPr>
          <w:rFonts w:cstheme="minorHAnsi"/>
        </w:rPr>
      </w:pPr>
      <w:r w:rsidRPr="00EA324D">
        <w:rPr>
          <w:b w:val="0"/>
          <w:bCs w:val="0"/>
        </w:rPr>
        <w:t xml:space="preserve">Zamawiający przekazuje w </w:t>
      </w:r>
      <w:r w:rsidR="000C53A1" w:rsidRPr="00EA324D">
        <w:rPr>
          <w:b w:val="0"/>
          <w:bCs w:val="0"/>
        </w:rPr>
        <w:t xml:space="preserve">systemie zgłoszeniowym </w:t>
      </w:r>
      <w:r w:rsidRPr="00EA324D">
        <w:rPr>
          <w:b w:val="0"/>
          <w:bCs w:val="0"/>
        </w:rPr>
        <w:t>informację o wynikach weryfikacji Zgłoszenia. W przypadku pozytywnej weryfikacji</w:t>
      </w:r>
      <w:r w:rsidR="006333A6">
        <w:rPr>
          <w:b w:val="0"/>
          <w:bCs w:val="0"/>
        </w:rPr>
        <w:t>,</w:t>
      </w:r>
      <w:r w:rsidRPr="00EA324D">
        <w:rPr>
          <w:b w:val="0"/>
          <w:bCs w:val="0"/>
        </w:rPr>
        <w:t xml:space="preserve"> w </w:t>
      </w:r>
      <w:r w:rsidR="00DE1F93" w:rsidRPr="00EA324D">
        <w:rPr>
          <w:b w:val="0"/>
          <w:bCs w:val="0"/>
        </w:rPr>
        <w:t xml:space="preserve">systemie zgłoszeniowym </w:t>
      </w:r>
      <w:r w:rsidRPr="00EA324D">
        <w:rPr>
          <w:b w:val="0"/>
          <w:bCs w:val="0"/>
        </w:rPr>
        <w:t>przekazywana jest informacja o prawidłowym zrealizowaniu Zgłoszenia</w:t>
      </w:r>
      <w:r w:rsidR="009C7A01">
        <w:rPr>
          <w:b w:val="0"/>
          <w:bCs w:val="0"/>
        </w:rPr>
        <w:t xml:space="preserve">, </w:t>
      </w:r>
      <w:r w:rsidR="002B5E01">
        <w:rPr>
          <w:b w:val="0"/>
          <w:bCs w:val="0"/>
        </w:rPr>
        <w:t>co jest równoznaczne z zamknięciem Zgłoszenia, z</w:t>
      </w:r>
      <w:r w:rsidR="009C7A01">
        <w:rPr>
          <w:b w:val="0"/>
          <w:bCs w:val="0"/>
        </w:rPr>
        <w:t>a</w:t>
      </w:r>
      <w:r w:rsidR="002B5E01">
        <w:rPr>
          <w:b w:val="0"/>
          <w:bCs w:val="0"/>
        </w:rPr>
        <w:t>ś</w:t>
      </w:r>
      <w:r w:rsidR="009C7A01">
        <w:rPr>
          <w:b w:val="0"/>
          <w:bCs w:val="0"/>
        </w:rPr>
        <w:t xml:space="preserve"> w przypadku negatywnej weryfikacji</w:t>
      </w:r>
      <w:r w:rsidR="004012C2">
        <w:rPr>
          <w:b w:val="0"/>
          <w:bCs w:val="0"/>
        </w:rPr>
        <w:t xml:space="preserve"> w systemie zgłoszeniowym przekazywana jest informacja o nieprawidłowym zrealizowaniu Zgłoszenia</w:t>
      </w:r>
      <w:r w:rsidR="00885A16">
        <w:rPr>
          <w:b w:val="0"/>
          <w:bCs w:val="0"/>
        </w:rPr>
        <w:t>,</w:t>
      </w:r>
      <w:r w:rsidR="004012C2">
        <w:rPr>
          <w:b w:val="0"/>
          <w:bCs w:val="0"/>
        </w:rPr>
        <w:t xml:space="preserve"> </w:t>
      </w:r>
      <w:r w:rsidR="00CD0B68">
        <w:rPr>
          <w:b w:val="0"/>
          <w:bCs w:val="0"/>
        </w:rPr>
        <w:t>to znaczy</w:t>
      </w:r>
      <w:r w:rsidR="00CF6920">
        <w:rPr>
          <w:b w:val="0"/>
          <w:bCs w:val="0"/>
        </w:rPr>
        <w:t>,</w:t>
      </w:r>
      <w:r w:rsidR="00CD0B68">
        <w:rPr>
          <w:b w:val="0"/>
          <w:bCs w:val="0"/>
        </w:rPr>
        <w:t xml:space="preserve"> </w:t>
      </w:r>
      <w:proofErr w:type="gramStart"/>
      <w:r w:rsidR="00CD0B68">
        <w:rPr>
          <w:b w:val="0"/>
          <w:bCs w:val="0"/>
        </w:rPr>
        <w:t xml:space="preserve">że </w:t>
      </w:r>
      <w:r w:rsidR="00CF6920">
        <w:rPr>
          <w:b w:val="0"/>
          <w:bCs w:val="0"/>
        </w:rPr>
        <w:t xml:space="preserve"> </w:t>
      </w:r>
      <w:r w:rsidR="002B5E01">
        <w:rPr>
          <w:b w:val="0"/>
          <w:bCs w:val="0"/>
        </w:rPr>
        <w:t>Zgłoszenie</w:t>
      </w:r>
      <w:proofErr w:type="gramEnd"/>
      <w:r w:rsidR="002B5E01">
        <w:rPr>
          <w:b w:val="0"/>
          <w:bCs w:val="0"/>
        </w:rPr>
        <w:t xml:space="preserve"> </w:t>
      </w:r>
      <w:r w:rsidR="00CF6920">
        <w:rPr>
          <w:b w:val="0"/>
          <w:bCs w:val="0"/>
        </w:rPr>
        <w:t>wymaga dalszych prac</w:t>
      </w:r>
      <w:r w:rsidR="002B5E01">
        <w:rPr>
          <w:b w:val="0"/>
          <w:bCs w:val="0"/>
        </w:rPr>
        <w:t xml:space="preserve"> w zakresie wynikającym z przekazanej informacji</w:t>
      </w:r>
      <w:r w:rsidRPr="00EA324D">
        <w:rPr>
          <w:b w:val="0"/>
          <w:bCs w:val="0"/>
        </w:rPr>
        <w:t>.</w:t>
      </w:r>
    </w:p>
    <w:p w14:paraId="5B3A2E28" w14:textId="23B1EDB5" w:rsidR="00950FE3" w:rsidRPr="00EA324D" w:rsidRDefault="006333A6" w:rsidP="00DB4F71">
      <w:pPr>
        <w:pStyle w:val="1"/>
        <w:numPr>
          <w:ilvl w:val="0"/>
          <w:numId w:val="100"/>
        </w:numPr>
        <w:spacing w:before="0" w:after="0"/>
        <w:ind w:hanging="720"/>
        <w:rPr>
          <w:vertAlign w:val="superscript"/>
        </w:rPr>
      </w:pPr>
      <w:r>
        <w:rPr>
          <w:b w:val="0"/>
          <w:bCs w:val="0"/>
        </w:rPr>
        <w:t>W przypadku przekazania informacji o negatywnej weryfikacji</w:t>
      </w:r>
      <w:r w:rsidR="00E66224" w:rsidRPr="00EA324D">
        <w:rPr>
          <w:b w:val="0"/>
          <w:bCs w:val="0"/>
        </w:rPr>
        <w:t xml:space="preserve">, Koordynator Wykonawcy powinien niezwłocznie skontaktować się z Koordynatorem Zamawiającego w tej kwestii. Pracownicy Zamawiającego będą, w miarę możliwości i stanu wiedzy, opisywać w </w:t>
      </w:r>
      <w:r w:rsidR="00AB6224" w:rsidRPr="00EA324D">
        <w:rPr>
          <w:b w:val="0"/>
          <w:bCs w:val="0"/>
        </w:rPr>
        <w:t xml:space="preserve">systemie zgłoszeniowym </w:t>
      </w:r>
      <w:r w:rsidR="00E66224" w:rsidRPr="00EA324D">
        <w:rPr>
          <w:b w:val="0"/>
          <w:bCs w:val="0"/>
        </w:rPr>
        <w:t xml:space="preserve">nieprawidłowości, które były przyczyną uznania Zgłoszenia za nieprawidłowo </w:t>
      </w:r>
      <w:r w:rsidR="00E66224" w:rsidRPr="00EA324D">
        <w:rPr>
          <w:b w:val="0"/>
          <w:bCs w:val="0"/>
        </w:rPr>
        <w:lastRenderedPageBreak/>
        <w:t>zrealizowane.</w:t>
      </w:r>
      <w:r w:rsidR="00D20E50">
        <w:rPr>
          <w:b w:val="0"/>
          <w:bCs w:val="0"/>
        </w:rPr>
        <w:t xml:space="preserve"> Szczegółow</w:t>
      </w:r>
      <w:r w:rsidR="00847F0C">
        <w:rPr>
          <w:b w:val="0"/>
          <w:bCs w:val="0"/>
        </w:rPr>
        <w:t xml:space="preserve">a procedura realizacji zgłoszeń zostanie </w:t>
      </w:r>
      <w:r w:rsidR="00D24A68">
        <w:rPr>
          <w:b w:val="0"/>
          <w:bCs w:val="0"/>
        </w:rPr>
        <w:t xml:space="preserve">opracowana przez Strony </w:t>
      </w:r>
      <w:r w:rsidR="007A63E1">
        <w:rPr>
          <w:b w:val="0"/>
          <w:bCs w:val="0"/>
        </w:rPr>
        <w:t>po podpisaniu Umowy.</w:t>
      </w:r>
    </w:p>
    <w:p w14:paraId="0D349142" w14:textId="1AB98BF0" w:rsidR="00E66224" w:rsidRPr="00EA324D" w:rsidRDefault="00E66224" w:rsidP="00DB4F71">
      <w:pPr>
        <w:pStyle w:val="1"/>
        <w:numPr>
          <w:ilvl w:val="0"/>
          <w:numId w:val="100"/>
        </w:numPr>
        <w:spacing w:before="0" w:after="0"/>
        <w:ind w:left="709" w:hanging="720"/>
        <w:rPr>
          <w:vertAlign w:val="superscript"/>
        </w:rPr>
      </w:pPr>
      <w:r w:rsidRPr="00EA324D">
        <w:rPr>
          <w:b w:val="0"/>
          <w:bCs w:val="0"/>
        </w:rPr>
        <w:t>Czas weryfikacji Zgłoszenia</w:t>
      </w:r>
      <w:r w:rsidR="000C7FF1" w:rsidRPr="00EA324D">
        <w:rPr>
          <w:b w:val="0"/>
          <w:bCs w:val="0"/>
        </w:rPr>
        <w:t xml:space="preserve"> przez Zamawiającego</w:t>
      </w:r>
      <w:r w:rsidRPr="00EA324D">
        <w:rPr>
          <w:b w:val="0"/>
          <w:bCs w:val="0"/>
        </w:rPr>
        <w:t xml:space="preserve"> nie jest brany pod uwagę przy naliczaniu kar umownych. </w:t>
      </w:r>
    </w:p>
    <w:p w14:paraId="139BD30D" w14:textId="6D23F7D3" w:rsidR="00950FE3" w:rsidRPr="0068155C" w:rsidRDefault="00950FE3" w:rsidP="00427328">
      <w:pPr>
        <w:spacing w:line="276" w:lineRule="auto"/>
        <w:rPr>
          <w:rFonts w:asciiTheme="minorHAnsi" w:hAnsiTheme="minorHAnsi" w:cstheme="minorHAnsi"/>
          <w:vertAlign w:val="superscript"/>
        </w:rPr>
      </w:pPr>
      <w:r w:rsidRPr="0068155C">
        <w:rPr>
          <w:rFonts w:asciiTheme="minorHAnsi" w:hAnsiTheme="minorHAnsi" w:cstheme="minorHAnsi"/>
          <w:b/>
        </w:rPr>
        <w:t xml:space="preserve">[Spory dotyczące kwalifikacji danej kategorii </w:t>
      </w:r>
      <w:r w:rsidR="00852291">
        <w:rPr>
          <w:rFonts w:asciiTheme="minorHAnsi" w:hAnsiTheme="minorHAnsi" w:cstheme="minorHAnsi"/>
          <w:b/>
        </w:rPr>
        <w:t>Wady</w:t>
      </w:r>
      <w:r w:rsidR="002F282F">
        <w:rPr>
          <w:rFonts w:asciiTheme="minorHAnsi" w:hAnsiTheme="minorHAnsi" w:cstheme="minorHAnsi"/>
          <w:b/>
        </w:rPr>
        <w:t xml:space="preserve"> Systemu</w:t>
      </w:r>
      <w:r w:rsidRPr="0068155C">
        <w:rPr>
          <w:rFonts w:asciiTheme="minorHAnsi" w:hAnsiTheme="minorHAnsi" w:cstheme="minorHAnsi"/>
          <w:b/>
        </w:rPr>
        <w:t>]</w:t>
      </w:r>
    </w:p>
    <w:p w14:paraId="568D3A58" w14:textId="5613F345" w:rsidR="00950FE3" w:rsidRPr="0068155C" w:rsidRDefault="00950FE3" w:rsidP="00DB4F71">
      <w:pPr>
        <w:pStyle w:val="Akapitzlist"/>
        <w:numPr>
          <w:ilvl w:val="0"/>
          <w:numId w:val="100"/>
        </w:numPr>
        <w:spacing w:line="276" w:lineRule="auto"/>
        <w:ind w:left="567" w:hanging="567"/>
        <w:rPr>
          <w:rFonts w:asciiTheme="minorHAnsi" w:hAnsiTheme="minorHAnsi" w:cstheme="minorHAnsi"/>
          <w:vertAlign w:val="superscript"/>
        </w:rPr>
      </w:pPr>
      <w:r w:rsidRPr="0068155C">
        <w:rPr>
          <w:rFonts w:asciiTheme="minorHAnsi" w:hAnsiTheme="minorHAnsi" w:cstheme="minorHAnsi"/>
        </w:rPr>
        <w:t xml:space="preserve">Kwalifikacja </w:t>
      </w:r>
      <w:r w:rsidR="00852291">
        <w:rPr>
          <w:rFonts w:asciiTheme="minorHAnsi" w:hAnsiTheme="minorHAnsi" w:cstheme="minorHAnsi"/>
        </w:rPr>
        <w:t>Wady</w:t>
      </w:r>
      <w:r w:rsidR="00431810">
        <w:rPr>
          <w:rFonts w:asciiTheme="minorHAnsi" w:hAnsiTheme="minorHAnsi" w:cstheme="minorHAnsi"/>
        </w:rPr>
        <w:t xml:space="preserve"> Systemu</w:t>
      </w:r>
      <w:r w:rsidR="00852291">
        <w:rPr>
          <w:rFonts w:asciiTheme="minorHAnsi" w:hAnsiTheme="minorHAnsi" w:cstheme="minorHAnsi"/>
        </w:rPr>
        <w:t xml:space="preserve"> jako Awarii, Błędu albo Usterki</w:t>
      </w:r>
      <w:r w:rsidR="00901141" w:rsidRPr="0068155C">
        <w:rPr>
          <w:rFonts w:asciiTheme="minorHAnsi" w:hAnsiTheme="minorHAnsi" w:cstheme="minorHAnsi"/>
        </w:rPr>
        <w:t xml:space="preserve"> </w:t>
      </w:r>
      <w:r w:rsidRPr="0068155C">
        <w:rPr>
          <w:rFonts w:asciiTheme="minorHAnsi" w:hAnsiTheme="minorHAnsi" w:cstheme="minorHAnsi"/>
        </w:rPr>
        <w:t>należy do Zamawiającego, który dokonuje takiej kwalifikacji poprzez stosowny opis w Zgłoszeniu. Wykonawca dokonuje samodzielnej kwalifikacji dane</w:t>
      </w:r>
      <w:r w:rsidR="00B51096">
        <w:rPr>
          <w:rFonts w:asciiTheme="minorHAnsi" w:hAnsiTheme="minorHAnsi" w:cstheme="minorHAnsi"/>
        </w:rPr>
        <w:t>j Wady</w:t>
      </w:r>
      <w:r w:rsidRPr="0068155C">
        <w:rPr>
          <w:rFonts w:asciiTheme="minorHAnsi" w:hAnsiTheme="minorHAnsi" w:cstheme="minorHAnsi"/>
        </w:rPr>
        <w:t xml:space="preserve"> </w:t>
      </w:r>
      <w:r w:rsidR="00BD7132">
        <w:rPr>
          <w:rFonts w:asciiTheme="minorHAnsi" w:hAnsiTheme="minorHAnsi" w:cstheme="minorHAnsi"/>
        </w:rPr>
        <w:t xml:space="preserve">Systemu </w:t>
      </w:r>
      <w:r w:rsidRPr="0068155C">
        <w:rPr>
          <w:rFonts w:asciiTheme="minorHAnsi" w:hAnsiTheme="minorHAnsi" w:cstheme="minorHAnsi"/>
        </w:rPr>
        <w:t>wyłącznie w przypadku niedokonania takiej kwalifikacji przez Zamawiającego.</w:t>
      </w:r>
    </w:p>
    <w:p w14:paraId="0C69BE3F" w14:textId="68E77897" w:rsidR="00E66224" w:rsidRPr="0068155C" w:rsidRDefault="00E66224" w:rsidP="00DB4F71">
      <w:pPr>
        <w:pStyle w:val="Akapitzlist"/>
        <w:numPr>
          <w:ilvl w:val="0"/>
          <w:numId w:val="100"/>
        </w:numPr>
        <w:spacing w:line="276" w:lineRule="auto"/>
        <w:ind w:left="567" w:hanging="567"/>
        <w:rPr>
          <w:rFonts w:asciiTheme="minorHAnsi" w:hAnsiTheme="minorHAnsi" w:cstheme="minorHAnsi"/>
          <w:vertAlign w:val="superscript"/>
        </w:rPr>
      </w:pPr>
      <w:r w:rsidRPr="0068155C">
        <w:rPr>
          <w:rFonts w:asciiTheme="minorHAnsi" w:hAnsiTheme="minorHAnsi" w:cstheme="minorHAnsi"/>
        </w:rPr>
        <w:t xml:space="preserve">W przypadku gdy Wykonawca zgłasza </w:t>
      </w:r>
      <w:r w:rsidR="00852291">
        <w:rPr>
          <w:rFonts w:asciiTheme="minorHAnsi" w:hAnsiTheme="minorHAnsi" w:cstheme="minorHAnsi"/>
        </w:rPr>
        <w:t>Wadę</w:t>
      </w:r>
      <w:r w:rsidRPr="0068155C">
        <w:rPr>
          <w:rFonts w:asciiTheme="minorHAnsi" w:hAnsiTheme="minorHAnsi" w:cstheme="minorHAnsi"/>
        </w:rPr>
        <w:t xml:space="preserve"> </w:t>
      </w:r>
      <w:r w:rsidR="001F1074">
        <w:rPr>
          <w:rFonts w:asciiTheme="minorHAnsi" w:hAnsiTheme="minorHAnsi" w:cstheme="minorHAnsi"/>
        </w:rPr>
        <w:t xml:space="preserve">Systemu </w:t>
      </w:r>
      <w:r w:rsidRPr="0068155C">
        <w:rPr>
          <w:rFonts w:asciiTheme="minorHAnsi" w:hAnsiTheme="minorHAnsi" w:cstheme="minorHAnsi"/>
        </w:rPr>
        <w:t>z własnej inicjatywy:</w:t>
      </w:r>
    </w:p>
    <w:p w14:paraId="326EF7E7" w14:textId="2D9CF3BB" w:rsidR="00950FE3" w:rsidRPr="0068155C" w:rsidRDefault="00950FE3" w:rsidP="00DB4F71">
      <w:pPr>
        <w:pStyle w:val="Akapitzlist"/>
        <w:numPr>
          <w:ilvl w:val="0"/>
          <w:numId w:val="37"/>
        </w:numPr>
        <w:spacing w:line="276" w:lineRule="auto"/>
        <w:ind w:left="1276" w:hanging="709"/>
        <w:rPr>
          <w:rFonts w:asciiTheme="minorHAnsi" w:hAnsiTheme="minorHAnsi" w:cstheme="minorHAnsi"/>
          <w:vertAlign w:val="superscript"/>
        </w:rPr>
      </w:pPr>
      <w:r w:rsidRPr="0068155C">
        <w:rPr>
          <w:rFonts w:asciiTheme="minorHAnsi" w:hAnsiTheme="minorHAnsi" w:cstheme="minorHAnsi"/>
        </w:rPr>
        <w:t>Zamawiający ma prawo zażądać wykazania, że kwalifikacja dokonana przez Wykonawcę jest prawidłowa (w sytuacjach spornych o kwalifikacji decyduje Zamawiający);</w:t>
      </w:r>
    </w:p>
    <w:p w14:paraId="694C52B5" w14:textId="45846FA1" w:rsidR="00950FE3" w:rsidRPr="0068155C" w:rsidRDefault="00950FE3" w:rsidP="025F015B">
      <w:pPr>
        <w:pStyle w:val="Akapitzlist"/>
        <w:numPr>
          <w:ilvl w:val="0"/>
          <w:numId w:val="37"/>
        </w:numPr>
        <w:spacing w:line="276" w:lineRule="auto"/>
        <w:ind w:left="1276" w:hanging="709"/>
        <w:rPr>
          <w:rFonts w:asciiTheme="minorHAnsi" w:hAnsiTheme="minorHAnsi" w:cstheme="minorBidi"/>
          <w:vertAlign w:val="superscript"/>
        </w:rPr>
      </w:pPr>
      <w:r w:rsidRPr="025F015B">
        <w:rPr>
          <w:rFonts w:asciiTheme="minorHAnsi" w:hAnsiTheme="minorHAnsi" w:cstheme="minorBidi"/>
        </w:rPr>
        <w:t xml:space="preserve">Zamawiający ma prawo zmiany kwalifikacji </w:t>
      </w:r>
      <w:r w:rsidR="00B51096" w:rsidRPr="025F015B">
        <w:rPr>
          <w:rFonts w:asciiTheme="minorHAnsi" w:hAnsiTheme="minorHAnsi" w:cstheme="minorBidi"/>
        </w:rPr>
        <w:t>Wady</w:t>
      </w:r>
      <w:r w:rsidR="00753A39">
        <w:rPr>
          <w:rFonts w:asciiTheme="minorHAnsi" w:hAnsiTheme="minorHAnsi" w:cstheme="minorBidi"/>
        </w:rPr>
        <w:t xml:space="preserve"> Systemu</w:t>
      </w:r>
      <w:r w:rsidRPr="025F015B">
        <w:rPr>
          <w:rFonts w:asciiTheme="minorHAnsi" w:hAnsiTheme="minorHAnsi" w:cstheme="minorBidi"/>
        </w:rPr>
        <w:t>. W przypadku dokonania takiej zmiany przez Zamawiającego, czas jej usunięcia ulega odpowiedniemu wydłużeniu lub skróceniu od momentu poinformowania Wykonawcy o takiej zmianie.</w:t>
      </w:r>
    </w:p>
    <w:p w14:paraId="6F5326AF" w14:textId="5EF97B5F" w:rsidR="00950FE3" w:rsidRPr="0068155C" w:rsidRDefault="00E66224" w:rsidP="00DB4F71">
      <w:pPr>
        <w:pStyle w:val="Akapitzlist"/>
        <w:numPr>
          <w:ilvl w:val="0"/>
          <w:numId w:val="100"/>
        </w:numPr>
        <w:spacing w:line="276" w:lineRule="auto"/>
        <w:ind w:left="567" w:hanging="567"/>
        <w:rPr>
          <w:rFonts w:asciiTheme="minorHAnsi" w:hAnsiTheme="minorHAnsi" w:cstheme="minorHAnsi"/>
          <w:vertAlign w:val="superscript"/>
        </w:rPr>
      </w:pPr>
      <w:r w:rsidRPr="0068155C">
        <w:rPr>
          <w:rFonts w:asciiTheme="minorHAnsi" w:hAnsiTheme="minorHAnsi" w:cstheme="minorHAnsi"/>
        </w:rPr>
        <w:t xml:space="preserve">W przypadku, gdy Wykonawca nie zgadza się z kwalifikacją </w:t>
      </w:r>
      <w:r w:rsidR="00B51096">
        <w:rPr>
          <w:rFonts w:asciiTheme="minorHAnsi" w:hAnsiTheme="minorHAnsi" w:cstheme="minorHAnsi"/>
        </w:rPr>
        <w:t>Wady</w:t>
      </w:r>
      <w:r w:rsidR="00252CD4">
        <w:rPr>
          <w:rFonts w:asciiTheme="minorHAnsi" w:hAnsiTheme="minorHAnsi" w:cstheme="minorHAnsi"/>
        </w:rPr>
        <w:t xml:space="preserve"> Systemu</w:t>
      </w:r>
      <w:r w:rsidR="00B51096" w:rsidRPr="0068155C">
        <w:rPr>
          <w:rFonts w:asciiTheme="minorHAnsi" w:hAnsiTheme="minorHAnsi" w:cstheme="minorHAnsi"/>
        </w:rPr>
        <w:t xml:space="preserve"> </w:t>
      </w:r>
      <w:r w:rsidRPr="0068155C">
        <w:rPr>
          <w:rFonts w:asciiTheme="minorHAnsi" w:hAnsiTheme="minorHAnsi" w:cstheme="minorHAnsi"/>
        </w:rPr>
        <w:t xml:space="preserve">dokonaną przez Zamawiającego, niezwłocznie </w:t>
      </w:r>
      <w:r w:rsidR="001460CB">
        <w:rPr>
          <w:rFonts w:asciiTheme="minorHAnsi" w:hAnsiTheme="minorHAnsi" w:cstheme="minorHAnsi"/>
        </w:rPr>
        <w:t>informuje</w:t>
      </w:r>
      <w:r w:rsidR="001460CB" w:rsidRPr="0068155C">
        <w:rPr>
          <w:rFonts w:asciiTheme="minorHAnsi" w:hAnsiTheme="minorHAnsi" w:cstheme="minorHAnsi"/>
        </w:rPr>
        <w:t xml:space="preserve"> Zamawiające</w:t>
      </w:r>
      <w:r w:rsidR="001460CB">
        <w:rPr>
          <w:rFonts w:asciiTheme="minorHAnsi" w:hAnsiTheme="minorHAnsi" w:cstheme="minorHAnsi"/>
        </w:rPr>
        <w:t>go o przyczynach</w:t>
      </w:r>
      <w:r w:rsidRPr="0068155C">
        <w:rPr>
          <w:rFonts w:asciiTheme="minorHAnsi" w:hAnsiTheme="minorHAnsi" w:cstheme="minorHAnsi"/>
        </w:rPr>
        <w:t>, dla</w:t>
      </w:r>
      <w:r w:rsidR="001460CB">
        <w:rPr>
          <w:rFonts w:asciiTheme="minorHAnsi" w:hAnsiTheme="minorHAnsi" w:cstheme="minorHAnsi"/>
        </w:rPr>
        <w:t xml:space="preserve"> których uznaje </w:t>
      </w:r>
      <w:r w:rsidR="001460CB" w:rsidRPr="0068155C">
        <w:rPr>
          <w:rFonts w:asciiTheme="minorHAnsi" w:hAnsiTheme="minorHAnsi" w:cstheme="minorHAnsi"/>
        </w:rPr>
        <w:t>dokonan</w:t>
      </w:r>
      <w:r w:rsidR="001460CB">
        <w:rPr>
          <w:rFonts w:asciiTheme="minorHAnsi" w:hAnsiTheme="minorHAnsi" w:cstheme="minorHAnsi"/>
        </w:rPr>
        <w:t>ą</w:t>
      </w:r>
      <w:r w:rsidR="001460CB" w:rsidRPr="0068155C">
        <w:rPr>
          <w:rFonts w:asciiTheme="minorHAnsi" w:hAnsiTheme="minorHAnsi" w:cstheme="minorHAnsi"/>
        </w:rPr>
        <w:t xml:space="preserve"> </w:t>
      </w:r>
      <w:r w:rsidRPr="0068155C">
        <w:rPr>
          <w:rFonts w:asciiTheme="minorHAnsi" w:hAnsiTheme="minorHAnsi" w:cstheme="minorHAnsi"/>
        </w:rPr>
        <w:t xml:space="preserve">przez niego </w:t>
      </w:r>
      <w:r w:rsidR="001460CB" w:rsidRPr="0068155C">
        <w:rPr>
          <w:rFonts w:asciiTheme="minorHAnsi" w:hAnsiTheme="minorHAnsi" w:cstheme="minorHAnsi"/>
        </w:rPr>
        <w:t>kwalifikacj</w:t>
      </w:r>
      <w:r w:rsidR="001460CB">
        <w:rPr>
          <w:rFonts w:asciiTheme="minorHAnsi" w:hAnsiTheme="minorHAnsi" w:cstheme="minorHAnsi"/>
        </w:rPr>
        <w:t xml:space="preserve">ę za </w:t>
      </w:r>
      <w:r w:rsidR="001460CB" w:rsidRPr="0068155C">
        <w:rPr>
          <w:rFonts w:asciiTheme="minorHAnsi" w:hAnsiTheme="minorHAnsi" w:cstheme="minorHAnsi"/>
        </w:rPr>
        <w:t>nieprawidłow</w:t>
      </w:r>
      <w:r w:rsidR="001460CB">
        <w:rPr>
          <w:rFonts w:asciiTheme="minorHAnsi" w:hAnsiTheme="minorHAnsi" w:cstheme="minorHAnsi"/>
        </w:rPr>
        <w:t>ą</w:t>
      </w:r>
      <w:r w:rsidRPr="0068155C">
        <w:rPr>
          <w:rFonts w:asciiTheme="minorHAnsi" w:hAnsiTheme="minorHAnsi" w:cstheme="minorHAnsi"/>
        </w:rPr>
        <w:t>. Zamawiający wyrazi zgodę na zmianę kwalifikacji wyłącznie w</w:t>
      </w:r>
      <w:r w:rsidR="00397E23">
        <w:rPr>
          <w:rFonts w:asciiTheme="minorHAnsi" w:hAnsiTheme="minorHAnsi" w:cstheme="minorHAnsi"/>
        </w:rPr>
        <w:t> </w:t>
      </w:r>
      <w:r w:rsidRPr="0068155C">
        <w:rPr>
          <w:rFonts w:asciiTheme="minorHAnsi" w:hAnsiTheme="minorHAnsi" w:cstheme="minorHAnsi"/>
        </w:rPr>
        <w:t xml:space="preserve">przypadku, gdy Wykonawca wykaże, że kwalifikacja dokonana przez Zamawiającego jest nieprawidłowa (w sytuacjach spornych o kwalifikacji decyduje stanowisko Zamawiającego). </w:t>
      </w:r>
    </w:p>
    <w:p w14:paraId="05FEAF43" w14:textId="2D6C2A34" w:rsidR="00950FE3" w:rsidRPr="0068155C" w:rsidRDefault="00E66224" w:rsidP="00DB4F71">
      <w:pPr>
        <w:pStyle w:val="Akapitzlist"/>
        <w:numPr>
          <w:ilvl w:val="0"/>
          <w:numId w:val="100"/>
        </w:numPr>
        <w:spacing w:line="276" w:lineRule="auto"/>
        <w:ind w:left="567" w:hanging="567"/>
        <w:rPr>
          <w:rFonts w:asciiTheme="minorHAnsi" w:hAnsiTheme="minorHAnsi" w:cstheme="minorHAnsi"/>
          <w:vertAlign w:val="superscript"/>
        </w:rPr>
      </w:pPr>
      <w:r w:rsidRPr="0068155C">
        <w:rPr>
          <w:rFonts w:asciiTheme="minorHAnsi" w:hAnsiTheme="minorHAnsi" w:cstheme="minorHAnsi"/>
        </w:rPr>
        <w:t xml:space="preserve">W przypadku, gdy Zamawiający nie zgadza się z kwalifikacją </w:t>
      </w:r>
      <w:r w:rsidR="00B51096">
        <w:rPr>
          <w:rFonts w:asciiTheme="minorHAnsi" w:hAnsiTheme="minorHAnsi" w:cstheme="minorHAnsi"/>
        </w:rPr>
        <w:t>Wady</w:t>
      </w:r>
      <w:r w:rsidR="00AB1B5B">
        <w:rPr>
          <w:rFonts w:asciiTheme="minorHAnsi" w:hAnsiTheme="minorHAnsi" w:cstheme="minorHAnsi"/>
        </w:rPr>
        <w:t xml:space="preserve"> Systemu</w:t>
      </w:r>
      <w:r w:rsidR="00B51096" w:rsidRPr="0068155C">
        <w:rPr>
          <w:rFonts w:asciiTheme="minorHAnsi" w:hAnsiTheme="minorHAnsi" w:cstheme="minorHAnsi"/>
        </w:rPr>
        <w:t xml:space="preserve"> </w:t>
      </w:r>
      <w:r w:rsidRPr="0068155C">
        <w:rPr>
          <w:rFonts w:asciiTheme="minorHAnsi" w:hAnsiTheme="minorHAnsi" w:cstheme="minorHAnsi"/>
        </w:rPr>
        <w:t xml:space="preserve">dokonaną przez Wykonawcę w sytuacji, o której mowa w pkt </w:t>
      </w:r>
      <w:r w:rsidR="00534737" w:rsidRPr="0068155C">
        <w:rPr>
          <w:rFonts w:asciiTheme="minorHAnsi" w:hAnsiTheme="minorHAnsi" w:cstheme="minorHAnsi"/>
        </w:rPr>
        <w:t>8</w:t>
      </w:r>
      <w:r w:rsidR="000F1E08" w:rsidRPr="0068155C">
        <w:rPr>
          <w:rFonts w:asciiTheme="minorHAnsi" w:hAnsiTheme="minorHAnsi" w:cstheme="minorHAnsi"/>
        </w:rPr>
        <w:t>.</w:t>
      </w:r>
      <w:r w:rsidR="00702E2C" w:rsidRPr="0068155C">
        <w:rPr>
          <w:rFonts w:asciiTheme="minorHAnsi" w:hAnsiTheme="minorHAnsi" w:cstheme="minorHAnsi"/>
        </w:rPr>
        <w:t>1</w:t>
      </w:r>
      <w:r w:rsidR="000F1E08" w:rsidRPr="0068155C">
        <w:rPr>
          <w:rFonts w:asciiTheme="minorHAnsi" w:hAnsiTheme="minorHAnsi" w:cstheme="minorHAnsi"/>
        </w:rPr>
        <w:t>1</w:t>
      </w:r>
      <w:r w:rsidR="00255BF3" w:rsidRPr="0068155C">
        <w:rPr>
          <w:rFonts w:asciiTheme="minorHAnsi" w:hAnsiTheme="minorHAnsi" w:cstheme="minorHAnsi"/>
        </w:rPr>
        <w:t>.</w:t>
      </w:r>
      <w:r w:rsidR="000F1E08" w:rsidRPr="0068155C">
        <w:rPr>
          <w:rFonts w:asciiTheme="minorHAnsi" w:hAnsiTheme="minorHAnsi" w:cstheme="minorHAnsi"/>
        </w:rPr>
        <w:t xml:space="preserve"> </w:t>
      </w:r>
      <w:r w:rsidRPr="0068155C">
        <w:rPr>
          <w:rFonts w:asciiTheme="minorHAnsi" w:hAnsiTheme="minorHAnsi" w:cstheme="minorHAnsi"/>
        </w:rPr>
        <w:t xml:space="preserve">zdanie drugie, może żądać wykazania </w:t>
      </w:r>
      <w:r w:rsidRPr="00427328">
        <w:rPr>
          <w:rFonts w:asciiTheme="minorHAnsi" w:hAnsiTheme="minorHAnsi" w:cstheme="minorHAnsi"/>
        </w:rPr>
        <w:br/>
      </w:r>
      <w:r w:rsidRPr="0068155C">
        <w:rPr>
          <w:rFonts w:asciiTheme="minorHAnsi" w:hAnsiTheme="minorHAnsi" w:cstheme="minorHAnsi"/>
        </w:rPr>
        <w:t>w sposób nie budzący wątpliwości, że kwalifikacja dokonana przez Wykonawcę jest prawidłowa (w sytuacjach spornych o kwalifikacji decyduje Zamawiający).</w:t>
      </w:r>
    </w:p>
    <w:p w14:paraId="011B4BE3" w14:textId="591D7A49" w:rsidR="00E66224" w:rsidRPr="0068155C" w:rsidRDefault="00E66224" w:rsidP="00DB4F71">
      <w:pPr>
        <w:pStyle w:val="Akapitzlist"/>
        <w:numPr>
          <w:ilvl w:val="0"/>
          <w:numId w:val="100"/>
        </w:numPr>
        <w:spacing w:line="276" w:lineRule="auto"/>
        <w:ind w:left="567" w:hanging="567"/>
        <w:rPr>
          <w:rFonts w:asciiTheme="minorHAnsi" w:hAnsiTheme="minorHAnsi" w:cstheme="minorHAnsi"/>
          <w:vertAlign w:val="superscript"/>
        </w:rPr>
      </w:pPr>
      <w:r w:rsidRPr="0068155C">
        <w:rPr>
          <w:rFonts w:asciiTheme="minorHAnsi" w:hAnsiTheme="minorHAnsi" w:cstheme="minorHAnsi"/>
        </w:rPr>
        <w:t xml:space="preserve">Spór w przedmiocie kwalifikacji </w:t>
      </w:r>
      <w:r w:rsidR="00B51096">
        <w:rPr>
          <w:rFonts w:asciiTheme="minorHAnsi" w:hAnsiTheme="minorHAnsi" w:cstheme="minorHAnsi"/>
        </w:rPr>
        <w:t>Wady</w:t>
      </w:r>
      <w:r w:rsidR="00517110">
        <w:rPr>
          <w:rFonts w:asciiTheme="minorHAnsi" w:hAnsiTheme="minorHAnsi" w:cstheme="minorHAnsi"/>
        </w:rPr>
        <w:t xml:space="preserve"> Systemu</w:t>
      </w:r>
      <w:r w:rsidR="00B51096" w:rsidRPr="0068155C">
        <w:rPr>
          <w:rFonts w:asciiTheme="minorHAnsi" w:hAnsiTheme="minorHAnsi" w:cstheme="minorHAnsi"/>
        </w:rPr>
        <w:t xml:space="preserve"> </w:t>
      </w:r>
      <w:r w:rsidRPr="0068155C">
        <w:rPr>
          <w:rFonts w:asciiTheme="minorHAnsi" w:hAnsiTheme="minorHAnsi" w:cstheme="minorHAnsi"/>
        </w:rPr>
        <w:t xml:space="preserve">nie zwalnia Wykonawcy z obowiązku prawidłowej obsługi Zgłoszenia. </w:t>
      </w:r>
    </w:p>
    <w:p w14:paraId="18C1022D" w14:textId="1A1FBA78" w:rsidR="00950FE3" w:rsidRPr="0068155C" w:rsidRDefault="00950FE3" w:rsidP="00427328">
      <w:pPr>
        <w:spacing w:line="276" w:lineRule="auto"/>
        <w:rPr>
          <w:rFonts w:asciiTheme="minorHAnsi" w:hAnsiTheme="minorHAnsi" w:cstheme="minorHAnsi"/>
          <w:vertAlign w:val="superscript"/>
        </w:rPr>
      </w:pPr>
      <w:r w:rsidRPr="0068155C">
        <w:rPr>
          <w:rFonts w:asciiTheme="minorHAnsi" w:hAnsiTheme="minorHAnsi" w:cstheme="minorHAnsi"/>
          <w:b/>
        </w:rPr>
        <w:t>[</w:t>
      </w:r>
      <w:r w:rsidR="00B51096">
        <w:rPr>
          <w:rFonts w:asciiTheme="minorHAnsi" w:hAnsiTheme="minorHAnsi" w:cstheme="minorHAnsi"/>
          <w:b/>
        </w:rPr>
        <w:t>Instruktaże</w:t>
      </w:r>
      <w:r w:rsidRPr="0068155C">
        <w:rPr>
          <w:rFonts w:asciiTheme="minorHAnsi" w:hAnsiTheme="minorHAnsi" w:cstheme="minorHAnsi"/>
          <w:b/>
        </w:rPr>
        <w:t>]</w:t>
      </w:r>
    </w:p>
    <w:p w14:paraId="328838A7" w14:textId="0FD18967" w:rsidR="00690BE8" w:rsidRPr="006313C3" w:rsidRDefault="00950FE3" w:rsidP="006313C3">
      <w:pPr>
        <w:numPr>
          <w:ilvl w:val="0"/>
          <w:numId w:val="100"/>
        </w:numPr>
        <w:spacing w:line="276" w:lineRule="auto"/>
        <w:ind w:left="567" w:hanging="567"/>
        <w:rPr>
          <w:rFonts w:asciiTheme="minorHAnsi" w:hAnsiTheme="minorHAnsi" w:cstheme="minorHAnsi"/>
        </w:rPr>
      </w:pPr>
      <w:r w:rsidRPr="0068155C">
        <w:rPr>
          <w:rFonts w:asciiTheme="minorHAnsi" w:hAnsiTheme="minorHAnsi" w:cstheme="minorHAnsi"/>
        </w:rPr>
        <w:t xml:space="preserve">W ramach Wsparcia Zamawiający wymaga przeprowadzenia przez Wykonawcę </w:t>
      </w:r>
      <w:r w:rsidR="00F608AE">
        <w:rPr>
          <w:rFonts w:asciiTheme="minorHAnsi" w:hAnsiTheme="minorHAnsi" w:cstheme="minorHAnsi"/>
        </w:rPr>
        <w:t>maksymalnie</w:t>
      </w:r>
      <w:r w:rsidR="00226978">
        <w:rPr>
          <w:rFonts w:asciiTheme="minorHAnsi" w:hAnsiTheme="minorHAnsi" w:cstheme="minorHAnsi"/>
        </w:rPr>
        <w:t xml:space="preserve"> 1</w:t>
      </w:r>
      <w:r w:rsidR="00F608AE">
        <w:rPr>
          <w:rFonts w:asciiTheme="minorHAnsi" w:hAnsiTheme="minorHAnsi" w:cstheme="minorHAnsi"/>
        </w:rPr>
        <w:t>5</w:t>
      </w:r>
      <w:r w:rsidR="00A71F39">
        <w:rPr>
          <w:rFonts w:asciiTheme="minorHAnsi" w:hAnsiTheme="minorHAnsi" w:cstheme="minorHAnsi"/>
        </w:rPr>
        <w:t> </w:t>
      </w:r>
      <w:r w:rsidR="00C8207A">
        <w:rPr>
          <w:rFonts w:asciiTheme="minorHAnsi" w:hAnsiTheme="minorHAnsi" w:cstheme="minorHAnsi"/>
        </w:rPr>
        <w:t>instruktaży</w:t>
      </w:r>
      <w:r w:rsidR="00C8207A" w:rsidRPr="0068155C">
        <w:rPr>
          <w:rFonts w:asciiTheme="minorHAnsi" w:hAnsiTheme="minorHAnsi" w:cstheme="minorHAnsi"/>
        </w:rPr>
        <w:t xml:space="preserve"> </w:t>
      </w:r>
      <w:r w:rsidR="00226978" w:rsidRPr="0068155C">
        <w:rPr>
          <w:rFonts w:asciiTheme="minorHAnsi" w:hAnsiTheme="minorHAnsi" w:cstheme="minorHAnsi"/>
        </w:rPr>
        <w:t xml:space="preserve">w celu </w:t>
      </w:r>
      <w:r w:rsidR="009654BE">
        <w:rPr>
          <w:rFonts w:asciiTheme="minorHAnsi" w:hAnsiTheme="minorHAnsi" w:cstheme="minorHAnsi"/>
        </w:rPr>
        <w:t>nabycia</w:t>
      </w:r>
      <w:r w:rsidR="00226978" w:rsidRPr="0068155C">
        <w:rPr>
          <w:rFonts w:asciiTheme="minorHAnsi" w:hAnsiTheme="minorHAnsi" w:cstheme="minorHAnsi"/>
        </w:rPr>
        <w:t xml:space="preserve"> </w:t>
      </w:r>
      <w:r w:rsidR="00226978">
        <w:rPr>
          <w:rFonts w:asciiTheme="minorHAnsi" w:hAnsiTheme="minorHAnsi" w:cstheme="minorHAnsi"/>
        </w:rPr>
        <w:t xml:space="preserve">umiejętności </w:t>
      </w:r>
      <w:r w:rsidR="00226978" w:rsidRPr="0068155C">
        <w:rPr>
          <w:rFonts w:asciiTheme="minorHAnsi" w:hAnsiTheme="minorHAnsi" w:cstheme="minorHAnsi"/>
        </w:rPr>
        <w:t xml:space="preserve">obsługi </w:t>
      </w:r>
      <w:r w:rsidR="00226978">
        <w:rPr>
          <w:rFonts w:asciiTheme="minorHAnsi" w:hAnsiTheme="minorHAnsi" w:cstheme="minorHAnsi"/>
        </w:rPr>
        <w:t>Systemu</w:t>
      </w:r>
      <w:r w:rsidR="00226978" w:rsidRPr="0068155C">
        <w:rPr>
          <w:rFonts w:asciiTheme="minorHAnsi" w:hAnsiTheme="minorHAnsi" w:cstheme="minorHAnsi"/>
        </w:rPr>
        <w:t xml:space="preserve"> przez </w:t>
      </w:r>
      <w:r w:rsidR="00226978">
        <w:rPr>
          <w:rFonts w:asciiTheme="minorHAnsi" w:hAnsiTheme="minorHAnsi" w:cstheme="minorHAnsi"/>
        </w:rPr>
        <w:t>wyznaczonych przez Zam</w:t>
      </w:r>
      <w:r w:rsidR="008918F0">
        <w:rPr>
          <w:rFonts w:asciiTheme="minorHAnsi" w:hAnsiTheme="minorHAnsi" w:cstheme="minorHAnsi"/>
        </w:rPr>
        <w:t>a</w:t>
      </w:r>
      <w:r w:rsidR="00226978">
        <w:rPr>
          <w:rFonts w:asciiTheme="minorHAnsi" w:hAnsiTheme="minorHAnsi" w:cstheme="minorHAnsi"/>
        </w:rPr>
        <w:t>wiaj</w:t>
      </w:r>
      <w:r w:rsidR="008918F0">
        <w:rPr>
          <w:rFonts w:asciiTheme="minorHAnsi" w:hAnsiTheme="minorHAnsi" w:cstheme="minorHAnsi"/>
        </w:rPr>
        <w:t>ą</w:t>
      </w:r>
      <w:r w:rsidR="00226978">
        <w:rPr>
          <w:rFonts w:asciiTheme="minorHAnsi" w:hAnsiTheme="minorHAnsi" w:cstheme="minorHAnsi"/>
        </w:rPr>
        <w:t xml:space="preserve">cego </w:t>
      </w:r>
      <w:r w:rsidR="00226978" w:rsidRPr="0068155C">
        <w:rPr>
          <w:rFonts w:asciiTheme="minorHAnsi" w:hAnsiTheme="minorHAnsi" w:cstheme="minorHAnsi"/>
        </w:rPr>
        <w:t xml:space="preserve">Użytkowników, co ma zapewnić efektywne korzystanie z </w:t>
      </w:r>
      <w:r w:rsidR="00226978">
        <w:rPr>
          <w:rFonts w:asciiTheme="minorHAnsi" w:hAnsiTheme="minorHAnsi" w:cstheme="minorHAnsi"/>
        </w:rPr>
        <w:t>Systemu. Instruk</w:t>
      </w:r>
      <w:r w:rsidR="008918F0">
        <w:rPr>
          <w:rFonts w:asciiTheme="minorHAnsi" w:hAnsiTheme="minorHAnsi" w:cstheme="minorHAnsi"/>
        </w:rPr>
        <w:t>t</w:t>
      </w:r>
      <w:r w:rsidR="00226978">
        <w:rPr>
          <w:rFonts w:asciiTheme="minorHAnsi" w:hAnsiTheme="minorHAnsi" w:cstheme="minorHAnsi"/>
        </w:rPr>
        <w:t xml:space="preserve">aże </w:t>
      </w:r>
      <w:r w:rsidR="00A8579B">
        <w:rPr>
          <w:rFonts w:asciiTheme="minorHAnsi" w:hAnsiTheme="minorHAnsi" w:cstheme="minorHAnsi"/>
        </w:rPr>
        <w:t xml:space="preserve">co do zasady </w:t>
      </w:r>
      <w:r w:rsidR="00F608AE">
        <w:rPr>
          <w:rFonts w:asciiTheme="minorHAnsi" w:hAnsiTheme="minorHAnsi" w:cstheme="minorHAnsi"/>
        </w:rPr>
        <w:t>będą odbywać się zdalnie</w:t>
      </w:r>
      <w:r w:rsidR="00E60D88">
        <w:rPr>
          <w:rFonts w:asciiTheme="minorHAnsi" w:hAnsiTheme="minorHAnsi" w:cstheme="minorHAnsi"/>
        </w:rPr>
        <w:t xml:space="preserve">, przy czym możliwe </w:t>
      </w:r>
      <w:proofErr w:type="gramStart"/>
      <w:r w:rsidR="00E60D88">
        <w:rPr>
          <w:rFonts w:asciiTheme="minorHAnsi" w:hAnsiTheme="minorHAnsi" w:cstheme="minorHAnsi"/>
        </w:rPr>
        <w:t>jest</w:t>
      </w:r>
      <w:proofErr w:type="gramEnd"/>
      <w:r w:rsidR="00E60D88">
        <w:rPr>
          <w:rFonts w:asciiTheme="minorHAnsi" w:hAnsiTheme="minorHAnsi" w:cstheme="minorHAnsi"/>
        </w:rPr>
        <w:t xml:space="preserve"> aby maksymalnie 3 z nich odbyły się </w:t>
      </w:r>
      <w:r w:rsidR="00690BE8">
        <w:rPr>
          <w:rFonts w:asciiTheme="minorHAnsi" w:hAnsiTheme="minorHAnsi" w:cstheme="minorHAnsi"/>
        </w:rPr>
        <w:t>na wniosek Zamawiającego w jego</w:t>
      </w:r>
      <w:r w:rsidR="00E60D88">
        <w:rPr>
          <w:rFonts w:asciiTheme="minorHAnsi" w:hAnsiTheme="minorHAnsi" w:cstheme="minorHAnsi"/>
        </w:rPr>
        <w:t xml:space="preserve"> siedzibie</w:t>
      </w:r>
      <w:r w:rsidR="00690BE8">
        <w:rPr>
          <w:rFonts w:asciiTheme="minorHAnsi" w:hAnsiTheme="minorHAnsi" w:cstheme="minorHAnsi"/>
        </w:rPr>
        <w:t xml:space="preserve">. Zamawiający </w:t>
      </w:r>
      <w:r w:rsidR="004A4A52">
        <w:rPr>
          <w:rFonts w:asciiTheme="minorHAnsi" w:hAnsiTheme="minorHAnsi" w:cstheme="minorHAnsi"/>
        </w:rPr>
        <w:t>będzie wskazywał Wykonawcy daty instruktaży z minimum 6</w:t>
      </w:r>
      <w:r w:rsidR="001969CF">
        <w:rPr>
          <w:rFonts w:asciiTheme="minorHAnsi" w:hAnsiTheme="minorHAnsi" w:cstheme="minorHAnsi"/>
        </w:rPr>
        <w:t>-</w:t>
      </w:r>
      <w:r w:rsidR="004A4A52">
        <w:rPr>
          <w:rFonts w:asciiTheme="minorHAnsi" w:hAnsiTheme="minorHAnsi" w:cstheme="minorHAnsi"/>
        </w:rPr>
        <w:t>dniowym wyprzedzeniem.</w:t>
      </w:r>
      <w:r w:rsidR="0055527F">
        <w:rPr>
          <w:rFonts w:asciiTheme="minorHAnsi" w:hAnsiTheme="minorHAnsi" w:cstheme="minorHAnsi"/>
        </w:rPr>
        <w:t xml:space="preserve"> Możliwe jest też wspólne ustalenie przez strony harmonogramu instruktaży, przy czym </w:t>
      </w:r>
      <w:r w:rsidR="00A71F39">
        <w:rPr>
          <w:rFonts w:asciiTheme="minorHAnsi" w:hAnsiTheme="minorHAnsi" w:cstheme="minorHAnsi"/>
        </w:rPr>
        <w:t>w zakresie tematyki i terminów zdanie ostateczne należy do Zam</w:t>
      </w:r>
      <w:r w:rsidR="00A8579B">
        <w:rPr>
          <w:rFonts w:asciiTheme="minorHAnsi" w:hAnsiTheme="minorHAnsi" w:cstheme="minorHAnsi"/>
        </w:rPr>
        <w:t>a</w:t>
      </w:r>
      <w:r w:rsidR="00A71F39">
        <w:rPr>
          <w:rFonts w:asciiTheme="minorHAnsi" w:hAnsiTheme="minorHAnsi" w:cstheme="minorHAnsi"/>
        </w:rPr>
        <w:t>wiaj</w:t>
      </w:r>
      <w:r w:rsidR="00A708BC">
        <w:rPr>
          <w:rFonts w:asciiTheme="minorHAnsi" w:hAnsiTheme="minorHAnsi" w:cstheme="minorHAnsi"/>
        </w:rPr>
        <w:t>ą</w:t>
      </w:r>
      <w:r w:rsidR="00A71F39">
        <w:rPr>
          <w:rFonts w:asciiTheme="minorHAnsi" w:hAnsiTheme="minorHAnsi" w:cstheme="minorHAnsi"/>
        </w:rPr>
        <w:t>cego.</w:t>
      </w:r>
      <w:r w:rsidR="004A4A52">
        <w:rPr>
          <w:rFonts w:asciiTheme="minorHAnsi" w:hAnsiTheme="minorHAnsi" w:cstheme="minorHAnsi"/>
        </w:rPr>
        <w:t xml:space="preserve"> </w:t>
      </w:r>
      <w:r w:rsidR="00E60D88">
        <w:rPr>
          <w:rFonts w:asciiTheme="minorHAnsi" w:hAnsiTheme="minorHAnsi" w:cstheme="minorHAnsi"/>
        </w:rPr>
        <w:t xml:space="preserve"> </w:t>
      </w:r>
    </w:p>
    <w:p w14:paraId="37BC2DB8" w14:textId="4B8C2E22" w:rsidR="007F725A" w:rsidRPr="00960671" w:rsidRDefault="00840057" w:rsidP="00960671">
      <w:pPr>
        <w:pStyle w:val="Akapitzlist"/>
        <w:spacing w:line="276" w:lineRule="auto"/>
        <w:ind w:left="567" w:hanging="567"/>
      </w:pPr>
      <w:r>
        <w:rPr>
          <w:rFonts w:asciiTheme="minorHAnsi" w:hAnsiTheme="minorHAnsi" w:cstheme="minorHAnsi"/>
        </w:rPr>
        <w:t xml:space="preserve">8.17. </w:t>
      </w:r>
      <w:r w:rsidR="00D95746" w:rsidRPr="00840057">
        <w:rPr>
          <w:rFonts w:asciiTheme="minorHAnsi" w:hAnsiTheme="minorHAnsi" w:cstheme="minorHAnsi"/>
        </w:rPr>
        <w:t>Realizacja</w:t>
      </w:r>
      <w:r w:rsidR="00D95746" w:rsidRPr="00960671">
        <w:rPr>
          <w:rFonts w:asciiTheme="minorHAnsi" w:hAnsiTheme="minorHAnsi" w:cstheme="minorHAnsi"/>
        </w:rPr>
        <w:t xml:space="preserve"> instruktaży dla Użytkowników Systemu będzie przebiegała </w:t>
      </w:r>
      <w:r w:rsidR="007975E3" w:rsidRPr="00960671">
        <w:rPr>
          <w:rFonts w:asciiTheme="minorHAnsi" w:hAnsiTheme="minorHAnsi" w:cstheme="minorHAnsi"/>
        </w:rPr>
        <w:t>na podstawie niżej opisanych</w:t>
      </w:r>
      <w:r w:rsidR="007975E3" w:rsidRPr="00960671">
        <w:rPr>
          <w:rFonts w:ascii="Calibri" w:hAnsi="Calibri" w:cs="Calibri"/>
          <w:bCs/>
        </w:rPr>
        <w:t xml:space="preserve"> zasad. Instruktaże zostaną przeprowadzone dla wybranych grup Użytkowników w</w:t>
      </w:r>
      <w:r w:rsidR="00A71F39">
        <w:rPr>
          <w:rFonts w:ascii="Calibri" w:hAnsi="Calibri" w:cs="Calibri"/>
          <w:bCs/>
        </w:rPr>
        <w:t> </w:t>
      </w:r>
      <w:r w:rsidR="007975E3" w:rsidRPr="00960671">
        <w:rPr>
          <w:rFonts w:ascii="Calibri" w:hAnsi="Calibri" w:cs="Calibri"/>
          <w:bCs/>
        </w:rPr>
        <w:t>podziale na:</w:t>
      </w:r>
      <w:r w:rsidR="007975E3" w:rsidRPr="00960671" w:rsidDel="007975E3">
        <w:rPr>
          <w:rFonts w:ascii="Calibri" w:hAnsi="Calibri" w:cs="Calibri"/>
          <w:bCs/>
        </w:rPr>
        <w:t xml:space="preserve"> </w:t>
      </w:r>
    </w:p>
    <w:p w14:paraId="3EC194EB" w14:textId="22C2CE21" w:rsidR="00D95746" w:rsidRPr="00960671" w:rsidRDefault="00D95746" w:rsidP="007773ED">
      <w:pPr>
        <w:pStyle w:val="Akapitzlist"/>
        <w:numPr>
          <w:ilvl w:val="0"/>
          <w:numId w:val="216"/>
        </w:numPr>
        <w:spacing w:line="276" w:lineRule="auto"/>
        <w:ind w:left="1276" w:hanging="709"/>
        <w:rPr>
          <w:rFonts w:asciiTheme="minorHAnsi" w:hAnsiTheme="minorHAnsi" w:cstheme="minorHAnsi"/>
        </w:rPr>
      </w:pPr>
      <w:r w:rsidRPr="00960671">
        <w:rPr>
          <w:rFonts w:asciiTheme="minorHAnsi" w:hAnsiTheme="minorHAnsi" w:cstheme="minorHAnsi"/>
        </w:rPr>
        <w:t>Użytkowników w rolach AG</w:t>
      </w:r>
      <w:r w:rsidR="00C25EE2" w:rsidRPr="00960671">
        <w:rPr>
          <w:rFonts w:asciiTheme="minorHAnsi" w:hAnsiTheme="minorHAnsi" w:cstheme="minorHAnsi"/>
        </w:rPr>
        <w:t>;</w:t>
      </w:r>
    </w:p>
    <w:p w14:paraId="68A4CCE7" w14:textId="2D4EA6F3" w:rsidR="00837C7B" w:rsidRPr="00960671" w:rsidRDefault="00D95746" w:rsidP="007773ED">
      <w:pPr>
        <w:pStyle w:val="Akapitzlist"/>
        <w:numPr>
          <w:ilvl w:val="0"/>
          <w:numId w:val="216"/>
        </w:numPr>
        <w:spacing w:line="276" w:lineRule="auto"/>
        <w:ind w:left="1276" w:hanging="709"/>
        <w:rPr>
          <w:rFonts w:asciiTheme="minorHAnsi" w:hAnsiTheme="minorHAnsi" w:cstheme="minorHAnsi"/>
        </w:rPr>
      </w:pPr>
      <w:r w:rsidRPr="00960671">
        <w:rPr>
          <w:rFonts w:asciiTheme="minorHAnsi" w:hAnsiTheme="minorHAnsi" w:cstheme="minorHAnsi"/>
        </w:rPr>
        <w:t xml:space="preserve">Użytkowników w rolach </w:t>
      </w:r>
      <w:r w:rsidR="00921C79">
        <w:rPr>
          <w:rFonts w:asciiTheme="minorHAnsi" w:hAnsiTheme="minorHAnsi" w:cstheme="minorHAnsi"/>
        </w:rPr>
        <w:t xml:space="preserve">administratorów lokalnych SOR i koordynatorów lokalnych SKZ, </w:t>
      </w:r>
      <w:r w:rsidR="00143D4F">
        <w:rPr>
          <w:rFonts w:asciiTheme="minorHAnsi" w:hAnsiTheme="minorHAnsi" w:cstheme="minorHAnsi"/>
        </w:rPr>
        <w:t>o których mowa</w:t>
      </w:r>
      <w:r w:rsidR="00921C79">
        <w:rPr>
          <w:rFonts w:asciiTheme="minorHAnsi" w:hAnsiTheme="minorHAnsi" w:cstheme="minorHAnsi"/>
        </w:rPr>
        <w:t xml:space="preserve"> w pkt </w:t>
      </w:r>
      <w:r w:rsidR="00725707">
        <w:rPr>
          <w:rFonts w:asciiTheme="minorHAnsi" w:hAnsiTheme="minorHAnsi" w:cstheme="minorHAnsi"/>
        </w:rPr>
        <w:t>2.3.1.1.17 i 2.3.1.1.18 OPZ</w:t>
      </w:r>
      <w:r w:rsidR="00C25EE2" w:rsidRPr="00960671">
        <w:rPr>
          <w:rFonts w:asciiTheme="minorHAnsi" w:hAnsiTheme="minorHAnsi" w:cstheme="minorHAnsi"/>
        </w:rPr>
        <w:t>;</w:t>
      </w:r>
    </w:p>
    <w:p w14:paraId="3A666962" w14:textId="1DA42C8E" w:rsidR="00D95746" w:rsidRPr="00960671" w:rsidRDefault="00AD5D77" w:rsidP="007773ED">
      <w:pPr>
        <w:pStyle w:val="Akapitzlist"/>
        <w:numPr>
          <w:ilvl w:val="0"/>
          <w:numId w:val="216"/>
        </w:numPr>
        <w:spacing w:line="276" w:lineRule="auto"/>
        <w:ind w:left="1276" w:hanging="709"/>
        <w:rPr>
          <w:rFonts w:asciiTheme="minorHAnsi" w:hAnsiTheme="minorHAnsi" w:cstheme="minorHAnsi"/>
        </w:rPr>
      </w:pPr>
      <w:r w:rsidRPr="00960671">
        <w:rPr>
          <w:rFonts w:asciiTheme="minorHAnsi" w:hAnsiTheme="minorHAnsi" w:cstheme="minorHAnsi"/>
        </w:rPr>
        <w:t xml:space="preserve">pozostałych Użytkowników, przy czym w tym przypadku </w:t>
      </w:r>
      <w:r w:rsidR="00D95746" w:rsidRPr="00960671">
        <w:rPr>
          <w:rFonts w:asciiTheme="minorHAnsi" w:hAnsiTheme="minorHAnsi" w:cstheme="minorHAnsi"/>
        </w:rPr>
        <w:t xml:space="preserve">Wykonawca zapewni </w:t>
      </w:r>
      <w:r w:rsidRPr="00960671">
        <w:rPr>
          <w:rFonts w:asciiTheme="minorHAnsi" w:hAnsiTheme="minorHAnsi" w:cstheme="minorHAnsi"/>
        </w:rPr>
        <w:t xml:space="preserve">jedynie </w:t>
      </w:r>
      <w:r w:rsidR="00D95746" w:rsidRPr="00960671">
        <w:rPr>
          <w:rFonts w:asciiTheme="minorHAnsi" w:hAnsiTheme="minorHAnsi" w:cstheme="minorHAnsi"/>
        </w:rPr>
        <w:t>wsparcie przy realizacji instruktaży wewnętrznych realizowanych przez wskazanych pracowników Zamawiającego dla pozostałych Użytkowników</w:t>
      </w:r>
      <w:r w:rsidR="00A903D9">
        <w:rPr>
          <w:rFonts w:asciiTheme="minorHAnsi" w:hAnsiTheme="minorHAnsi" w:cstheme="minorHAnsi"/>
        </w:rPr>
        <w:t>.</w:t>
      </w:r>
    </w:p>
    <w:p w14:paraId="05E5B783" w14:textId="3E4DF963" w:rsidR="00D95746" w:rsidRPr="00960671" w:rsidRDefault="00D95746" w:rsidP="00960671">
      <w:pPr>
        <w:pStyle w:val="Akapitzlist"/>
        <w:numPr>
          <w:ilvl w:val="0"/>
          <w:numId w:val="213"/>
        </w:numPr>
        <w:spacing w:line="276" w:lineRule="auto"/>
        <w:ind w:left="567" w:hanging="567"/>
        <w:rPr>
          <w:rFonts w:asciiTheme="minorHAnsi" w:hAnsiTheme="minorHAnsi" w:cstheme="minorHAnsi"/>
        </w:rPr>
      </w:pPr>
      <w:r w:rsidRPr="00C91112">
        <w:rPr>
          <w:rFonts w:asciiTheme="minorHAnsi" w:hAnsiTheme="minorHAnsi" w:cstheme="minorHAnsi"/>
        </w:rPr>
        <w:lastRenderedPageBreak/>
        <w:t>Instruktaże</w:t>
      </w:r>
      <w:r w:rsidRPr="00960671">
        <w:rPr>
          <w:rFonts w:asciiTheme="minorHAnsi" w:hAnsiTheme="minorHAnsi" w:cstheme="minorHAnsi"/>
        </w:rPr>
        <w:t xml:space="preserve"> będą realizowane z wykorzystaniem Środowiska Szkoleniowego Systemu.</w:t>
      </w:r>
    </w:p>
    <w:p w14:paraId="4BBDC7A2" w14:textId="420138F4" w:rsidR="00950FE3" w:rsidRPr="00960671" w:rsidRDefault="00950FE3" w:rsidP="00C91112">
      <w:pPr>
        <w:spacing w:line="276" w:lineRule="auto"/>
        <w:rPr>
          <w:rFonts w:asciiTheme="minorHAnsi" w:hAnsiTheme="minorHAnsi" w:cstheme="minorHAnsi"/>
          <w:b/>
          <w:bCs/>
        </w:rPr>
      </w:pPr>
      <w:bookmarkStart w:id="8" w:name="_Hlk193043203"/>
      <w:r w:rsidRPr="00C91112">
        <w:rPr>
          <w:rFonts w:asciiTheme="minorHAnsi" w:hAnsiTheme="minorHAnsi" w:cstheme="minorHAnsi"/>
          <w:b/>
          <w:bCs/>
        </w:rPr>
        <w:t>[Dostarczanie i aktualizacja Dokumentacji]</w:t>
      </w:r>
    </w:p>
    <w:bookmarkEnd w:id="8"/>
    <w:p w14:paraId="699CAACF" w14:textId="752D0AE5" w:rsidR="00950FE3" w:rsidRPr="0068155C" w:rsidRDefault="00950FE3" w:rsidP="007167BB">
      <w:pPr>
        <w:pStyle w:val="Akapitzlist"/>
        <w:numPr>
          <w:ilvl w:val="0"/>
          <w:numId w:val="101"/>
        </w:numPr>
        <w:spacing w:line="276" w:lineRule="auto"/>
        <w:ind w:left="567" w:hanging="567"/>
        <w:rPr>
          <w:rFonts w:asciiTheme="minorHAnsi" w:hAnsiTheme="minorHAnsi" w:cstheme="minorHAnsi"/>
          <w:vertAlign w:val="superscript"/>
        </w:rPr>
      </w:pPr>
      <w:r w:rsidRPr="0068155C">
        <w:rPr>
          <w:rFonts w:asciiTheme="minorHAnsi" w:hAnsiTheme="minorHAnsi" w:cstheme="minorHAnsi"/>
        </w:rPr>
        <w:t>W ramach Wsparcia Wykonawca zobowiązany jest do dostarczania i aktualizowania Dokumentacji.</w:t>
      </w:r>
    </w:p>
    <w:p w14:paraId="7EF3F01E" w14:textId="16A3926A" w:rsidR="006C0FCF" w:rsidRPr="00911A94" w:rsidRDefault="00F33C57" w:rsidP="007167BB">
      <w:pPr>
        <w:pStyle w:val="Akapitzlist"/>
        <w:numPr>
          <w:ilvl w:val="0"/>
          <w:numId w:val="101"/>
        </w:numPr>
        <w:spacing w:line="276" w:lineRule="auto"/>
        <w:ind w:left="567" w:hanging="567"/>
        <w:rPr>
          <w:rFonts w:asciiTheme="minorHAnsi" w:hAnsiTheme="minorHAnsi" w:cstheme="minorHAnsi"/>
          <w:vertAlign w:val="superscript"/>
        </w:rPr>
      </w:pPr>
      <w:r w:rsidRPr="0068155C">
        <w:rPr>
          <w:rFonts w:asciiTheme="minorHAnsi" w:hAnsiTheme="minorHAnsi" w:cstheme="minorHAnsi"/>
        </w:rPr>
        <w:t xml:space="preserve">Jeżeli wprowadzono zmiany do </w:t>
      </w:r>
      <w:r w:rsidR="00271845">
        <w:rPr>
          <w:rFonts w:asciiTheme="minorHAnsi" w:hAnsiTheme="minorHAnsi" w:cstheme="minorHAnsi"/>
        </w:rPr>
        <w:t>Systemu</w:t>
      </w:r>
      <w:r w:rsidRPr="0068155C">
        <w:rPr>
          <w:rFonts w:asciiTheme="minorHAnsi" w:hAnsiTheme="minorHAnsi" w:cstheme="minorHAnsi"/>
        </w:rPr>
        <w:t xml:space="preserve"> skutkujące brakiem aktualności dotychczasowej Dokumentacji, Wykonawca jest zobowiązany do przekazania aktualnej wersji Dokumentacji </w:t>
      </w:r>
      <w:r w:rsidRPr="00911A94">
        <w:rPr>
          <w:rFonts w:asciiTheme="minorHAnsi" w:hAnsiTheme="minorHAnsi" w:cstheme="minorHAnsi"/>
        </w:rPr>
        <w:t>w</w:t>
      </w:r>
      <w:r w:rsidR="00397E23" w:rsidRPr="00911A94">
        <w:rPr>
          <w:rFonts w:asciiTheme="minorHAnsi" w:hAnsiTheme="minorHAnsi" w:cstheme="minorHAnsi"/>
        </w:rPr>
        <w:t> </w:t>
      </w:r>
      <w:r w:rsidRPr="00911A94">
        <w:rPr>
          <w:rFonts w:asciiTheme="minorHAnsi" w:hAnsiTheme="minorHAnsi" w:cstheme="minorHAnsi"/>
        </w:rPr>
        <w:t xml:space="preserve">terminie </w:t>
      </w:r>
      <w:r w:rsidR="0026481D" w:rsidRPr="00911A94">
        <w:rPr>
          <w:rFonts w:asciiTheme="minorHAnsi" w:hAnsiTheme="minorHAnsi" w:cstheme="minorHAnsi"/>
        </w:rPr>
        <w:t xml:space="preserve">5 </w:t>
      </w:r>
      <w:r w:rsidRPr="00911A94">
        <w:rPr>
          <w:rFonts w:asciiTheme="minorHAnsi" w:hAnsiTheme="minorHAnsi" w:cstheme="minorHAnsi"/>
        </w:rPr>
        <w:t xml:space="preserve">Dni Roboczych od dnia zmiany </w:t>
      </w:r>
      <w:r w:rsidR="00271845" w:rsidRPr="00911A94">
        <w:rPr>
          <w:rFonts w:asciiTheme="minorHAnsi" w:hAnsiTheme="minorHAnsi" w:cstheme="minorHAnsi"/>
        </w:rPr>
        <w:t>Systemu</w:t>
      </w:r>
      <w:r w:rsidRPr="00911A94">
        <w:rPr>
          <w:rFonts w:asciiTheme="minorHAnsi" w:hAnsiTheme="minorHAnsi" w:cstheme="minorHAnsi"/>
        </w:rPr>
        <w:t>.</w:t>
      </w:r>
    </w:p>
    <w:p w14:paraId="13B5CF20" w14:textId="280B2CEB" w:rsidR="006C0FCF" w:rsidRPr="00960671" w:rsidRDefault="00911C11" w:rsidP="00B43B28">
      <w:pPr>
        <w:pStyle w:val="Akapitzlist"/>
        <w:numPr>
          <w:ilvl w:val="0"/>
          <w:numId w:val="101"/>
        </w:numPr>
        <w:spacing w:line="276" w:lineRule="auto"/>
        <w:ind w:left="567" w:hanging="567"/>
        <w:rPr>
          <w:rFonts w:asciiTheme="minorHAnsi" w:hAnsiTheme="minorHAnsi" w:cstheme="minorHAnsi"/>
        </w:rPr>
      </w:pPr>
      <w:r w:rsidRPr="008866AA">
        <w:rPr>
          <w:rFonts w:asciiTheme="minorHAnsi" w:hAnsiTheme="minorHAnsi" w:cstheme="minorHAnsi"/>
        </w:rPr>
        <w:t>Szczegółowe zasady sporządzenia, dostarczania i aktualiz</w:t>
      </w:r>
      <w:r w:rsidR="00B57454" w:rsidRPr="008866AA">
        <w:rPr>
          <w:rFonts w:asciiTheme="minorHAnsi" w:hAnsiTheme="minorHAnsi" w:cstheme="minorHAnsi"/>
        </w:rPr>
        <w:t xml:space="preserve">owania Dokumentacji </w:t>
      </w:r>
      <w:r w:rsidRPr="008866AA">
        <w:rPr>
          <w:rFonts w:asciiTheme="minorHAnsi" w:hAnsiTheme="minorHAnsi" w:cstheme="minorHAnsi"/>
        </w:rPr>
        <w:t xml:space="preserve">określa pkt </w:t>
      </w:r>
      <w:r w:rsidR="00C8207A" w:rsidRPr="008866AA">
        <w:rPr>
          <w:rFonts w:asciiTheme="minorHAnsi" w:hAnsiTheme="minorHAnsi" w:cstheme="minorHAnsi"/>
        </w:rPr>
        <w:t>2.3.2.</w:t>
      </w:r>
      <w:r w:rsidR="00C8207A" w:rsidRPr="00A97CEA">
        <w:rPr>
          <w:rFonts w:asciiTheme="minorHAnsi" w:hAnsiTheme="minorHAnsi" w:cstheme="minorHAnsi"/>
        </w:rPr>
        <w:t>7</w:t>
      </w:r>
      <w:r w:rsidR="008B474E" w:rsidRPr="00A97CEA">
        <w:rPr>
          <w:rFonts w:asciiTheme="minorHAnsi" w:hAnsiTheme="minorHAnsi" w:cstheme="minorHAnsi"/>
        </w:rPr>
        <w:t xml:space="preserve"> </w:t>
      </w:r>
      <w:r w:rsidR="00C915C1">
        <w:rPr>
          <w:rFonts w:asciiTheme="minorHAnsi" w:hAnsiTheme="minorHAnsi" w:cstheme="minorHAnsi"/>
        </w:rPr>
        <w:t>OPZ</w:t>
      </w:r>
      <w:r w:rsidRPr="00A97CEA">
        <w:rPr>
          <w:rFonts w:asciiTheme="minorHAnsi" w:hAnsiTheme="minorHAnsi" w:cstheme="minorHAnsi"/>
        </w:rPr>
        <w:t>.</w:t>
      </w:r>
    </w:p>
    <w:p w14:paraId="29C10B4B" w14:textId="097B7F65" w:rsidR="00E96B9F" w:rsidRPr="0068155C" w:rsidRDefault="00E96B9F" w:rsidP="00427328">
      <w:pPr>
        <w:spacing w:line="276" w:lineRule="auto"/>
        <w:rPr>
          <w:rFonts w:asciiTheme="minorHAnsi" w:hAnsiTheme="minorHAnsi" w:cstheme="minorHAnsi"/>
          <w:vertAlign w:val="superscript"/>
        </w:rPr>
      </w:pPr>
      <w:r w:rsidRPr="0068155C">
        <w:rPr>
          <w:rFonts w:asciiTheme="minorHAnsi" w:hAnsiTheme="minorHAnsi" w:cstheme="minorHAnsi"/>
          <w:b/>
        </w:rPr>
        <w:t>[</w:t>
      </w:r>
      <w:r w:rsidR="00812672" w:rsidRPr="0068155C">
        <w:rPr>
          <w:rFonts w:asciiTheme="minorHAnsi" w:hAnsiTheme="minorHAnsi" w:cstheme="minorHAnsi"/>
          <w:b/>
        </w:rPr>
        <w:t>Adaptacja</w:t>
      </w:r>
      <w:r w:rsidR="00FC61D1" w:rsidRPr="0068155C">
        <w:rPr>
          <w:rFonts w:asciiTheme="minorHAnsi" w:hAnsiTheme="minorHAnsi" w:cstheme="minorHAnsi"/>
          <w:b/>
        </w:rPr>
        <w:t xml:space="preserve"> </w:t>
      </w:r>
      <w:r w:rsidR="000F3417">
        <w:rPr>
          <w:rFonts w:asciiTheme="minorHAnsi" w:hAnsiTheme="minorHAnsi" w:cstheme="minorHAnsi"/>
          <w:b/>
        </w:rPr>
        <w:t>Systemu</w:t>
      </w:r>
      <w:r w:rsidR="000F3417" w:rsidRPr="0068155C">
        <w:rPr>
          <w:rFonts w:asciiTheme="minorHAnsi" w:hAnsiTheme="minorHAnsi" w:cstheme="minorHAnsi"/>
          <w:b/>
        </w:rPr>
        <w:t xml:space="preserve"> </w:t>
      </w:r>
      <w:r w:rsidR="00FC61D1" w:rsidRPr="0068155C">
        <w:rPr>
          <w:rFonts w:asciiTheme="minorHAnsi" w:hAnsiTheme="minorHAnsi" w:cstheme="minorHAnsi"/>
          <w:b/>
        </w:rPr>
        <w:t>do potrzeb Zamawiającego</w:t>
      </w:r>
      <w:r w:rsidRPr="0068155C">
        <w:rPr>
          <w:rFonts w:asciiTheme="minorHAnsi" w:hAnsiTheme="minorHAnsi" w:cstheme="minorHAnsi"/>
          <w:b/>
        </w:rPr>
        <w:t>]</w:t>
      </w:r>
    </w:p>
    <w:p w14:paraId="0B6D4931" w14:textId="41E1B623" w:rsidR="00FF0E1E" w:rsidRPr="0068155C" w:rsidRDefault="008002EB" w:rsidP="007167BB">
      <w:pPr>
        <w:pStyle w:val="Akapitzlist"/>
        <w:numPr>
          <w:ilvl w:val="0"/>
          <w:numId w:val="102"/>
        </w:numPr>
        <w:spacing w:line="276" w:lineRule="auto"/>
        <w:ind w:left="567" w:hanging="567"/>
        <w:rPr>
          <w:rFonts w:asciiTheme="minorHAnsi" w:hAnsiTheme="minorHAnsi" w:cstheme="minorHAnsi"/>
          <w:vertAlign w:val="superscript"/>
        </w:rPr>
      </w:pPr>
      <w:r w:rsidRPr="0068155C">
        <w:rPr>
          <w:rFonts w:asciiTheme="minorHAnsi" w:hAnsiTheme="minorHAnsi" w:cstheme="minorHAnsi"/>
        </w:rPr>
        <w:t xml:space="preserve">W ramach Wsparcia Wykonawca zobowiązuje się do </w:t>
      </w:r>
      <w:r w:rsidR="00856132" w:rsidRPr="0068155C">
        <w:rPr>
          <w:rFonts w:asciiTheme="minorHAnsi" w:hAnsiTheme="minorHAnsi" w:cstheme="minorHAnsi"/>
        </w:rPr>
        <w:t>adaptacji</w:t>
      </w:r>
      <w:r w:rsidR="00E75EA6" w:rsidRPr="0068155C">
        <w:rPr>
          <w:rFonts w:asciiTheme="minorHAnsi" w:hAnsiTheme="minorHAnsi" w:cstheme="minorHAnsi"/>
        </w:rPr>
        <w:t xml:space="preserve"> </w:t>
      </w:r>
      <w:r w:rsidR="00271845">
        <w:rPr>
          <w:rFonts w:asciiTheme="minorHAnsi" w:hAnsiTheme="minorHAnsi" w:cstheme="minorHAnsi"/>
        </w:rPr>
        <w:t>Systemu</w:t>
      </w:r>
      <w:r w:rsidR="00E75EA6" w:rsidRPr="0068155C">
        <w:rPr>
          <w:rFonts w:asciiTheme="minorHAnsi" w:hAnsiTheme="minorHAnsi" w:cstheme="minorHAnsi"/>
        </w:rPr>
        <w:t xml:space="preserve"> do potrzeb Zamawiającego</w:t>
      </w:r>
      <w:r w:rsidR="00856132" w:rsidRPr="0068155C">
        <w:rPr>
          <w:rFonts w:asciiTheme="minorHAnsi" w:hAnsiTheme="minorHAnsi" w:cstheme="minorHAnsi"/>
        </w:rPr>
        <w:t>,</w:t>
      </w:r>
      <w:r w:rsidR="001321D3" w:rsidRPr="0068155C">
        <w:rPr>
          <w:rFonts w:asciiTheme="minorHAnsi" w:hAnsiTheme="minorHAnsi" w:cstheme="minorHAnsi"/>
        </w:rPr>
        <w:t xml:space="preserve"> tj.</w:t>
      </w:r>
      <w:r w:rsidR="00856132" w:rsidRPr="0068155C">
        <w:rPr>
          <w:rFonts w:asciiTheme="minorHAnsi" w:hAnsiTheme="minorHAnsi" w:cstheme="minorHAnsi"/>
        </w:rPr>
        <w:t xml:space="preserve"> </w:t>
      </w:r>
      <w:r w:rsidR="002D7896" w:rsidRPr="0068155C">
        <w:rPr>
          <w:rFonts w:asciiTheme="minorHAnsi" w:hAnsiTheme="minorHAnsi" w:cstheme="minorHAnsi"/>
        </w:rPr>
        <w:t xml:space="preserve">dostosowywania i </w:t>
      </w:r>
      <w:r w:rsidR="00CE01B2" w:rsidRPr="0068155C">
        <w:rPr>
          <w:rFonts w:asciiTheme="minorHAnsi" w:hAnsiTheme="minorHAnsi" w:cstheme="minorHAnsi"/>
        </w:rPr>
        <w:t xml:space="preserve">parametryzacji </w:t>
      </w:r>
      <w:r w:rsidR="00271845">
        <w:rPr>
          <w:rFonts w:asciiTheme="minorHAnsi" w:hAnsiTheme="minorHAnsi" w:cstheme="minorHAnsi"/>
        </w:rPr>
        <w:t>Systemu</w:t>
      </w:r>
      <w:r w:rsidR="000F1912" w:rsidRPr="0068155C">
        <w:rPr>
          <w:rFonts w:asciiTheme="minorHAnsi" w:hAnsiTheme="minorHAnsi" w:cstheme="minorHAnsi"/>
        </w:rPr>
        <w:t xml:space="preserve"> </w:t>
      </w:r>
      <w:r w:rsidR="00E75EA6" w:rsidRPr="0068155C">
        <w:rPr>
          <w:rFonts w:asciiTheme="minorHAnsi" w:hAnsiTheme="minorHAnsi" w:cstheme="minorHAnsi"/>
        </w:rPr>
        <w:t xml:space="preserve">zgodnie </w:t>
      </w:r>
      <w:r w:rsidR="0018245D" w:rsidRPr="0068155C">
        <w:rPr>
          <w:rFonts w:asciiTheme="minorHAnsi" w:hAnsiTheme="minorHAnsi" w:cstheme="minorHAnsi"/>
        </w:rPr>
        <w:t>z potrzebami i</w:t>
      </w:r>
      <w:r w:rsidR="00397E23">
        <w:rPr>
          <w:rFonts w:asciiTheme="minorHAnsi" w:hAnsiTheme="minorHAnsi" w:cstheme="minorHAnsi"/>
        </w:rPr>
        <w:t> </w:t>
      </w:r>
      <w:r w:rsidR="0018245D" w:rsidRPr="0068155C">
        <w:rPr>
          <w:rFonts w:asciiTheme="minorHAnsi" w:hAnsiTheme="minorHAnsi" w:cstheme="minorHAnsi"/>
        </w:rPr>
        <w:t>w</w:t>
      </w:r>
      <w:r w:rsidR="00D91D62" w:rsidRPr="0068155C">
        <w:rPr>
          <w:rFonts w:asciiTheme="minorHAnsi" w:hAnsiTheme="minorHAnsi" w:cstheme="minorHAnsi"/>
        </w:rPr>
        <w:t>ymaganiami</w:t>
      </w:r>
      <w:r w:rsidR="0018245D" w:rsidRPr="0068155C">
        <w:rPr>
          <w:rFonts w:asciiTheme="minorHAnsi" w:hAnsiTheme="minorHAnsi" w:cstheme="minorHAnsi"/>
        </w:rPr>
        <w:t xml:space="preserve"> Zamawiającego</w:t>
      </w:r>
      <w:r w:rsidR="00575315" w:rsidRPr="0068155C">
        <w:rPr>
          <w:rFonts w:asciiTheme="minorHAnsi" w:hAnsiTheme="minorHAnsi" w:cstheme="minorHAnsi"/>
        </w:rPr>
        <w:t xml:space="preserve"> określonymi w zleceniac</w:t>
      </w:r>
      <w:r w:rsidR="003B5877" w:rsidRPr="0068155C">
        <w:rPr>
          <w:rFonts w:asciiTheme="minorHAnsi" w:hAnsiTheme="minorHAnsi" w:cstheme="minorHAnsi"/>
        </w:rPr>
        <w:t>h</w:t>
      </w:r>
      <w:r w:rsidR="00575315" w:rsidRPr="0068155C">
        <w:rPr>
          <w:rFonts w:asciiTheme="minorHAnsi" w:hAnsiTheme="minorHAnsi" w:cstheme="minorHAnsi"/>
        </w:rPr>
        <w:t xml:space="preserve">, </w:t>
      </w:r>
      <w:r w:rsidR="00CA1465" w:rsidRPr="0068155C">
        <w:rPr>
          <w:rFonts w:asciiTheme="minorHAnsi" w:hAnsiTheme="minorHAnsi" w:cstheme="minorHAnsi"/>
        </w:rPr>
        <w:t>kierowan</w:t>
      </w:r>
      <w:r w:rsidR="002670EF">
        <w:rPr>
          <w:rFonts w:asciiTheme="minorHAnsi" w:hAnsiTheme="minorHAnsi" w:cstheme="minorHAnsi"/>
        </w:rPr>
        <w:t>ych</w:t>
      </w:r>
      <w:r w:rsidR="00CA1465" w:rsidRPr="0068155C">
        <w:rPr>
          <w:rFonts w:asciiTheme="minorHAnsi" w:hAnsiTheme="minorHAnsi" w:cstheme="minorHAnsi"/>
        </w:rPr>
        <w:t xml:space="preserve"> </w:t>
      </w:r>
      <w:r w:rsidR="002C2762" w:rsidRPr="0068155C">
        <w:rPr>
          <w:rFonts w:asciiTheme="minorHAnsi" w:hAnsiTheme="minorHAnsi" w:cstheme="minorHAnsi"/>
        </w:rPr>
        <w:t xml:space="preserve">przez </w:t>
      </w:r>
      <w:r w:rsidR="00B87D88" w:rsidRPr="0068155C">
        <w:rPr>
          <w:rFonts w:asciiTheme="minorHAnsi" w:hAnsiTheme="minorHAnsi" w:cstheme="minorHAnsi"/>
        </w:rPr>
        <w:t>Zamawiającego</w:t>
      </w:r>
      <w:r w:rsidR="002C2762" w:rsidRPr="0068155C">
        <w:rPr>
          <w:rFonts w:asciiTheme="minorHAnsi" w:hAnsiTheme="minorHAnsi" w:cstheme="minorHAnsi"/>
        </w:rPr>
        <w:t xml:space="preserve"> do Wykonawcy drogą</w:t>
      </w:r>
      <w:r w:rsidR="0018245D" w:rsidRPr="0068155C">
        <w:rPr>
          <w:rFonts w:asciiTheme="minorHAnsi" w:hAnsiTheme="minorHAnsi" w:cstheme="minorHAnsi"/>
        </w:rPr>
        <w:t xml:space="preserve"> mailową</w:t>
      </w:r>
      <w:r w:rsidR="00CC794A" w:rsidRPr="0068155C">
        <w:rPr>
          <w:rFonts w:asciiTheme="minorHAnsi" w:hAnsiTheme="minorHAnsi" w:cstheme="minorHAnsi"/>
        </w:rPr>
        <w:t>, a także</w:t>
      </w:r>
      <w:r w:rsidR="00ED71D6" w:rsidRPr="0068155C">
        <w:rPr>
          <w:rFonts w:asciiTheme="minorHAnsi" w:hAnsiTheme="minorHAnsi" w:cstheme="minorHAnsi"/>
        </w:rPr>
        <w:t xml:space="preserve"> </w:t>
      </w:r>
      <w:r w:rsidR="00E44CEE" w:rsidRPr="0068155C">
        <w:rPr>
          <w:rFonts w:asciiTheme="minorHAnsi" w:hAnsiTheme="minorHAnsi" w:cstheme="minorHAnsi"/>
        </w:rPr>
        <w:t xml:space="preserve">zgodnie z uzgodnieniami Stron co do </w:t>
      </w:r>
      <w:r w:rsidR="00E44CEE" w:rsidRPr="0068155C">
        <w:rPr>
          <w:rFonts w:asciiTheme="minorHAnsi" w:hAnsiTheme="minorHAnsi" w:cstheme="minorHAnsi"/>
          <w:spacing w:val="-2"/>
        </w:rPr>
        <w:t>zakresu i sposobu realizacji prac adaptacyjnych oraz liczby roboczogodzin adaptacyjnych</w:t>
      </w:r>
      <w:r w:rsidR="003552A6" w:rsidRPr="0068155C">
        <w:rPr>
          <w:rFonts w:asciiTheme="minorHAnsi" w:hAnsiTheme="minorHAnsi" w:cstheme="minorHAnsi"/>
        </w:rPr>
        <w:t>.</w:t>
      </w:r>
    </w:p>
    <w:p w14:paraId="064C7784" w14:textId="4A199D64" w:rsidR="00FD5025" w:rsidRPr="0068155C" w:rsidRDefault="000F6F43" w:rsidP="007167BB">
      <w:pPr>
        <w:pStyle w:val="Akapitzlist"/>
        <w:numPr>
          <w:ilvl w:val="0"/>
          <w:numId w:val="102"/>
        </w:numPr>
        <w:spacing w:line="276" w:lineRule="auto"/>
        <w:ind w:left="567" w:hanging="567"/>
        <w:rPr>
          <w:rFonts w:asciiTheme="minorHAnsi" w:hAnsiTheme="minorHAnsi" w:cstheme="minorHAnsi"/>
          <w:vertAlign w:val="superscript"/>
        </w:rPr>
      </w:pPr>
      <w:r w:rsidRPr="0068155C">
        <w:rPr>
          <w:rFonts w:asciiTheme="minorHAnsi" w:hAnsiTheme="minorHAnsi" w:cstheme="minorHAnsi"/>
          <w:spacing w:val="-2"/>
        </w:rPr>
        <w:t>Wykonawca w terminie 5 Dni Roboczych</w:t>
      </w:r>
      <w:r w:rsidR="00AE24BB" w:rsidRPr="0068155C">
        <w:rPr>
          <w:rFonts w:asciiTheme="minorHAnsi" w:hAnsiTheme="minorHAnsi" w:cstheme="minorHAnsi"/>
          <w:spacing w:val="-2"/>
        </w:rPr>
        <w:t xml:space="preserve">, </w:t>
      </w:r>
      <w:r w:rsidRPr="0068155C">
        <w:rPr>
          <w:rFonts w:asciiTheme="minorHAnsi" w:hAnsiTheme="minorHAnsi" w:cstheme="minorHAnsi"/>
          <w:spacing w:val="-2"/>
        </w:rPr>
        <w:t xml:space="preserve">licząc od daty wysłania </w:t>
      </w:r>
      <w:r w:rsidR="00880C1D" w:rsidRPr="0068155C">
        <w:rPr>
          <w:rFonts w:asciiTheme="minorHAnsi" w:hAnsiTheme="minorHAnsi" w:cstheme="minorHAnsi"/>
          <w:spacing w:val="-2"/>
        </w:rPr>
        <w:t xml:space="preserve">przez Zamawiającego </w:t>
      </w:r>
      <w:r w:rsidR="00AB50FD" w:rsidRPr="0068155C">
        <w:rPr>
          <w:rFonts w:asciiTheme="minorHAnsi" w:hAnsiTheme="minorHAnsi" w:cstheme="minorHAnsi"/>
          <w:spacing w:val="-2"/>
        </w:rPr>
        <w:t>zlecenia</w:t>
      </w:r>
      <w:r w:rsidRPr="0068155C">
        <w:rPr>
          <w:rFonts w:asciiTheme="minorHAnsi" w:hAnsiTheme="minorHAnsi" w:cstheme="minorHAnsi"/>
        </w:rPr>
        <w:t>, o</w:t>
      </w:r>
      <w:r w:rsidR="0023360E">
        <w:rPr>
          <w:rFonts w:asciiTheme="minorHAnsi" w:hAnsiTheme="minorHAnsi" w:cstheme="minorHAnsi"/>
        </w:rPr>
        <w:t> </w:t>
      </w:r>
      <w:r w:rsidRPr="0068155C">
        <w:rPr>
          <w:rFonts w:asciiTheme="minorHAnsi" w:hAnsiTheme="minorHAnsi" w:cstheme="minorHAnsi"/>
        </w:rPr>
        <w:t xml:space="preserve">którym mowa w pkt </w:t>
      </w:r>
      <w:r w:rsidR="00AB50FD" w:rsidRPr="0068155C">
        <w:rPr>
          <w:rFonts w:asciiTheme="minorHAnsi" w:hAnsiTheme="minorHAnsi" w:cstheme="minorHAnsi"/>
        </w:rPr>
        <w:t>8.2</w:t>
      </w:r>
      <w:r w:rsidR="00FB01B2">
        <w:rPr>
          <w:rFonts w:asciiTheme="minorHAnsi" w:hAnsiTheme="minorHAnsi" w:cstheme="minorHAnsi"/>
        </w:rPr>
        <w:t>2</w:t>
      </w:r>
      <w:r w:rsidR="00255BF3" w:rsidRPr="0068155C">
        <w:rPr>
          <w:rFonts w:asciiTheme="minorHAnsi" w:hAnsiTheme="minorHAnsi" w:cstheme="minorHAnsi"/>
        </w:rPr>
        <w:t>.</w:t>
      </w:r>
      <w:r w:rsidRPr="0068155C">
        <w:rPr>
          <w:rFonts w:asciiTheme="minorHAnsi" w:hAnsiTheme="minorHAnsi" w:cstheme="minorHAnsi"/>
        </w:rPr>
        <w:t xml:space="preserve">, </w:t>
      </w:r>
      <w:r w:rsidRPr="0068155C">
        <w:rPr>
          <w:rFonts w:asciiTheme="minorHAnsi" w:hAnsiTheme="minorHAnsi" w:cstheme="minorHAnsi"/>
          <w:spacing w:val="-2"/>
        </w:rPr>
        <w:t>określa i przekazuje w mailu zwrotnym:</w:t>
      </w:r>
    </w:p>
    <w:p w14:paraId="12B81CBE" w14:textId="17101B88" w:rsidR="000F6F43" w:rsidRPr="00EA324D" w:rsidRDefault="005E3424" w:rsidP="007167BB">
      <w:pPr>
        <w:pStyle w:val="Akapitzlist"/>
        <w:numPr>
          <w:ilvl w:val="2"/>
          <w:numId w:val="104"/>
        </w:numPr>
        <w:spacing w:line="276" w:lineRule="auto"/>
        <w:ind w:left="1276" w:hanging="709"/>
        <w:rPr>
          <w:rFonts w:asciiTheme="minorHAnsi" w:hAnsiTheme="minorHAnsi" w:cstheme="minorHAnsi"/>
          <w:vertAlign w:val="superscript"/>
        </w:rPr>
      </w:pPr>
      <w:r w:rsidRPr="00EA324D">
        <w:rPr>
          <w:rFonts w:asciiTheme="minorHAnsi" w:hAnsiTheme="minorHAnsi" w:cstheme="minorHAnsi"/>
          <w:spacing w:val="-2"/>
        </w:rPr>
        <w:t>propozycję sposobu realizacji prac adaptacyjnych;</w:t>
      </w:r>
    </w:p>
    <w:p w14:paraId="63D48AC4" w14:textId="5FFCFB8F" w:rsidR="005E3424" w:rsidRPr="00EA324D" w:rsidRDefault="003473D7" w:rsidP="007167BB">
      <w:pPr>
        <w:pStyle w:val="Akapitzlist"/>
        <w:numPr>
          <w:ilvl w:val="2"/>
          <w:numId w:val="104"/>
        </w:numPr>
        <w:spacing w:line="276" w:lineRule="auto"/>
        <w:ind w:left="1276" w:hanging="709"/>
        <w:rPr>
          <w:rFonts w:asciiTheme="minorHAnsi" w:hAnsiTheme="minorHAnsi" w:cstheme="minorHAnsi"/>
          <w:vertAlign w:val="superscript"/>
        </w:rPr>
      </w:pPr>
      <w:r w:rsidRPr="00EA324D">
        <w:rPr>
          <w:rFonts w:asciiTheme="minorHAnsi" w:hAnsiTheme="minorHAnsi" w:cstheme="minorHAnsi"/>
          <w:spacing w:val="-2"/>
        </w:rPr>
        <w:t>proponowaną liczbę roboczogodzin adaptacyjnych konieczną do realizacji prac adaptacyjnych, niezbędnych do prawidłowe</w:t>
      </w:r>
      <w:r w:rsidR="000527CC" w:rsidRPr="00EA324D">
        <w:rPr>
          <w:rFonts w:asciiTheme="minorHAnsi" w:hAnsiTheme="minorHAnsi" w:cstheme="minorHAnsi"/>
          <w:spacing w:val="-2"/>
        </w:rPr>
        <w:t xml:space="preserve">j adaptacji </w:t>
      </w:r>
      <w:r w:rsidR="00271845" w:rsidRPr="00EA324D">
        <w:rPr>
          <w:rFonts w:asciiTheme="minorHAnsi" w:hAnsiTheme="minorHAnsi" w:cstheme="minorHAnsi"/>
          <w:spacing w:val="-2"/>
        </w:rPr>
        <w:t>Systemu</w:t>
      </w:r>
      <w:r w:rsidR="000527CC" w:rsidRPr="00EA324D">
        <w:rPr>
          <w:rFonts w:asciiTheme="minorHAnsi" w:hAnsiTheme="minorHAnsi" w:cstheme="minorHAnsi"/>
          <w:spacing w:val="-2"/>
        </w:rPr>
        <w:t xml:space="preserve"> do potrzeb Zamawiającego </w:t>
      </w:r>
      <w:r w:rsidR="006164E3" w:rsidRPr="00EA324D">
        <w:rPr>
          <w:rFonts w:asciiTheme="minorHAnsi" w:hAnsiTheme="minorHAnsi" w:cstheme="minorHAnsi"/>
          <w:spacing w:val="-2"/>
        </w:rPr>
        <w:t>określonych</w:t>
      </w:r>
      <w:r w:rsidR="00150CB8" w:rsidRPr="00EA324D">
        <w:rPr>
          <w:rFonts w:asciiTheme="minorHAnsi" w:hAnsiTheme="minorHAnsi" w:cstheme="minorHAnsi"/>
          <w:spacing w:val="-2"/>
        </w:rPr>
        <w:t xml:space="preserve"> w zleceniu</w:t>
      </w:r>
      <w:r w:rsidRPr="00EA324D">
        <w:rPr>
          <w:rFonts w:asciiTheme="minorHAnsi" w:hAnsiTheme="minorHAnsi" w:cstheme="minorHAnsi"/>
          <w:spacing w:val="-2"/>
        </w:rPr>
        <w:t>;</w:t>
      </w:r>
    </w:p>
    <w:p w14:paraId="75BB470A" w14:textId="6D44F5C3" w:rsidR="003473D7" w:rsidRPr="00EA324D" w:rsidRDefault="005B55EC" w:rsidP="007167BB">
      <w:pPr>
        <w:pStyle w:val="Akapitzlist"/>
        <w:numPr>
          <w:ilvl w:val="2"/>
          <w:numId w:val="104"/>
        </w:numPr>
        <w:spacing w:line="276" w:lineRule="auto"/>
        <w:ind w:left="1276" w:hanging="709"/>
        <w:rPr>
          <w:rFonts w:asciiTheme="minorHAnsi" w:hAnsiTheme="minorHAnsi" w:cstheme="minorHAnsi"/>
          <w:spacing w:val="-2"/>
        </w:rPr>
      </w:pPr>
      <w:r w:rsidRPr="00EA324D">
        <w:rPr>
          <w:rFonts w:asciiTheme="minorHAnsi" w:hAnsiTheme="minorHAnsi" w:cstheme="minorHAnsi"/>
          <w:spacing w:val="-2"/>
        </w:rPr>
        <w:t xml:space="preserve">proponowany termin realizacji </w:t>
      </w:r>
      <w:r w:rsidR="00295A43" w:rsidRPr="00EA324D">
        <w:rPr>
          <w:rFonts w:asciiTheme="minorHAnsi" w:hAnsiTheme="minorHAnsi" w:cstheme="minorHAnsi"/>
          <w:spacing w:val="-2"/>
        </w:rPr>
        <w:t>prac adaptacyjnych.</w:t>
      </w:r>
    </w:p>
    <w:p w14:paraId="3E4BB869" w14:textId="53B7F27F" w:rsidR="0072597A" w:rsidRPr="0068155C" w:rsidRDefault="00270DA2" w:rsidP="007167BB">
      <w:pPr>
        <w:pStyle w:val="Akapitzlist"/>
        <w:numPr>
          <w:ilvl w:val="0"/>
          <w:numId w:val="103"/>
        </w:numPr>
        <w:spacing w:line="276" w:lineRule="auto"/>
        <w:ind w:left="567" w:hanging="567"/>
        <w:rPr>
          <w:rFonts w:asciiTheme="minorHAnsi" w:hAnsiTheme="minorHAnsi" w:cstheme="minorHAnsi"/>
          <w:vertAlign w:val="superscript"/>
        </w:rPr>
      </w:pPr>
      <w:r w:rsidRPr="0068155C">
        <w:rPr>
          <w:rFonts w:asciiTheme="minorHAnsi" w:hAnsiTheme="minorHAnsi" w:cstheme="minorHAnsi"/>
          <w:spacing w:val="-2"/>
        </w:rPr>
        <w:t>Zamawiający</w:t>
      </w:r>
      <w:r w:rsidR="00E1378D" w:rsidRPr="0068155C">
        <w:rPr>
          <w:rFonts w:asciiTheme="minorHAnsi" w:hAnsiTheme="minorHAnsi" w:cstheme="minorHAnsi"/>
          <w:spacing w:val="-2"/>
        </w:rPr>
        <w:t xml:space="preserve"> w terminie 5 Dni Roboczych</w:t>
      </w:r>
      <w:r w:rsidR="00AE24BB" w:rsidRPr="0068155C">
        <w:rPr>
          <w:rFonts w:asciiTheme="minorHAnsi" w:hAnsiTheme="minorHAnsi" w:cstheme="minorHAnsi"/>
          <w:spacing w:val="-2"/>
        </w:rPr>
        <w:t>, licząc od daty otrzymania propozycji Wykonawcy, o</w:t>
      </w:r>
      <w:r w:rsidR="00397E23">
        <w:rPr>
          <w:rFonts w:asciiTheme="minorHAnsi" w:hAnsiTheme="minorHAnsi" w:cstheme="minorHAnsi"/>
          <w:spacing w:val="-2"/>
        </w:rPr>
        <w:t> </w:t>
      </w:r>
      <w:r w:rsidR="00AE24BB" w:rsidRPr="0068155C">
        <w:rPr>
          <w:rFonts w:asciiTheme="minorHAnsi" w:hAnsiTheme="minorHAnsi" w:cstheme="minorHAnsi"/>
          <w:spacing w:val="-2"/>
        </w:rPr>
        <w:t>której mowa w pkt 8.2</w:t>
      </w:r>
      <w:r w:rsidR="00752E2A" w:rsidRPr="0068155C">
        <w:rPr>
          <w:rFonts w:asciiTheme="minorHAnsi" w:hAnsiTheme="minorHAnsi" w:cstheme="minorHAnsi"/>
          <w:spacing w:val="-2"/>
        </w:rPr>
        <w:t>2</w:t>
      </w:r>
      <w:r w:rsidR="00255BF3" w:rsidRPr="0068155C">
        <w:rPr>
          <w:rFonts w:asciiTheme="minorHAnsi" w:hAnsiTheme="minorHAnsi" w:cstheme="minorHAnsi"/>
          <w:spacing w:val="-2"/>
        </w:rPr>
        <w:t>.</w:t>
      </w:r>
      <w:r w:rsidR="00AE24BB" w:rsidRPr="0068155C">
        <w:rPr>
          <w:rFonts w:asciiTheme="minorHAnsi" w:hAnsiTheme="minorHAnsi" w:cstheme="minorHAnsi"/>
          <w:spacing w:val="-2"/>
        </w:rPr>
        <w:t>,</w:t>
      </w:r>
      <w:r w:rsidRPr="0068155C">
        <w:rPr>
          <w:rFonts w:asciiTheme="minorHAnsi" w:hAnsiTheme="minorHAnsi" w:cstheme="minorHAnsi"/>
          <w:spacing w:val="-2"/>
        </w:rPr>
        <w:t xml:space="preserve"> ustosunkowuje się mailowo do otrzyman</w:t>
      </w:r>
      <w:r w:rsidR="009F71E5" w:rsidRPr="0068155C">
        <w:rPr>
          <w:rFonts w:asciiTheme="minorHAnsi" w:hAnsiTheme="minorHAnsi" w:cstheme="minorHAnsi"/>
          <w:spacing w:val="-2"/>
        </w:rPr>
        <w:t>ych informacji</w:t>
      </w:r>
      <w:r w:rsidRPr="0068155C">
        <w:rPr>
          <w:rFonts w:asciiTheme="minorHAnsi" w:hAnsiTheme="minorHAnsi" w:cstheme="minorHAnsi"/>
          <w:spacing w:val="-2"/>
        </w:rPr>
        <w:t xml:space="preserve">, akceptując propozycję Wykonawcy </w:t>
      </w:r>
      <w:r w:rsidR="00A920A2" w:rsidRPr="0068155C">
        <w:rPr>
          <w:rFonts w:asciiTheme="minorHAnsi" w:hAnsiTheme="minorHAnsi" w:cstheme="minorHAnsi"/>
          <w:spacing w:val="-2"/>
        </w:rPr>
        <w:t>albo</w:t>
      </w:r>
      <w:r w:rsidRPr="0068155C">
        <w:rPr>
          <w:rFonts w:asciiTheme="minorHAnsi" w:hAnsiTheme="minorHAnsi" w:cstheme="minorHAnsi"/>
          <w:spacing w:val="-2"/>
        </w:rPr>
        <w:t xml:space="preserve"> przekazując </w:t>
      </w:r>
      <w:r w:rsidR="00E8066A" w:rsidRPr="0068155C">
        <w:rPr>
          <w:rFonts w:asciiTheme="minorHAnsi" w:hAnsiTheme="minorHAnsi" w:cstheme="minorHAnsi"/>
          <w:spacing w:val="-2"/>
        </w:rPr>
        <w:t>propozycję zmian</w:t>
      </w:r>
      <w:r w:rsidR="00734F56" w:rsidRPr="0068155C">
        <w:rPr>
          <w:rFonts w:asciiTheme="minorHAnsi" w:hAnsiTheme="minorHAnsi" w:cstheme="minorHAnsi"/>
          <w:spacing w:val="-2"/>
        </w:rPr>
        <w:t xml:space="preserve"> </w:t>
      </w:r>
      <w:r w:rsidR="009F71E5" w:rsidRPr="0068155C">
        <w:rPr>
          <w:rFonts w:asciiTheme="minorHAnsi" w:hAnsiTheme="minorHAnsi" w:cstheme="minorHAnsi"/>
          <w:spacing w:val="-2"/>
        </w:rPr>
        <w:t>otrzymanych informacji</w:t>
      </w:r>
      <w:r w:rsidRPr="0068155C">
        <w:rPr>
          <w:rFonts w:asciiTheme="minorHAnsi" w:hAnsiTheme="minorHAnsi" w:cstheme="minorHAnsi"/>
          <w:spacing w:val="-2"/>
        </w:rPr>
        <w:t xml:space="preserve"> w celu uzgodnienia ostateczn</w:t>
      </w:r>
      <w:r w:rsidR="004015B3" w:rsidRPr="0068155C">
        <w:rPr>
          <w:rFonts w:asciiTheme="minorHAnsi" w:hAnsiTheme="minorHAnsi" w:cstheme="minorHAnsi"/>
          <w:spacing w:val="-2"/>
        </w:rPr>
        <w:t>ego zakresu i sposobu realizacji prac adaptacyjnych oraz liczby roboczogodzin adaptacyjnych</w:t>
      </w:r>
      <w:r w:rsidR="00E1378D" w:rsidRPr="0068155C">
        <w:rPr>
          <w:rFonts w:asciiTheme="minorHAnsi" w:hAnsiTheme="minorHAnsi" w:cstheme="minorHAnsi"/>
          <w:spacing w:val="-2"/>
        </w:rPr>
        <w:t>.</w:t>
      </w:r>
      <w:r w:rsidR="00997907" w:rsidRPr="0068155C">
        <w:rPr>
          <w:rFonts w:asciiTheme="minorHAnsi" w:hAnsiTheme="minorHAnsi" w:cstheme="minorHAnsi"/>
          <w:spacing w:val="-2"/>
        </w:rPr>
        <w:t xml:space="preserve"> Uzgodnienia, o których mowa w zdaniu poprzedzającym, pr</w:t>
      </w:r>
      <w:r w:rsidR="00B725F6" w:rsidRPr="0068155C">
        <w:rPr>
          <w:rFonts w:asciiTheme="minorHAnsi" w:hAnsiTheme="minorHAnsi" w:cstheme="minorHAnsi"/>
          <w:spacing w:val="-2"/>
        </w:rPr>
        <w:t xml:space="preserve">owadzone są </w:t>
      </w:r>
      <w:r w:rsidR="00D27596" w:rsidRPr="0068155C">
        <w:rPr>
          <w:rFonts w:asciiTheme="minorHAnsi" w:hAnsiTheme="minorHAnsi" w:cstheme="minorHAnsi"/>
          <w:spacing w:val="-2"/>
        </w:rPr>
        <w:t xml:space="preserve">przez Strony </w:t>
      </w:r>
      <w:r w:rsidR="00B725F6" w:rsidRPr="0068155C">
        <w:rPr>
          <w:rFonts w:asciiTheme="minorHAnsi" w:hAnsiTheme="minorHAnsi" w:cstheme="minorHAnsi"/>
          <w:spacing w:val="-2"/>
        </w:rPr>
        <w:t>drogą mailową.</w:t>
      </w:r>
    </w:p>
    <w:p w14:paraId="0B502B7E" w14:textId="4FE92B0C" w:rsidR="00F02065" w:rsidRPr="0068155C" w:rsidRDefault="00A3113F" w:rsidP="007167BB">
      <w:pPr>
        <w:pStyle w:val="Akapitzlist"/>
        <w:numPr>
          <w:ilvl w:val="0"/>
          <w:numId w:val="103"/>
        </w:numPr>
        <w:spacing w:line="276" w:lineRule="auto"/>
        <w:ind w:left="567" w:hanging="567"/>
        <w:rPr>
          <w:rFonts w:asciiTheme="minorHAnsi" w:hAnsiTheme="minorHAnsi" w:cstheme="minorHAnsi"/>
          <w:vertAlign w:val="superscript"/>
        </w:rPr>
      </w:pPr>
      <w:r w:rsidRPr="0068155C">
        <w:rPr>
          <w:rFonts w:asciiTheme="minorHAnsi" w:eastAsiaTheme="minorHAnsi" w:hAnsiTheme="minorHAnsi" w:cstheme="minorHAnsi"/>
          <w:lang w:eastAsia="en-US"/>
        </w:rPr>
        <w:t>W przypadku braku akceptacji Zamawiającego</w:t>
      </w:r>
      <w:r w:rsidR="007706DD" w:rsidRPr="0068155C">
        <w:rPr>
          <w:rFonts w:asciiTheme="minorHAnsi" w:eastAsiaTheme="minorHAnsi" w:hAnsiTheme="minorHAnsi" w:cstheme="minorHAnsi"/>
          <w:lang w:eastAsia="en-US"/>
        </w:rPr>
        <w:t>, o której mowa w pkt 8.23</w:t>
      </w:r>
      <w:r w:rsidR="00255BF3" w:rsidRPr="0068155C">
        <w:rPr>
          <w:rFonts w:asciiTheme="minorHAnsi" w:eastAsiaTheme="minorHAnsi" w:hAnsiTheme="minorHAnsi" w:cstheme="minorHAnsi"/>
          <w:lang w:eastAsia="en-US"/>
        </w:rPr>
        <w:t>.</w:t>
      </w:r>
      <w:r w:rsidR="007706DD" w:rsidRPr="0068155C">
        <w:rPr>
          <w:rFonts w:asciiTheme="minorHAnsi" w:eastAsiaTheme="minorHAnsi" w:hAnsiTheme="minorHAnsi" w:cstheme="minorHAnsi"/>
          <w:lang w:eastAsia="en-US"/>
        </w:rPr>
        <w:t>,</w:t>
      </w:r>
      <w:r w:rsidRPr="0068155C">
        <w:rPr>
          <w:rFonts w:asciiTheme="minorHAnsi" w:eastAsiaTheme="minorHAnsi" w:hAnsiTheme="minorHAnsi" w:cstheme="minorHAnsi"/>
          <w:lang w:eastAsia="en-US"/>
        </w:rPr>
        <w:t xml:space="preserve"> i niedojścia przez Strony do porozumienia w kwestii</w:t>
      </w:r>
      <w:r w:rsidR="00A920A2" w:rsidRPr="0068155C">
        <w:rPr>
          <w:rFonts w:asciiTheme="minorHAnsi" w:eastAsiaTheme="minorHAnsi" w:hAnsiTheme="minorHAnsi" w:cstheme="minorHAnsi"/>
          <w:lang w:eastAsia="en-US"/>
        </w:rPr>
        <w:t xml:space="preserve"> </w:t>
      </w:r>
      <w:r w:rsidR="00A920A2" w:rsidRPr="0068155C">
        <w:rPr>
          <w:rFonts w:asciiTheme="minorHAnsi" w:hAnsiTheme="minorHAnsi" w:cstheme="minorHAnsi"/>
          <w:spacing w:val="-2"/>
        </w:rPr>
        <w:t>uzgodnienia ostatecznego zakresu</w:t>
      </w:r>
      <w:r w:rsidR="00CE0D45" w:rsidRPr="0068155C">
        <w:rPr>
          <w:rFonts w:asciiTheme="minorHAnsi" w:hAnsiTheme="minorHAnsi" w:cstheme="minorHAnsi"/>
          <w:spacing w:val="-2"/>
        </w:rPr>
        <w:t>,</w:t>
      </w:r>
      <w:r w:rsidR="00A920A2" w:rsidRPr="0068155C">
        <w:rPr>
          <w:rFonts w:asciiTheme="minorHAnsi" w:hAnsiTheme="minorHAnsi" w:cstheme="minorHAnsi"/>
          <w:spacing w:val="-2"/>
        </w:rPr>
        <w:t xml:space="preserve"> sposobu realizacji</w:t>
      </w:r>
      <w:r w:rsidR="00CE0D45" w:rsidRPr="0068155C">
        <w:rPr>
          <w:rFonts w:asciiTheme="minorHAnsi" w:hAnsiTheme="minorHAnsi" w:cstheme="minorHAnsi"/>
          <w:spacing w:val="-2"/>
        </w:rPr>
        <w:t xml:space="preserve"> lub terminu realizacji</w:t>
      </w:r>
      <w:r w:rsidR="00A920A2" w:rsidRPr="0068155C">
        <w:rPr>
          <w:rFonts w:asciiTheme="minorHAnsi" w:hAnsiTheme="minorHAnsi" w:cstheme="minorHAnsi"/>
          <w:spacing w:val="-2"/>
        </w:rPr>
        <w:t xml:space="preserve"> prac adaptacyjnych lub</w:t>
      </w:r>
      <w:r w:rsidR="00F168A7" w:rsidRPr="0068155C">
        <w:rPr>
          <w:rFonts w:asciiTheme="minorHAnsi" w:hAnsiTheme="minorHAnsi" w:cstheme="minorHAnsi"/>
          <w:spacing w:val="-2"/>
        </w:rPr>
        <w:t xml:space="preserve"> też</w:t>
      </w:r>
      <w:r w:rsidR="00A920A2" w:rsidRPr="0068155C">
        <w:rPr>
          <w:rFonts w:asciiTheme="minorHAnsi" w:hAnsiTheme="minorHAnsi" w:cstheme="minorHAnsi"/>
          <w:spacing w:val="-2"/>
        </w:rPr>
        <w:t xml:space="preserve"> liczby roboczogodzin adaptacyjnych</w:t>
      </w:r>
      <w:r w:rsidRPr="0068155C">
        <w:rPr>
          <w:rFonts w:asciiTheme="minorHAnsi" w:eastAsiaTheme="minorHAnsi" w:hAnsiTheme="minorHAnsi" w:cstheme="minorHAnsi"/>
          <w:lang w:eastAsia="en-US"/>
        </w:rPr>
        <w:t>, Zamawiając</w:t>
      </w:r>
      <w:r w:rsidR="00A920A2" w:rsidRPr="0068155C">
        <w:rPr>
          <w:rFonts w:asciiTheme="minorHAnsi" w:eastAsiaTheme="minorHAnsi" w:hAnsiTheme="minorHAnsi" w:cstheme="minorHAnsi"/>
          <w:lang w:eastAsia="en-US"/>
        </w:rPr>
        <w:t>y ma prawo do</w:t>
      </w:r>
      <w:r w:rsidR="007C2DA4" w:rsidRPr="0068155C">
        <w:rPr>
          <w:rFonts w:asciiTheme="minorHAnsi" w:eastAsiaTheme="minorHAnsi" w:hAnsiTheme="minorHAnsi" w:cstheme="minorHAnsi"/>
          <w:lang w:eastAsia="en-US"/>
        </w:rPr>
        <w:t xml:space="preserve"> rezygnacji ze zlecenia</w:t>
      </w:r>
      <w:r w:rsidRPr="0068155C">
        <w:rPr>
          <w:rFonts w:asciiTheme="minorHAnsi" w:eastAsiaTheme="minorHAnsi" w:hAnsiTheme="minorHAnsi" w:cstheme="minorHAnsi"/>
          <w:lang w:eastAsia="en-US"/>
        </w:rPr>
        <w:t xml:space="preserve">. </w:t>
      </w:r>
      <w:r w:rsidR="004F3050" w:rsidRPr="0068155C">
        <w:rPr>
          <w:rFonts w:asciiTheme="minorHAnsi" w:eastAsiaTheme="minorHAnsi" w:hAnsiTheme="minorHAnsi" w:cstheme="minorHAnsi"/>
          <w:lang w:eastAsia="en-US"/>
        </w:rPr>
        <w:t>W takim przypadku roboczogodziny adaptacyjne wykorzystane przez Wykonawcę na realizację danej adaptacji wracają do puli roboczogodzin adaptacyjnych, o której mowa w pkt 11.2.2.2</w:t>
      </w:r>
      <w:r w:rsidR="00C719D4">
        <w:rPr>
          <w:rFonts w:asciiTheme="minorHAnsi" w:eastAsiaTheme="minorHAnsi" w:hAnsiTheme="minorHAnsi" w:cstheme="minorHAnsi"/>
          <w:lang w:eastAsia="en-US"/>
        </w:rPr>
        <w:t>.</w:t>
      </w:r>
    </w:p>
    <w:p w14:paraId="12250815" w14:textId="322D99B6" w:rsidR="000D5B81" w:rsidRPr="0068155C" w:rsidRDefault="009275D3" w:rsidP="007167BB">
      <w:pPr>
        <w:pStyle w:val="Akapitzlist"/>
        <w:numPr>
          <w:ilvl w:val="0"/>
          <w:numId w:val="103"/>
        </w:numPr>
        <w:spacing w:line="276" w:lineRule="auto"/>
        <w:ind w:left="567" w:hanging="567"/>
        <w:rPr>
          <w:rFonts w:asciiTheme="minorHAnsi" w:hAnsiTheme="minorHAnsi" w:cstheme="minorHAnsi"/>
          <w:vertAlign w:val="superscript"/>
        </w:rPr>
      </w:pPr>
      <w:r w:rsidRPr="0068155C">
        <w:rPr>
          <w:rFonts w:asciiTheme="minorHAnsi" w:eastAsiaTheme="minorHAnsi" w:hAnsiTheme="minorHAnsi" w:cstheme="minorHAnsi"/>
          <w:lang w:eastAsia="en-US"/>
        </w:rPr>
        <w:t xml:space="preserve">W przypadku akceptacji Zamawiającego, Wykonawca zobowiązany jest do adaptacji </w:t>
      </w:r>
      <w:r w:rsidR="00271845">
        <w:rPr>
          <w:rFonts w:asciiTheme="minorHAnsi" w:eastAsiaTheme="minorHAnsi" w:hAnsiTheme="minorHAnsi" w:cstheme="minorHAnsi"/>
          <w:lang w:eastAsia="en-US"/>
        </w:rPr>
        <w:t>Systemu</w:t>
      </w:r>
      <w:r w:rsidRPr="0068155C">
        <w:rPr>
          <w:rFonts w:asciiTheme="minorHAnsi" w:eastAsiaTheme="minorHAnsi" w:hAnsiTheme="minorHAnsi" w:cstheme="minorHAnsi"/>
          <w:lang w:eastAsia="en-US"/>
        </w:rPr>
        <w:t xml:space="preserve"> do potrzeb</w:t>
      </w:r>
      <w:r w:rsidR="00445BEE" w:rsidRPr="0068155C">
        <w:rPr>
          <w:rFonts w:asciiTheme="minorHAnsi" w:eastAsiaTheme="minorHAnsi" w:hAnsiTheme="minorHAnsi" w:cstheme="minorHAnsi"/>
          <w:lang w:eastAsia="en-US"/>
        </w:rPr>
        <w:t xml:space="preserve"> i wymagań</w:t>
      </w:r>
      <w:r w:rsidRPr="0068155C">
        <w:rPr>
          <w:rFonts w:asciiTheme="minorHAnsi" w:eastAsiaTheme="minorHAnsi" w:hAnsiTheme="minorHAnsi" w:cstheme="minorHAnsi"/>
          <w:lang w:eastAsia="en-US"/>
        </w:rPr>
        <w:t xml:space="preserve"> </w:t>
      </w:r>
      <w:r w:rsidR="00317E18" w:rsidRPr="0068155C">
        <w:rPr>
          <w:rFonts w:asciiTheme="minorHAnsi" w:eastAsiaTheme="minorHAnsi" w:hAnsiTheme="minorHAnsi" w:cstheme="minorHAnsi"/>
          <w:lang w:eastAsia="en-US"/>
        </w:rPr>
        <w:t>Z</w:t>
      </w:r>
      <w:r w:rsidRPr="0068155C">
        <w:rPr>
          <w:rFonts w:asciiTheme="minorHAnsi" w:eastAsiaTheme="minorHAnsi" w:hAnsiTheme="minorHAnsi" w:cstheme="minorHAnsi"/>
          <w:lang w:eastAsia="en-US"/>
        </w:rPr>
        <w:t xml:space="preserve">amawiającego określonych w zleceniu, z uwzględnieniem </w:t>
      </w:r>
      <w:r w:rsidR="002E5F07" w:rsidRPr="0068155C">
        <w:rPr>
          <w:rFonts w:asciiTheme="minorHAnsi" w:eastAsiaTheme="minorHAnsi" w:hAnsiTheme="minorHAnsi" w:cstheme="minorHAnsi"/>
          <w:lang w:eastAsia="en-US"/>
        </w:rPr>
        <w:t>uzgodnionego</w:t>
      </w:r>
      <w:r w:rsidR="002E5F07" w:rsidRPr="0068155C">
        <w:rPr>
          <w:rFonts w:asciiTheme="minorHAnsi" w:hAnsiTheme="minorHAnsi" w:cstheme="minorHAnsi"/>
        </w:rPr>
        <w:t xml:space="preserve"> przez Strony </w:t>
      </w:r>
      <w:r w:rsidR="002E5F07" w:rsidRPr="0068155C">
        <w:rPr>
          <w:rFonts w:asciiTheme="minorHAnsi" w:hAnsiTheme="minorHAnsi" w:cstheme="minorHAnsi"/>
          <w:spacing w:val="-2"/>
        </w:rPr>
        <w:t>zakresu</w:t>
      </w:r>
      <w:r w:rsidR="00446765" w:rsidRPr="0068155C">
        <w:rPr>
          <w:rFonts w:asciiTheme="minorHAnsi" w:hAnsiTheme="minorHAnsi" w:cstheme="minorHAnsi"/>
          <w:spacing w:val="-2"/>
        </w:rPr>
        <w:t>,</w:t>
      </w:r>
      <w:r w:rsidR="002E5F07" w:rsidRPr="0068155C">
        <w:rPr>
          <w:rFonts w:asciiTheme="minorHAnsi" w:hAnsiTheme="minorHAnsi" w:cstheme="minorHAnsi"/>
          <w:spacing w:val="-2"/>
        </w:rPr>
        <w:t xml:space="preserve"> sposobu</w:t>
      </w:r>
      <w:r w:rsidR="00446765" w:rsidRPr="0068155C">
        <w:rPr>
          <w:rFonts w:asciiTheme="minorHAnsi" w:hAnsiTheme="minorHAnsi" w:cstheme="minorHAnsi"/>
          <w:spacing w:val="-2"/>
        </w:rPr>
        <w:t xml:space="preserve"> i terminu</w:t>
      </w:r>
      <w:r w:rsidR="002E5F07" w:rsidRPr="0068155C">
        <w:rPr>
          <w:rFonts w:asciiTheme="minorHAnsi" w:hAnsiTheme="minorHAnsi" w:cstheme="minorHAnsi"/>
          <w:spacing w:val="-2"/>
        </w:rPr>
        <w:t xml:space="preserve"> realizacji prac adaptacyjnych oraz</w:t>
      </w:r>
      <w:r w:rsidR="001B2A21" w:rsidRPr="0068155C">
        <w:rPr>
          <w:rFonts w:asciiTheme="minorHAnsi" w:hAnsiTheme="minorHAnsi" w:cstheme="minorHAnsi"/>
          <w:spacing w:val="-2"/>
        </w:rPr>
        <w:t xml:space="preserve"> </w:t>
      </w:r>
      <w:r w:rsidR="00D97A41" w:rsidRPr="0068155C">
        <w:rPr>
          <w:rFonts w:asciiTheme="minorHAnsi" w:hAnsiTheme="minorHAnsi" w:cstheme="minorHAnsi"/>
          <w:spacing w:val="-2"/>
        </w:rPr>
        <w:t>uzgodnionej</w:t>
      </w:r>
      <w:r w:rsidR="001B2A21" w:rsidRPr="0068155C">
        <w:rPr>
          <w:rFonts w:asciiTheme="minorHAnsi" w:hAnsiTheme="minorHAnsi" w:cstheme="minorHAnsi"/>
          <w:spacing w:val="-2"/>
        </w:rPr>
        <w:t xml:space="preserve"> przez Strony</w:t>
      </w:r>
      <w:r w:rsidR="002E5F07" w:rsidRPr="0068155C">
        <w:rPr>
          <w:rFonts w:asciiTheme="minorHAnsi" w:hAnsiTheme="minorHAnsi" w:cstheme="minorHAnsi"/>
          <w:spacing w:val="-2"/>
        </w:rPr>
        <w:t xml:space="preserve"> liczby roboczogodzin adaptacyjnych</w:t>
      </w:r>
      <w:r w:rsidR="00E50859" w:rsidRPr="0068155C">
        <w:rPr>
          <w:rFonts w:asciiTheme="minorHAnsi" w:hAnsiTheme="minorHAnsi" w:cstheme="minorHAnsi"/>
          <w:spacing w:val="-2"/>
        </w:rPr>
        <w:t>.</w:t>
      </w:r>
    </w:p>
    <w:p w14:paraId="1C9EF155" w14:textId="4C013C6D" w:rsidR="00A3113F" w:rsidRPr="0068155C" w:rsidRDefault="00F64F55" w:rsidP="007167BB">
      <w:pPr>
        <w:pStyle w:val="Akapitzlist"/>
        <w:numPr>
          <w:ilvl w:val="0"/>
          <w:numId w:val="103"/>
        </w:numPr>
        <w:spacing w:line="276" w:lineRule="auto"/>
        <w:ind w:left="567" w:hanging="567"/>
        <w:rPr>
          <w:rFonts w:asciiTheme="minorHAnsi" w:hAnsiTheme="minorHAnsi" w:cstheme="minorHAnsi"/>
          <w:vertAlign w:val="superscript"/>
        </w:rPr>
      </w:pPr>
      <w:r w:rsidRPr="0068155C">
        <w:rPr>
          <w:rFonts w:asciiTheme="minorHAnsi" w:eastAsiaTheme="minorHAnsi" w:hAnsiTheme="minorHAnsi" w:cstheme="minorHAnsi"/>
          <w:lang w:eastAsia="en-US"/>
        </w:rPr>
        <w:t>Zamawiający zastrzega, że zlecenie prac</w:t>
      </w:r>
      <w:r w:rsidR="00DC01B2" w:rsidRPr="0068155C">
        <w:rPr>
          <w:rFonts w:asciiTheme="minorHAnsi" w:eastAsiaTheme="minorHAnsi" w:hAnsiTheme="minorHAnsi" w:cstheme="minorHAnsi"/>
          <w:lang w:eastAsia="en-US"/>
        </w:rPr>
        <w:t xml:space="preserve"> adaptacyjnych</w:t>
      </w:r>
      <w:r w:rsidRPr="0068155C">
        <w:rPr>
          <w:rFonts w:asciiTheme="minorHAnsi" w:eastAsiaTheme="minorHAnsi" w:hAnsiTheme="minorHAnsi" w:cstheme="minorHAnsi"/>
          <w:lang w:eastAsia="en-US"/>
        </w:rPr>
        <w:t xml:space="preserve"> odbywać się będzie zgodnie z</w:t>
      </w:r>
      <w:r w:rsidR="00397E23">
        <w:rPr>
          <w:rFonts w:asciiTheme="minorHAnsi" w:eastAsiaTheme="minorHAnsi" w:hAnsiTheme="minorHAnsi" w:cstheme="minorHAnsi"/>
          <w:lang w:eastAsia="en-US"/>
        </w:rPr>
        <w:t> </w:t>
      </w:r>
      <w:r w:rsidRPr="0068155C">
        <w:rPr>
          <w:rFonts w:asciiTheme="minorHAnsi" w:eastAsiaTheme="minorHAnsi" w:hAnsiTheme="minorHAnsi" w:cstheme="minorHAnsi"/>
          <w:lang w:eastAsia="en-US"/>
        </w:rPr>
        <w:t xml:space="preserve">rzeczywistym zapotrzebowaniem Zamawiającego. </w:t>
      </w:r>
      <w:r w:rsidR="00A3113F" w:rsidRPr="0068155C">
        <w:rPr>
          <w:rFonts w:asciiTheme="minorHAnsi" w:eastAsiaTheme="minorHAnsi" w:hAnsiTheme="minorHAnsi" w:cstheme="minorHAnsi"/>
          <w:lang w:eastAsia="en-US"/>
        </w:rPr>
        <w:t>W przypadku niewykorzystania przez Z</w:t>
      </w:r>
      <w:r w:rsidR="001F7CD4" w:rsidRPr="0068155C">
        <w:rPr>
          <w:rFonts w:asciiTheme="minorHAnsi" w:eastAsiaTheme="minorHAnsi" w:hAnsiTheme="minorHAnsi" w:cstheme="minorHAnsi"/>
          <w:lang w:eastAsia="en-US"/>
        </w:rPr>
        <w:t>a</w:t>
      </w:r>
      <w:r w:rsidR="00A3113F" w:rsidRPr="0068155C">
        <w:rPr>
          <w:rFonts w:asciiTheme="minorHAnsi" w:eastAsiaTheme="minorHAnsi" w:hAnsiTheme="minorHAnsi" w:cstheme="minorHAnsi"/>
          <w:lang w:eastAsia="en-US"/>
        </w:rPr>
        <w:t xml:space="preserve">mawiającego </w:t>
      </w:r>
      <w:r w:rsidR="000B4A72" w:rsidRPr="0068155C">
        <w:rPr>
          <w:rFonts w:asciiTheme="minorHAnsi" w:eastAsiaTheme="minorHAnsi" w:hAnsiTheme="minorHAnsi" w:cstheme="minorHAnsi"/>
          <w:lang w:eastAsia="en-US"/>
        </w:rPr>
        <w:t>części albo całości puli</w:t>
      </w:r>
      <w:r w:rsidR="009E5171" w:rsidRPr="0068155C">
        <w:rPr>
          <w:rFonts w:asciiTheme="minorHAnsi" w:eastAsiaTheme="minorHAnsi" w:hAnsiTheme="minorHAnsi" w:cstheme="minorHAnsi"/>
          <w:lang w:eastAsia="en-US"/>
        </w:rPr>
        <w:t xml:space="preserve"> </w:t>
      </w:r>
      <w:r w:rsidR="00A3113F" w:rsidRPr="0068155C">
        <w:rPr>
          <w:rFonts w:asciiTheme="minorHAnsi" w:eastAsiaTheme="minorHAnsi" w:hAnsiTheme="minorHAnsi" w:cstheme="minorHAnsi"/>
          <w:lang w:eastAsia="en-US"/>
        </w:rPr>
        <w:t>roboczogodzin</w:t>
      </w:r>
      <w:r w:rsidR="00BE7B91" w:rsidRPr="0068155C">
        <w:rPr>
          <w:rFonts w:asciiTheme="minorHAnsi" w:eastAsiaTheme="minorHAnsi" w:hAnsiTheme="minorHAnsi" w:cstheme="minorHAnsi"/>
          <w:lang w:eastAsia="en-US"/>
        </w:rPr>
        <w:t xml:space="preserve"> adaptacyjnych</w:t>
      </w:r>
      <w:r w:rsidR="001E34D1" w:rsidRPr="0068155C">
        <w:rPr>
          <w:rFonts w:asciiTheme="minorHAnsi" w:eastAsiaTheme="minorHAnsi" w:hAnsiTheme="minorHAnsi" w:cstheme="minorHAnsi"/>
          <w:lang w:eastAsia="en-US"/>
        </w:rPr>
        <w:t xml:space="preserve"> </w:t>
      </w:r>
      <w:r w:rsidR="00A3113F" w:rsidRPr="0068155C">
        <w:rPr>
          <w:rFonts w:asciiTheme="minorHAnsi" w:eastAsiaTheme="minorHAnsi" w:hAnsiTheme="minorHAnsi" w:cstheme="minorHAnsi"/>
          <w:lang w:eastAsia="en-US"/>
        </w:rPr>
        <w:t>lub wynagrodzenia</w:t>
      </w:r>
      <w:r w:rsidR="001F7CD4" w:rsidRPr="0068155C">
        <w:rPr>
          <w:rFonts w:asciiTheme="minorHAnsi" w:eastAsiaTheme="minorHAnsi" w:hAnsiTheme="minorHAnsi" w:cstheme="minorHAnsi"/>
          <w:lang w:eastAsia="en-US"/>
        </w:rPr>
        <w:t>,</w:t>
      </w:r>
      <w:r w:rsidR="00A3113F" w:rsidRPr="0068155C">
        <w:rPr>
          <w:rFonts w:asciiTheme="minorHAnsi" w:eastAsiaTheme="minorHAnsi" w:hAnsiTheme="minorHAnsi" w:cstheme="minorHAnsi"/>
          <w:lang w:eastAsia="en-US"/>
        </w:rPr>
        <w:t xml:space="preserve"> o</w:t>
      </w:r>
      <w:r w:rsidR="00397E23">
        <w:rPr>
          <w:rFonts w:asciiTheme="minorHAnsi" w:eastAsiaTheme="minorHAnsi" w:hAnsiTheme="minorHAnsi" w:cstheme="minorHAnsi"/>
          <w:lang w:eastAsia="en-US"/>
        </w:rPr>
        <w:t> </w:t>
      </w:r>
      <w:r w:rsidR="00A3113F" w:rsidRPr="0068155C">
        <w:rPr>
          <w:rFonts w:asciiTheme="minorHAnsi" w:eastAsiaTheme="minorHAnsi" w:hAnsiTheme="minorHAnsi" w:cstheme="minorHAnsi"/>
          <w:lang w:eastAsia="en-US"/>
        </w:rPr>
        <w:t>który</w:t>
      </w:r>
      <w:r w:rsidR="007C2DA4" w:rsidRPr="0068155C">
        <w:rPr>
          <w:rFonts w:asciiTheme="minorHAnsi" w:eastAsiaTheme="minorHAnsi" w:hAnsiTheme="minorHAnsi" w:cstheme="minorHAnsi"/>
          <w:lang w:eastAsia="en-US"/>
        </w:rPr>
        <w:t>ch</w:t>
      </w:r>
      <w:r w:rsidR="00A3113F" w:rsidRPr="0068155C">
        <w:rPr>
          <w:rFonts w:asciiTheme="minorHAnsi" w:eastAsiaTheme="minorHAnsi" w:hAnsiTheme="minorHAnsi" w:cstheme="minorHAnsi"/>
          <w:lang w:eastAsia="en-US"/>
        </w:rPr>
        <w:t xml:space="preserve"> mowa w </w:t>
      </w:r>
      <w:r w:rsidR="002C2C9D" w:rsidRPr="0068155C">
        <w:rPr>
          <w:rFonts w:asciiTheme="minorHAnsi" w:eastAsiaTheme="minorHAnsi" w:hAnsiTheme="minorHAnsi" w:cstheme="minorHAnsi"/>
          <w:lang w:eastAsia="en-US"/>
        </w:rPr>
        <w:t>pkt 11</w:t>
      </w:r>
      <w:r w:rsidR="006E60C8" w:rsidRPr="0068155C">
        <w:rPr>
          <w:rFonts w:asciiTheme="minorHAnsi" w:eastAsiaTheme="minorHAnsi" w:hAnsiTheme="minorHAnsi" w:cstheme="minorHAnsi"/>
          <w:lang w:eastAsia="en-US"/>
        </w:rPr>
        <w:t>.2.</w:t>
      </w:r>
      <w:r w:rsidR="00F764D4" w:rsidRPr="0068155C">
        <w:rPr>
          <w:rFonts w:asciiTheme="minorHAnsi" w:eastAsiaTheme="minorHAnsi" w:hAnsiTheme="minorHAnsi" w:cstheme="minorHAnsi"/>
          <w:lang w:eastAsia="en-US"/>
        </w:rPr>
        <w:t>2.2</w:t>
      </w:r>
      <w:r w:rsidR="00255BF3" w:rsidRPr="0068155C">
        <w:rPr>
          <w:rFonts w:asciiTheme="minorHAnsi" w:eastAsiaTheme="minorHAnsi" w:hAnsiTheme="minorHAnsi" w:cstheme="minorHAnsi"/>
          <w:lang w:eastAsia="en-US"/>
        </w:rPr>
        <w:t>.</w:t>
      </w:r>
      <w:r w:rsidR="002C2C9D" w:rsidRPr="0068155C">
        <w:rPr>
          <w:rFonts w:asciiTheme="minorHAnsi" w:eastAsiaTheme="minorHAnsi" w:hAnsiTheme="minorHAnsi" w:cstheme="minorHAnsi"/>
          <w:lang w:eastAsia="en-US"/>
        </w:rPr>
        <w:t xml:space="preserve"> Umowy, </w:t>
      </w:r>
      <w:r w:rsidR="00A3113F" w:rsidRPr="0068155C">
        <w:rPr>
          <w:rFonts w:asciiTheme="minorHAnsi" w:eastAsiaTheme="minorHAnsi" w:hAnsiTheme="minorHAnsi" w:cstheme="minorHAnsi"/>
          <w:lang w:eastAsia="en-US"/>
        </w:rPr>
        <w:t xml:space="preserve">Wykonawcy nie przysługuje żadne roszczenie z tego tytułu wobec Zamawiającego. </w:t>
      </w:r>
    </w:p>
    <w:p w14:paraId="46176D59" w14:textId="691B54A0" w:rsidR="00112088" w:rsidRPr="00960671" w:rsidRDefault="00C82B56" w:rsidP="004C20AB">
      <w:pPr>
        <w:pStyle w:val="Akapitzlist"/>
        <w:numPr>
          <w:ilvl w:val="0"/>
          <w:numId w:val="103"/>
        </w:numPr>
        <w:spacing w:line="276" w:lineRule="auto"/>
        <w:ind w:left="567" w:hanging="567"/>
        <w:rPr>
          <w:rFonts w:asciiTheme="minorHAnsi" w:hAnsiTheme="minorHAnsi" w:cstheme="minorHAnsi"/>
          <w:vertAlign w:val="superscript"/>
        </w:rPr>
      </w:pPr>
      <w:r w:rsidRPr="0068155C">
        <w:rPr>
          <w:rFonts w:asciiTheme="minorHAnsi" w:hAnsiTheme="minorHAnsi" w:cstheme="minorHAnsi"/>
        </w:rPr>
        <w:t xml:space="preserve">Wykonana adaptacja </w:t>
      </w:r>
      <w:r w:rsidR="00271845">
        <w:rPr>
          <w:rFonts w:asciiTheme="minorHAnsi" w:hAnsiTheme="minorHAnsi" w:cstheme="minorHAnsi"/>
        </w:rPr>
        <w:t>Systemu</w:t>
      </w:r>
      <w:r w:rsidRPr="0068155C">
        <w:rPr>
          <w:rFonts w:asciiTheme="minorHAnsi" w:hAnsiTheme="minorHAnsi" w:cstheme="minorHAnsi"/>
        </w:rPr>
        <w:t xml:space="preserve"> </w:t>
      </w:r>
      <w:r w:rsidR="00317E18" w:rsidRPr="0068155C">
        <w:rPr>
          <w:rFonts w:asciiTheme="minorHAnsi" w:hAnsiTheme="minorHAnsi" w:cstheme="minorHAnsi"/>
        </w:rPr>
        <w:t xml:space="preserve">do potrzeb Zamawiającego </w:t>
      </w:r>
      <w:r w:rsidRPr="0068155C">
        <w:rPr>
          <w:rFonts w:asciiTheme="minorHAnsi" w:hAnsiTheme="minorHAnsi" w:cstheme="minorHAnsi"/>
        </w:rPr>
        <w:t xml:space="preserve">musi uzyskać akceptację Zamawiającego przed </w:t>
      </w:r>
      <w:r w:rsidR="004234C0" w:rsidRPr="0068155C">
        <w:rPr>
          <w:rFonts w:asciiTheme="minorHAnsi" w:hAnsiTheme="minorHAnsi" w:cstheme="minorHAnsi"/>
        </w:rPr>
        <w:t>udostępnieniem jej Zamawiającemu do korzystania w ramach Usługi</w:t>
      </w:r>
      <w:r w:rsidRPr="0068155C">
        <w:rPr>
          <w:rFonts w:asciiTheme="minorHAnsi" w:hAnsiTheme="minorHAnsi" w:cstheme="minorHAnsi"/>
        </w:rPr>
        <w:t xml:space="preserve">. </w:t>
      </w:r>
      <w:r w:rsidRPr="0068155C">
        <w:rPr>
          <w:rFonts w:asciiTheme="minorHAnsi" w:hAnsiTheme="minorHAnsi" w:cstheme="minorHAnsi"/>
        </w:rPr>
        <w:lastRenderedPageBreak/>
        <w:t xml:space="preserve">Weryfikacja adaptacji przez Zamawiającego może w szczególności polegać na przeprowadzeniu przez Zamawiającego testów na zasadach określonych w pkt </w:t>
      </w:r>
      <w:r w:rsidR="00704FF3">
        <w:rPr>
          <w:rFonts w:asciiTheme="minorHAnsi" w:hAnsiTheme="minorHAnsi" w:cstheme="minorHAnsi"/>
        </w:rPr>
        <w:t>6.4.3.1.-6.4.3.3</w:t>
      </w:r>
      <w:r w:rsidRPr="0068155C">
        <w:rPr>
          <w:rFonts w:asciiTheme="minorHAnsi" w:hAnsiTheme="minorHAnsi" w:cstheme="minorHAnsi"/>
        </w:rPr>
        <w:t>.</w:t>
      </w:r>
    </w:p>
    <w:p w14:paraId="730D958C" w14:textId="0F8D2DBD" w:rsidR="009121FC" w:rsidRPr="007167BB" w:rsidRDefault="007E2DC2" w:rsidP="009121FC">
      <w:pPr>
        <w:pStyle w:val="Akapitzlist"/>
        <w:numPr>
          <w:ilvl w:val="0"/>
          <w:numId w:val="103"/>
        </w:numPr>
        <w:spacing w:line="276" w:lineRule="auto"/>
        <w:ind w:left="567" w:hanging="567"/>
        <w:rPr>
          <w:rFonts w:asciiTheme="minorHAnsi" w:hAnsiTheme="minorHAnsi" w:cstheme="minorHAnsi"/>
          <w:vertAlign w:val="superscript"/>
        </w:rPr>
      </w:pPr>
      <w:r w:rsidRPr="0068155C">
        <w:rPr>
          <w:rFonts w:asciiTheme="minorHAnsi" w:eastAsiaTheme="minorHAnsi" w:hAnsiTheme="minorHAnsi" w:cstheme="minorHAnsi"/>
          <w:lang w:eastAsia="en-US"/>
        </w:rPr>
        <w:t>Zlecanie</w:t>
      </w:r>
      <w:r w:rsidR="009B231F" w:rsidRPr="0068155C">
        <w:rPr>
          <w:rFonts w:asciiTheme="minorHAnsi" w:eastAsiaTheme="minorHAnsi" w:hAnsiTheme="minorHAnsi" w:cstheme="minorHAnsi"/>
          <w:lang w:eastAsia="en-US"/>
        </w:rPr>
        <w:t>,</w:t>
      </w:r>
      <w:r w:rsidRPr="0068155C">
        <w:rPr>
          <w:rFonts w:asciiTheme="minorHAnsi" w:eastAsiaTheme="minorHAnsi" w:hAnsiTheme="minorHAnsi" w:cstheme="minorHAnsi"/>
          <w:lang w:eastAsia="en-US"/>
        </w:rPr>
        <w:t xml:space="preserve"> realizacja</w:t>
      </w:r>
      <w:r w:rsidR="003C726F" w:rsidRPr="0068155C">
        <w:rPr>
          <w:rFonts w:asciiTheme="minorHAnsi" w:eastAsiaTheme="minorHAnsi" w:hAnsiTheme="minorHAnsi" w:cstheme="minorHAnsi"/>
          <w:lang w:eastAsia="en-US"/>
        </w:rPr>
        <w:t>, weryfikacja</w:t>
      </w:r>
      <w:r w:rsidRPr="0068155C">
        <w:rPr>
          <w:rFonts w:asciiTheme="minorHAnsi" w:eastAsiaTheme="minorHAnsi" w:hAnsiTheme="minorHAnsi" w:cstheme="minorHAnsi"/>
          <w:lang w:eastAsia="en-US"/>
        </w:rPr>
        <w:t xml:space="preserve"> </w:t>
      </w:r>
      <w:r w:rsidR="009B231F" w:rsidRPr="0068155C">
        <w:rPr>
          <w:rFonts w:asciiTheme="minorHAnsi" w:eastAsiaTheme="minorHAnsi" w:hAnsiTheme="minorHAnsi" w:cstheme="minorHAnsi"/>
          <w:lang w:eastAsia="en-US"/>
        </w:rPr>
        <w:t xml:space="preserve">i akceptacja </w:t>
      </w:r>
      <w:r w:rsidR="003C726F" w:rsidRPr="0068155C">
        <w:rPr>
          <w:rFonts w:asciiTheme="minorHAnsi" w:eastAsiaTheme="minorHAnsi" w:hAnsiTheme="minorHAnsi" w:cstheme="minorHAnsi"/>
          <w:lang w:eastAsia="en-US"/>
        </w:rPr>
        <w:t xml:space="preserve">adaptacji </w:t>
      </w:r>
      <w:r w:rsidR="00271845">
        <w:rPr>
          <w:rFonts w:asciiTheme="minorHAnsi" w:eastAsiaTheme="minorHAnsi" w:hAnsiTheme="minorHAnsi" w:cstheme="minorHAnsi"/>
          <w:lang w:eastAsia="en-US"/>
        </w:rPr>
        <w:t>Systemu</w:t>
      </w:r>
      <w:r w:rsidR="007E05E4" w:rsidRPr="0068155C">
        <w:rPr>
          <w:rFonts w:asciiTheme="minorHAnsi" w:eastAsiaTheme="minorHAnsi" w:hAnsiTheme="minorHAnsi" w:cstheme="minorHAnsi"/>
          <w:lang w:eastAsia="en-US"/>
        </w:rPr>
        <w:t xml:space="preserve"> </w:t>
      </w:r>
      <w:r w:rsidR="00B550A7" w:rsidRPr="0068155C">
        <w:rPr>
          <w:rFonts w:asciiTheme="minorHAnsi" w:eastAsiaTheme="minorHAnsi" w:hAnsiTheme="minorHAnsi" w:cstheme="minorHAnsi"/>
          <w:lang w:eastAsia="en-US"/>
        </w:rPr>
        <w:t xml:space="preserve">będą obsługiwane </w:t>
      </w:r>
      <w:r w:rsidR="00DB1F5A" w:rsidRPr="0068155C">
        <w:rPr>
          <w:rFonts w:asciiTheme="minorHAnsi" w:eastAsiaTheme="minorHAnsi" w:hAnsiTheme="minorHAnsi" w:cstheme="minorHAnsi"/>
          <w:lang w:eastAsia="en-US"/>
        </w:rPr>
        <w:t xml:space="preserve">drogą </w:t>
      </w:r>
      <w:r w:rsidR="00B550A7" w:rsidRPr="0068155C">
        <w:rPr>
          <w:rFonts w:asciiTheme="minorHAnsi" w:eastAsiaTheme="minorHAnsi" w:hAnsiTheme="minorHAnsi" w:cstheme="minorHAnsi"/>
          <w:lang w:eastAsia="en-US"/>
        </w:rPr>
        <w:t>mailow</w:t>
      </w:r>
      <w:r w:rsidR="00FD0A66" w:rsidRPr="0068155C">
        <w:rPr>
          <w:rFonts w:asciiTheme="minorHAnsi" w:eastAsiaTheme="minorHAnsi" w:hAnsiTheme="minorHAnsi" w:cstheme="minorHAnsi"/>
          <w:lang w:eastAsia="en-US"/>
        </w:rPr>
        <w:t>ą</w:t>
      </w:r>
      <w:r w:rsidR="00B550A7" w:rsidRPr="0068155C">
        <w:rPr>
          <w:rFonts w:asciiTheme="minorHAnsi" w:eastAsiaTheme="minorHAnsi" w:hAnsiTheme="minorHAnsi" w:cstheme="minorHAnsi"/>
          <w:lang w:eastAsia="en-US"/>
        </w:rPr>
        <w:t xml:space="preserve"> na adresy e-mail wskazane w pkt 15.1</w:t>
      </w:r>
      <w:r w:rsidR="00255BF3" w:rsidRPr="0068155C">
        <w:rPr>
          <w:rFonts w:asciiTheme="minorHAnsi" w:eastAsiaTheme="minorHAnsi" w:hAnsiTheme="minorHAnsi" w:cstheme="minorHAnsi"/>
          <w:lang w:eastAsia="en-US"/>
        </w:rPr>
        <w:t>.</w:t>
      </w:r>
      <w:r w:rsidR="00B550A7" w:rsidRPr="0068155C">
        <w:rPr>
          <w:rFonts w:asciiTheme="minorHAnsi" w:eastAsiaTheme="minorHAnsi" w:hAnsiTheme="minorHAnsi" w:cstheme="minorHAnsi"/>
          <w:lang w:eastAsia="en-US"/>
        </w:rPr>
        <w:t xml:space="preserve"> Umowy.</w:t>
      </w:r>
    </w:p>
    <w:p w14:paraId="13E9E6F1" w14:textId="4C2D6DA9" w:rsidR="009121FC" w:rsidRDefault="009121FC" w:rsidP="00EC5688">
      <w:pPr>
        <w:pStyle w:val="Akapitzlist"/>
        <w:numPr>
          <w:ilvl w:val="0"/>
          <w:numId w:val="103"/>
        </w:numPr>
        <w:spacing w:line="276" w:lineRule="auto"/>
        <w:ind w:left="567" w:hanging="567"/>
        <w:rPr>
          <w:rFonts w:asciiTheme="minorHAnsi" w:eastAsiaTheme="minorHAnsi" w:hAnsiTheme="minorHAnsi" w:cstheme="minorHAnsi"/>
          <w:lang w:eastAsia="en-US"/>
        </w:rPr>
      </w:pPr>
      <w:r w:rsidRPr="007167BB">
        <w:rPr>
          <w:rFonts w:asciiTheme="minorHAnsi" w:eastAsiaTheme="minorHAnsi" w:hAnsiTheme="minorHAnsi" w:cstheme="minorHAnsi"/>
          <w:lang w:eastAsia="en-US"/>
        </w:rPr>
        <w:t>Adaptacja Systemu w ramach Wsparcia będzie polegała na konfiguracji, dostosowywaniu i</w:t>
      </w:r>
      <w:r w:rsidR="00F4133B">
        <w:rPr>
          <w:rFonts w:asciiTheme="minorHAnsi" w:eastAsiaTheme="minorHAnsi" w:hAnsiTheme="minorHAnsi" w:cstheme="minorHAnsi"/>
          <w:lang w:eastAsia="en-US"/>
        </w:rPr>
        <w:t> </w:t>
      </w:r>
      <w:r w:rsidRPr="007167BB">
        <w:rPr>
          <w:rFonts w:asciiTheme="minorHAnsi" w:eastAsiaTheme="minorHAnsi" w:hAnsiTheme="minorHAnsi" w:cstheme="minorHAnsi"/>
          <w:lang w:eastAsia="en-US"/>
        </w:rPr>
        <w:t>parametryzacji Systemu do potrzeb Zamawiającego zgłoszonych w okresie realizacji Umowy.</w:t>
      </w:r>
    </w:p>
    <w:p w14:paraId="25BF8F5E" w14:textId="3CDC58E1" w:rsidR="003F3F02" w:rsidRPr="00076199" w:rsidRDefault="003F3F02" w:rsidP="00EC5688">
      <w:pPr>
        <w:pStyle w:val="Akapitzlist"/>
        <w:numPr>
          <w:ilvl w:val="0"/>
          <w:numId w:val="103"/>
        </w:numPr>
        <w:spacing w:line="276" w:lineRule="auto"/>
        <w:ind w:left="567" w:hanging="567"/>
        <w:rPr>
          <w:rFonts w:asciiTheme="minorHAnsi" w:eastAsiaTheme="minorHAnsi" w:hAnsiTheme="minorHAnsi"/>
        </w:rPr>
      </w:pPr>
      <w:r w:rsidRPr="0024037B">
        <w:rPr>
          <w:rFonts w:ascii="Calibri" w:eastAsia="Calibri" w:hAnsi="Calibri"/>
        </w:rPr>
        <w:t xml:space="preserve">Zgłoszone przez Zamawiającego potrzeby mogą polegać w szczególności na modyfikacji wymagań określonych w </w:t>
      </w:r>
      <w:r w:rsidR="00C915C1">
        <w:rPr>
          <w:rFonts w:ascii="Calibri" w:eastAsia="Calibri" w:hAnsi="Calibri" w:cs="Calibri"/>
        </w:rPr>
        <w:t>OPZ</w:t>
      </w:r>
      <w:r w:rsidR="00AC5C06" w:rsidRPr="00076199">
        <w:rPr>
          <w:rFonts w:ascii="Calibri" w:eastAsia="Calibri" w:hAnsi="Calibri"/>
        </w:rPr>
        <w:t>.</w:t>
      </w:r>
    </w:p>
    <w:p w14:paraId="3B637F6F" w14:textId="5B89A59F" w:rsidR="00BB0836" w:rsidRDefault="003F3F02" w:rsidP="00C91112">
      <w:pPr>
        <w:pStyle w:val="Akapitzlist"/>
        <w:numPr>
          <w:ilvl w:val="0"/>
          <w:numId w:val="103"/>
        </w:numPr>
        <w:spacing w:line="276" w:lineRule="auto"/>
        <w:ind w:left="567" w:hanging="567"/>
        <w:rPr>
          <w:rFonts w:asciiTheme="minorHAnsi" w:eastAsiaTheme="minorHAnsi" w:hAnsiTheme="minorHAnsi" w:cstheme="minorHAnsi"/>
          <w:lang w:eastAsia="en-US"/>
        </w:rPr>
      </w:pPr>
      <w:r w:rsidRPr="003F3F02">
        <w:rPr>
          <w:rFonts w:asciiTheme="minorHAnsi" w:eastAsiaTheme="minorHAnsi" w:hAnsiTheme="minorHAnsi" w:cstheme="minorHAnsi"/>
          <w:lang w:eastAsia="en-US"/>
        </w:rPr>
        <w:t>W ramach weryfikacji wykonanej adaptacji Systemu Zamawiający może przeprowadzić testy funkcjonalne, wydajnościowe, integracyjne i testy bezpieczeństwa (jeśli Zamawiający zdecyduje o ich konieczności), których celem jest potwierdzenie, że:</w:t>
      </w:r>
    </w:p>
    <w:p w14:paraId="73E4096D" w14:textId="44100A86" w:rsidR="003F3F02" w:rsidRDefault="00BB0836" w:rsidP="00960671">
      <w:pPr>
        <w:pStyle w:val="Akapitzlist"/>
        <w:spacing w:line="276" w:lineRule="auto"/>
        <w:ind w:left="1276" w:hanging="709"/>
        <w:rPr>
          <w:rFonts w:asciiTheme="minorHAnsi" w:eastAsiaTheme="minorHAnsi" w:hAnsiTheme="minorHAnsi" w:cstheme="minorHAnsi"/>
          <w:lang w:eastAsia="en-US"/>
        </w:rPr>
      </w:pPr>
      <w:r>
        <w:rPr>
          <w:rFonts w:asciiTheme="minorHAnsi" w:eastAsiaTheme="minorHAnsi" w:hAnsiTheme="minorHAnsi" w:cstheme="minorHAnsi"/>
          <w:lang w:eastAsia="en-US"/>
        </w:rPr>
        <w:t>8.33.1</w:t>
      </w:r>
      <w:r w:rsidR="00C91112">
        <w:rPr>
          <w:rFonts w:asciiTheme="minorHAnsi" w:eastAsiaTheme="minorHAnsi" w:hAnsiTheme="minorHAnsi" w:cstheme="minorHAnsi"/>
          <w:lang w:eastAsia="en-US"/>
        </w:rPr>
        <w:t xml:space="preserve"> </w:t>
      </w:r>
      <w:r w:rsidR="00C24CBF" w:rsidRPr="00960671">
        <w:rPr>
          <w:rFonts w:asciiTheme="minorHAnsi" w:eastAsiaTheme="minorHAnsi" w:hAnsiTheme="minorHAnsi" w:cstheme="minorHAnsi"/>
          <w:vanish/>
          <w:lang w:eastAsia="en-US"/>
        </w:rPr>
        <w:t>System</w:t>
      </w:r>
      <w:r w:rsidR="00C24CBF" w:rsidRPr="00C24CBF">
        <w:rPr>
          <w:rFonts w:asciiTheme="minorHAnsi" w:eastAsiaTheme="minorHAnsi" w:hAnsiTheme="minorHAnsi" w:cstheme="minorHAnsi"/>
          <w:lang w:eastAsia="en-US"/>
        </w:rPr>
        <w:t xml:space="preserve"> funkcjonuje poprawnie i posiada obowiązkowe funkcjonalności określone w</w:t>
      </w:r>
      <w:r w:rsidR="00C24CBF">
        <w:rPr>
          <w:rFonts w:asciiTheme="minorHAnsi" w:eastAsiaTheme="minorHAnsi" w:hAnsiTheme="minorHAnsi" w:cstheme="minorHAnsi"/>
          <w:lang w:eastAsia="en-US"/>
        </w:rPr>
        <w:t> </w:t>
      </w:r>
      <w:r w:rsidR="00C24CBF" w:rsidRPr="00C24CBF">
        <w:rPr>
          <w:rFonts w:asciiTheme="minorHAnsi" w:eastAsiaTheme="minorHAnsi" w:hAnsiTheme="minorHAnsi" w:cstheme="minorHAnsi"/>
          <w:lang w:eastAsia="en-US"/>
        </w:rPr>
        <w:t>zleceniu i</w:t>
      </w:r>
      <w:r w:rsidR="00FA4F14">
        <w:rPr>
          <w:rFonts w:asciiTheme="minorHAnsi" w:eastAsiaTheme="minorHAnsi" w:hAnsiTheme="minorHAnsi" w:cstheme="minorHAnsi"/>
          <w:lang w:eastAsia="en-US"/>
        </w:rPr>
        <w:t> </w:t>
      </w:r>
      <w:r w:rsidR="00C24CBF" w:rsidRPr="00C24CBF">
        <w:rPr>
          <w:rFonts w:asciiTheme="minorHAnsi" w:eastAsiaTheme="minorHAnsi" w:hAnsiTheme="minorHAnsi" w:cstheme="minorHAnsi"/>
          <w:lang w:eastAsia="en-US"/>
        </w:rPr>
        <w:t>uzgodnione przez Strony;</w:t>
      </w:r>
    </w:p>
    <w:p w14:paraId="50F92AF0" w14:textId="56C11402" w:rsidR="00C24CBF" w:rsidRPr="00C24CBF" w:rsidRDefault="00BB0836" w:rsidP="00960671">
      <w:pPr>
        <w:pStyle w:val="Akapitzlist"/>
        <w:spacing w:line="276" w:lineRule="auto"/>
        <w:ind w:left="1276" w:hanging="709"/>
        <w:rPr>
          <w:rFonts w:asciiTheme="minorHAnsi" w:eastAsiaTheme="minorHAnsi" w:hAnsiTheme="minorHAnsi" w:cstheme="minorHAnsi"/>
          <w:lang w:eastAsia="en-US"/>
        </w:rPr>
      </w:pPr>
      <w:r>
        <w:rPr>
          <w:rFonts w:asciiTheme="minorHAnsi" w:eastAsiaTheme="minorHAnsi" w:hAnsiTheme="minorHAnsi" w:cstheme="minorHAnsi"/>
          <w:lang w:eastAsia="en-US"/>
        </w:rPr>
        <w:t xml:space="preserve">8.33.2 </w:t>
      </w:r>
      <w:r w:rsidR="00C24CBF" w:rsidRPr="00C24CBF">
        <w:rPr>
          <w:rFonts w:asciiTheme="minorHAnsi" w:eastAsiaTheme="minorHAnsi" w:hAnsiTheme="minorHAnsi" w:cstheme="minorHAnsi"/>
          <w:lang w:eastAsia="en-US"/>
        </w:rPr>
        <w:t xml:space="preserve">spełnia wymagania, o których mowa w punktach 2.8.1 i 2.8.2, a w szczególności wymagania dotyczące bezpieczeństwa Systemu. </w:t>
      </w:r>
    </w:p>
    <w:p w14:paraId="57DCB370" w14:textId="4AD5FDCA" w:rsidR="00A0137C" w:rsidRDefault="00C24CBF" w:rsidP="008866AA">
      <w:pPr>
        <w:spacing w:line="276" w:lineRule="auto"/>
        <w:ind w:left="567"/>
        <w:rPr>
          <w:rFonts w:asciiTheme="minorHAnsi" w:eastAsiaTheme="minorHAnsi" w:hAnsiTheme="minorHAnsi" w:cstheme="minorHAnsi"/>
          <w:lang w:eastAsia="en-US"/>
        </w:rPr>
      </w:pPr>
      <w:r w:rsidRPr="00C24CBF">
        <w:rPr>
          <w:rFonts w:asciiTheme="minorHAnsi" w:eastAsiaTheme="minorHAnsi" w:hAnsiTheme="minorHAnsi" w:cstheme="minorHAnsi"/>
          <w:lang w:eastAsia="en-US"/>
        </w:rPr>
        <w:t xml:space="preserve">Testy zostaną zaplanowane i przeprowadzone zgodnie z przyjętym w </w:t>
      </w:r>
      <w:r w:rsidR="00696FEB">
        <w:rPr>
          <w:rFonts w:asciiTheme="minorHAnsi" w:eastAsiaTheme="minorHAnsi" w:hAnsiTheme="minorHAnsi" w:cstheme="minorHAnsi"/>
          <w:lang w:eastAsia="en-US"/>
        </w:rPr>
        <w:t xml:space="preserve">UM </w:t>
      </w:r>
      <w:r w:rsidRPr="00C24CBF">
        <w:rPr>
          <w:rFonts w:asciiTheme="minorHAnsi" w:eastAsiaTheme="minorHAnsi" w:hAnsiTheme="minorHAnsi" w:cstheme="minorHAnsi"/>
          <w:lang w:eastAsia="en-US"/>
        </w:rPr>
        <w:t>Standardem zarządzania testami w obszarze IT oraz zgodnie z Procedurą przeprowadzania testów bezpieczeństwa aplikacji webowych w Urzędzie, które zostaną przekazane Wykonawcy drogą elektroniczną.</w:t>
      </w:r>
    </w:p>
    <w:p w14:paraId="6D693D63" w14:textId="32925E73" w:rsidR="00A0137C" w:rsidRPr="000E1C9B" w:rsidRDefault="00A0137C" w:rsidP="00A0137C">
      <w:pPr>
        <w:spacing w:line="276" w:lineRule="auto"/>
        <w:rPr>
          <w:rFonts w:asciiTheme="minorHAnsi" w:hAnsiTheme="minorHAnsi" w:cstheme="minorHAnsi"/>
          <w:b/>
        </w:rPr>
      </w:pPr>
      <w:r w:rsidRPr="000E1C9B">
        <w:rPr>
          <w:rFonts w:asciiTheme="minorHAnsi" w:hAnsiTheme="minorHAnsi" w:cstheme="minorHAnsi"/>
          <w:b/>
        </w:rPr>
        <w:t>[</w:t>
      </w:r>
      <w:r w:rsidR="00D40E94">
        <w:rPr>
          <w:rFonts w:asciiTheme="minorHAnsi" w:hAnsiTheme="minorHAnsi" w:cstheme="minorHAnsi"/>
          <w:b/>
          <w:bCs/>
        </w:rPr>
        <w:t>Zlecenie</w:t>
      </w:r>
      <w:r w:rsidRPr="000E1C9B">
        <w:rPr>
          <w:rFonts w:asciiTheme="minorHAnsi" w:hAnsiTheme="minorHAnsi" w:cstheme="minorHAnsi"/>
          <w:b/>
          <w:bCs/>
        </w:rPr>
        <w:t xml:space="preserve"> </w:t>
      </w:r>
      <w:r w:rsidR="00CD1EB0">
        <w:rPr>
          <w:rFonts w:asciiTheme="minorHAnsi" w:hAnsiTheme="minorHAnsi" w:cstheme="minorHAnsi"/>
          <w:b/>
          <w:bCs/>
        </w:rPr>
        <w:t>prac dla</w:t>
      </w:r>
      <w:r w:rsidR="00282E94">
        <w:rPr>
          <w:rFonts w:asciiTheme="minorHAnsi" w:hAnsiTheme="minorHAnsi" w:cstheme="minorHAnsi"/>
          <w:b/>
          <w:bCs/>
        </w:rPr>
        <w:t xml:space="preserve"> </w:t>
      </w:r>
      <w:r w:rsidRPr="000E1C9B">
        <w:rPr>
          <w:rFonts w:asciiTheme="minorHAnsi" w:hAnsiTheme="minorHAnsi" w:cstheme="minorHAnsi"/>
          <w:b/>
          <w:bCs/>
        </w:rPr>
        <w:t>funkcjonalności dodatkowych</w:t>
      </w:r>
      <w:r w:rsidRPr="000E1C9B">
        <w:rPr>
          <w:rFonts w:asciiTheme="minorHAnsi" w:hAnsiTheme="minorHAnsi" w:cstheme="minorHAnsi"/>
          <w:b/>
        </w:rPr>
        <w:t>]</w:t>
      </w:r>
    </w:p>
    <w:p w14:paraId="7964E83C" w14:textId="20D9F034" w:rsidR="00A0137C" w:rsidRPr="008866AA" w:rsidRDefault="00A0137C" w:rsidP="00A0137C">
      <w:pPr>
        <w:pStyle w:val="Akapitzlist"/>
        <w:numPr>
          <w:ilvl w:val="0"/>
          <w:numId w:val="206"/>
        </w:numPr>
        <w:spacing w:line="276" w:lineRule="auto"/>
        <w:ind w:left="567" w:hanging="567"/>
        <w:rPr>
          <w:rFonts w:asciiTheme="minorHAnsi" w:hAnsiTheme="minorHAnsi" w:cstheme="minorHAnsi"/>
          <w:vertAlign w:val="superscript"/>
        </w:rPr>
      </w:pPr>
      <w:r>
        <w:rPr>
          <w:rFonts w:asciiTheme="minorHAnsi" w:hAnsiTheme="minorHAnsi" w:cstheme="minorHAnsi"/>
          <w:bCs/>
        </w:rPr>
        <w:t xml:space="preserve">Zamawiający przewiduje możliwość zlecenia </w:t>
      </w:r>
      <w:r w:rsidR="00CD1EB0">
        <w:rPr>
          <w:rFonts w:asciiTheme="minorHAnsi" w:hAnsiTheme="minorHAnsi" w:cstheme="minorHAnsi"/>
          <w:bCs/>
        </w:rPr>
        <w:t xml:space="preserve">prac dla </w:t>
      </w:r>
      <w:r>
        <w:rPr>
          <w:rFonts w:asciiTheme="minorHAnsi" w:hAnsiTheme="minorHAnsi" w:cstheme="minorHAnsi"/>
          <w:bCs/>
        </w:rPr>
        <w:t xml:space="preserve">funkcjonalności dodatkowych w zakresie wskazanym przez Wykonawcę w </w:t>
      </w:r>
      <w:r w:rsidR="00D40E94">
        <w:rPr>
          <w:rFonts w:asciiTheme="minorHAnsi" w:hAnsiTheme="minorHAnsi" w:cstheme="minorHAnsi"/>
          <w:bCs/>
        </w:rPr>
        <w:t>ofercie</w:t>
      </w:r>
      <w:r>
        <w:rPr>
          <w:rFonts w:asciiTheme="minorHAnsi" w:hAnsiTheme="minorHAnsi" w:cstheme="minorHAnsi"/>
          <w:bCs/>
        </w:rPr>
        <w:t xml:space="preserve">. </w:t>
      </w:r>
      <w:r w:rsidR="00D40E94">
        <w:rPr>
          <w:rFonts w:asciiTheme="minorHAnsi" w:hAnsiTheme="minorHAnsi" w:cstheme="minorHAnsi"/>
          <w:bCs/>
        </w:rPr>
        <w:t xml:space="preserve">Prace te są realizowane w ramach </w:t>
      </w:r>
      <w:r w:rsidR="007A58B1">
        <w:rPr>
          <w:rFonts w:asciiTheme="minorHAnsi" w:hAnsiTheme="minorHAnsi" w:cstheme="minorHAnsi"/>
          <w:bCs/>
        </w:rPr>
        <w:t>W</w:t>
      </w:r>
      <w:r w:rsidR="00CD1AA0">
        <w:rPr>
          <w:rFonts w:asciiTheme="minorHAnsi" w:hAnsiTheme="minorHAnsi" w:cstheme="minorHAnsi"/>
          <w:bCs/>
        </w:rPr>
        <w:t xml:space="preserve">sparcia </w:t>
      </w:r>
      <w:r w:rsidR="0091596E">
        <w:rPr>
          <w:rFonts w:asciiTheme="minorHAnsi" w:hAnsiTheme="minorHAnsi" w:cstheme="minorHAnsi"/>
          <w:bCs/>
        </w:rPr>
        <w:t>i o</w:t>
      </w:r>
      <w:r w:rsidR="00C26E1F">
        <w:rPr>
          <w:rFonts w:asciiTheme="minorHAnsi" w:hAnsiTheme="minorHAnsi" w:cstheme="minorHAnsi"/>
          <w:bCs/>
        </w:rPr>
        <w:t xml:space="preserve">d czasu </w:t>
      </w:r>
      <w:r w:rsidR="00B20CF2">
        <w:rPr>
          <w:rFonts w:asciiTheme="minorHAnsi" w:hAnsiTheme="minorHAnsi" w:cstheme="minorHAnsi"/>
          <w:bCs/>
        </w:rPr>
        <w:t>uruchomienia produkcyjnego</w:t>
      </w:r>
      <w:r w:rsidR="00C26E1F">
        <w:rPr>
          <w:rFonts w:asciiTheme="minorHAnsi" w:hAnsiTheme="minorHAnsi" w:cstheme="minorHAnsi"/>
          <w:bCs/>
        </w:rPr>
        <w:t xml:space="preserve"> danej funkcjonalności, jest ona rozliczana </w:t>
      </w:r>
      <w:r w:rsidR="00B20CF2">
        <w:rPr>
          <w:rFonts w:asciiTheme="minorHAnsi" w:hAnsiTheme="minorHAnsi" w:cstheme="minorHAnsi"/>
          <w:bCs/>
        </w:rPr>
        <w:t>zgodnie zapisami pkt 8.5.</w:t>
      </w:r>
    </w:p>
    <w:p w14:paraId="1BD119CB" w14:textId="11686008" w:rsidR="00563CFA" w:rsidRPr="000E1C9B" w:rsidRDefault="00563CFA" w:rsidP="008866AA">
      <w:pPr>
        <w:pStyle w:val="Akapitzlist"/>
        <w:numPr>
          <w:ilvl w:val="0"/>
          <w:numId w:val="206"/>
        </w:numPr>
        <w:spacing w:line="276" w:lineRule="auto"/>
        <w:ind w:left="567" w:hanging="567"/>
        <w:rPr>
          <w:rFonts w:asciiTheme="minorHAnsi" w:hAnsiTheme="minorHAnsi" w:cstheme="minorHAnsi"/>
          <w:vertAlign w:val="superscript"/>
        </w:rPr>
      </w:pPr>
      <w:r>
        <w:rPr>
          <w:rFonts w:asciiTheme="minorHAnsi" w:hAnsiTheme="minorHAnsi" w:cstheme="minorHAnsi"/>
          <w:bCs/>
        </w:rPr>
        <w:t>Zlecenie prac dla funkcjonalności dodatkowych nie stanowi adaptacji Systemu i nie jest rozliczane w ramach liczby roboczogodzin adaptacyjnych.</w:t>
      </w:r>
    </w:p>
    <w:p w14:paraId="1439ABD2" w14:textId="416E479A" w:rsidR="00D40E94" w:rsidRPr="008866AA" w:rsidRDefault="00D40E94" w:rsidP="00A0137C">
      <w:pPr>
        <w:pStyle w:val="Akapitzlist"/>
        <w:numPr>
          <w:ilvl w:val="0"/>
          <w:numId w:val="206"/>
        </w:numPr>
        <w:spacing w:line="276" w:lineRule="auto"/>
        <w:ind w:left="567" w:hanging="567"/>
        <w:rPr>
          <w:rFonts w:asciiTheme="minorHAnsi" w:hAnsiTheme="minorHAnsi" w:cstheme="minorHAnsi"/>
          <w:vertAlign w:val="superscript"/>
        </w:rPr>
      </w:pPr>
      <w:r>
        <w:rPr>
          <w:rFonts w:asciiTheme="minorHAnsi" w:hAnsiTheme="minorHAnsi" w:cstheme="minorHAnsi"/>
          <w:bCs/>
        </w:rPr>
        <w:t>Funkcjonalności dodatkowe obejmują</w:t>
      </w:r>
      <w:r w:rsidR="00906664">
        <w:rPr>
          <w:rFonts w:asciiTheme="minorHAnsi" w:hAnsiTheme="minorHAnsi" w:cstheme="minorHAnsi"/>
          <w:bCs/>
        </w:rPr>
        <w:t xml:space="preserve"> następujące integracje</w:t>
      </w:r>
      <w:r>
        <w:rPr>
          <w:rFonts w:asciiTheme="minorHAnsi" w:hAnsiTheme="minorHAnsi" w:cstheme="minorHAnsi"/>
          <w:bCs/>
        </w:rPr>
        <w:t>:</w:t>
      </w:r>
    </w:p>
    <w:p w14:paraId="1CE5782F" w14:textId="77777777" w:rsidR="00594733" w:rsidRPr="00594733" w:rsidRDefault="00594733" w:rsidP="00594733">
      <w:pPr>
        <w:pStyle w:val="Akapitzlist"/>
        <w:numPr>
          <w:ilvl w:val="0"/>
          <w:numId w:val="207"/>
        </w:numPr>
        <w:spacing w:line="276" w:lineRule="auto"/>
        <w:rPr>
          <w:rFonts w:asciiTheme="minorHAnsi" w:hAnsiTheme="minorHAnsi" w:cstheme="minorBidi"/>
          <w:vanish/>
        </w:rPr>
      </w:pPr>
    </w:p>
    <w:p w14:paraId="0458CD77" w14:textId="77777777" w:rsidR="00594733" w:rsidRPr="00594733" w:rsidRDefault="00594733" w:rsidP="00594733">
      <w:pPr>
        <w:pStyle w:val="Akapitzlist"/>
        <w:numPr>
          <w:ilvl w:val="1"/>
          <w:numId w:val="207"/>
        </w:numPr>
        <w:spacing w:line="276" w:lineRule="auto"/>
        <w:rPr>
          <w:rFonts w:asciiTheme="minorHAnsi" w:hAnsiTheme="minorHAnsi" w:cstheme="minorBidi"/>
          <w:vanish/>
        </w:rPr>
      </w:pPr>
    </w:p>
    <w:p w14:paraId="66F1EBE9" w14:textId="77777777" w:rsidR="00594733" w:rsidRPr="00594733" w:rsidRDefault="00594733" w:rsidP="00594733">
      <w:pPr>
        <w:pStyle w:val="Akapitzlist"/>
        <w:numPr>
          <w:ilvl w:val="1"/>
          <w:numId w:val="207"/>
        </w:numPr>
        <w:spacing w:line="276" w:lineRule="auto"/>
        <w:rPr>
          <w:rFonts w:asciiTheme="minorHAnsi" w:hAnsiTheme="minorHAnsi" w:cstheme="minorBidi"/>
          <w:vanish/>
        </w:rPr>
      </w:pPr>
    </w:p>
    <w:p w14:paraId="03D6FF6E" w14:textId="5DCEF09F" w:rsidR="00906664" w:rsidRPr="008866AA" w:rsidRDefault="00A0137C" w:rsidP="00FE20FF">
      <w:pPr>
        <w:pStyle w:val="Akapitzlist"/>
        <w:numPr>
          <w:ilvl w:val="2"/>
          <w:numId w:val="207"/>
        </w:numPr>
        <w:spacing w:line="276" w:lineRule="auto"/>
        <w:ind w:left="1167"/>
        <w:rPr>
          <w:rFonts w:asciiTheme="minorHAnsi" w:hAnsiTheme="minorHAnsi" w:cstheme="minorBidi"/>
          <w:vertAlign w:val="superscript"/>
        </w:rPr>
      </w:pPr>
      <w:r w:rsidRPr="2EF82D0D">
        <w:rPr>
          <w:rFonts w:asciiTheme="minorHAnsi" w:hAnsiTheme="minorHAnsi" w:cstheme="minorBidi"/>
        </w:rPr>
        <w:t xml:space="preserve">Integracja (Wymiana danych) z systemem audytowym Zamawiającego, który przekazuje do SKZ informacje w zakresie liczby audytów przeprowadzonych w danym Biurze/Dzielnicy/Jednostce, ich wyników i realizacji zaleceń (forma tekstowa). Dane te w SKZ są elementem </w:t>
      </w:r>
      <w:r w:rsidR="00C3205F">
        <w:rPr>
          <w:rFonts w:asciiTheme="minorHAnsi" w:hAnsiTheme="minorHAnsi" w:cstheme="minorBidi"/>
        </w:rPr>
        <w:t>dokumentu, o którym mowa w pkt 1.21 OPZ</w:t>
      </w:r>
      <w:r w:rsidRPr="2EF82D0D">
        <w:rPr>
          <w:rFonts w:asciiTheme="minorHAnsi" w:hAnsiTheme="minorHAnsi" w:cstheme="minorBidi"/>
        </w:rPr>
        <w:t xml:space="preserve">. Informacje o zakresie danych, które mają być pobrane do Systemu, zawiera pkt 4.3 </w:t>
      </w:r>
      <w:r w:rsidR="00C915C1" w:rsidRPr="2EF82D0D">
        <w:rPr>
          <w:rFonts w:asciiTheme="minorHAnsi" w:hAnsiTheme="minorHAnsi" w:cstheme="minorBidi"/>
        </w:rPr>
        <w:t>OPZ</w:t>
      </w:r>
      <w:r w:rsidRPr="2EF82D0D">
        <w:rPr>
          <w:rFonts w:asciiTheme="minorHAnsi" w:hAnsiTheme="minorHAnsi" w:cstheme="minorBidi"/>
          <w:b/>
          <w:bCs/>
        </w:rPr>
        <w:t xml:space="preserve"> </w:t>
      </w:r>
      <w:r w:rsidRPr="2EF82D0D">
        <w:rPr>
          <w:rFonts w:asciiTheme="minorHAnsi" w:hAnsiTheme="minorHAnsi" w:cstheme="minorBidi"/>
        </w:rPr>
        <w:t>– Przykładowe dane z</w:t>
      </w:r>
      <w:r w:rsidR="00FA4F14">
        <w:rPr>
          <w:rFonts w:asciiTheme="minorHAnsi" w:hAnsiTheme="minorHAnsi" w:cstheme="minorBidi"/>
        </w:rPr>
        <w:t> </w:t>
      </w:r>
      <w:r w:rsidRPr="2EF82D0D">
        <w:rPr>
          <w:rFonts w:asciiTheme="minorHAnsi" w:hAnsiTheme="minorHAnsi" w:cstheme="minorBidi"/>
        </w:rPr>
        <w:t>systemu audytowego (</w:t>
      </w:r>
      <w:proofErr w:type="spellStart"/>
      <w:r w:rsidRPr="2EF82D0D">
        <w:rPr>
          <w:rFonts w:asciiTheme="minorHAnsi" w:hAnsiTheme="minorHAnsi" w:cstheme="minorBidi"/>
        </w:rPr>
        <w:t>AudytUM</w:t>
      </w:r>
      <w:proofErr w:type="spellEnd"/>
      <w:r w:rsidRPr="2EF82D0D">
        <w:rPr>
          <w:rFonts w:asciiTheme="minorHAnsi" w:hAnsiTheme="minorHAnsi" w:cstheme="minorBidi"/>
        </w:rPr>
        <w:t>) do SKZ. Częstotliwość: raz w roku w trakcie okresu zbierania danych.</w:t>
      </w:r>
    </w:p>
    <w:p w14:paraId="4D41B5A4" w14:textId="1FCC8172" w:rsidR="00906664" w:rsidRPr="008866AA" w:rsidRDefault="00A0137C" w:rsidP="00906664">
      <w:pPr>
        <w:pStyle w:val="Akapitzlist"/>
        <w:numPr>
          <w:ilvl w:val="2"/>
          <w:numId w:val="207"/>
        </w:numPr>
        <w:spacing w:line="276" w:lineRule="auto"/>
        <w:ind w:left="1276" w:hanging="709"/>
        <w:rPr>
          <w:rFonts w:asciiTheme="minorHAnsi" w:hAnsiTheme="minorHAnsi" w:cstheme="minorHAnsi"/>
          <w:vertAlign w:val="superscript"/>
        </w:rPr>
      </w:pPr>
      <w:r w:rsidRPr="008866AA">
        <w:rPr>
          <w:rFonts w:asciiTheme="minorHAnsi" w:hAnsiTheme="minorHAnsi" w:cstheme="minorHAnsi"/>
        </w:rPr>
        <w:t xml:space="preserve">Integracja (Wymiana danych) z aplikacją </w:t>
      </w:r>
      <w:r w:rsidR="001C359F">
        <w:rPr>
          <w:rFonts w:asciiTheme="minorHAnsi" w:hAnsiTheme="minorHAnsi" w:cstheme="minorHAnsi"/>
        </w:rPr>
        <w:t>raport</w:t>
      </w:r>
      <w:r w:rsidR="00A14CB8">
        <w:rPr>
          <w:rFonts w:asciiTheme="minorHAnsi" w:hAnsiTheme="minorHAnsi" w:cstheme="minorHAnsi"/>
        </w:rPr>
        <w:t>ującą</w:t>
      </w:r>
      <w:r w:rsidR="001C359F">
        <w:rPr>
          <w:rFonts w:asciiTheme="minorHAnsi" w:hAnsiTheme="minorHAnsi" w:cstheme="minorHAnsi"/>
        </w:rPr>
        <w:t xml:space="preserve"> o sposobie </w:t>
      </w:r>
      <w:proofErr w:type="gramStart"/>
      <w:r w:rsidR="001C359F">
        <w:rPr>
          <w:rFonts w:asciiTheme="minorHAnsi" w:hAnsiTheme="minorHAnsi" w:cstheme="minorHAnsi"/>
        </w:rPr>
        <w:t xml:space="preserve">zarządzania </w:t>
      </w:r>
      <w:r w:rsidRPr="008866AA">
        <w:rPr>
          <w:rFonts w:asciiTheme="minorHAnsi" w:hAnsiTheme="minorHAnsi" w:cstheme="minorHAnsi"/>
        </w:rPr>
        <w:t xml:space="preserve"> </w:t>
      </w:r>
      <w:r w:rsidR="001C359F" w:rsidRPr="008866AA">
        <w:rPr>
          <w:rFonts w:asciiTheme="minorHAnsi" w:hAnsiTheme="minorHAnsi" w:cstheme="minorHAnsi"/>
        </w:rPr>
        <w:t>incydent</w:t>
      </w:r>
      <w:r w:rsidR="001C359F">
        <w:rPr>
          <w:rFonts w:asciiTheme="minorHAnsi" w:hAnsiTheme="minorHAnsi" w:cstheme="minorHAnsi"/>
        </w:rPr>
        <w:t>ami</w:t>
      </w:r>
      <w:proofErr w:type="gramEnd"/>
      <w:r w:rsidR="001C359F" w:rsidRPr="008866AA">
        <w:rPr>
          <w:rFonts w:asciiTheme="minorHAnsi" w:hAnsiTheme="minorHAnsi" w:cstheme="minorHAnsi"/>
        </w:rPr>
        <w:t xml:space="preserve"> </w:t>
      </w:r>
      <w:r w:rsidRPr="008866AA">
        <w:rPr>
          <w:rFonts w:asciiTheme="minorHAnsi" w:hAnsiTheme="minorHAnsi" w:cstheme="minorHAnsi"/>
        </w:rPr>
        <w:t xml:space="preserve">Zamawiającego, która przekazuje do SOR informacje w zakresie liczby incydentów dla danego ryzyka (forma liczbowa). Dane te w SOR są potem elementem Raportu Rejestru Ryzyka. Równoważnym rozwiązaniem będzie udostępnienie przez Wykonawcę modułu do </w:t>
      </w:r>
      <w:r w:rsidR="001C359F">
        <w:rPr>
          <w:rFonts w:asciiTheme="minorHAnsi" w:hAnsiTheme="minorHAnsi" w:cstheme="minorHAnsi"/>
        </w:rPr>
        <w:t xml:space="preserve">raportowania o sposobie </w:t>
      </w:r>
      <w:proofErr w:type="gramStart"/>
      <w:r w:rsidR="001C359F">
        <w:rPr>
          <w:rFonts w:asciiTheme="minorHAnsi" w:hAnsiTheme="minorHAnsi" w:cstheme="minorHAnsi"/>
        </w:rPr>
        <w:t xml:space="preserve">zarządzania </w:t>
      </w:r>
      <w:r w:rsidRPr="008866AA">
        <w:rPr>
          <w:rFonts w:asciiTheme="minorHAnsi" w:hAnsiTheme="minorHAnsi" w:cstheme="minorHAnsi"/>
        </w:rPr>
        <w:t xml:space="preserve"> </w:t>
      </w:r>
      <w:r w:rsidR="00F27839" w:rsidRPr="008866AA">
        <w:rPr>
          <w:rFonts w:asciiTheme="minorHAnsi" w:hAnsiTheme="minorHAnsi" w:cstheme="minorHAnsi"/>
        </w:rPr>
        <w:t>incydent</w:t>
      </w:r>
      <w:r w:rsidR="00F27839">
        <w:rPr>
          <w:rFonts w:asciiTheme="minorHAnsi" w:hAnsiTheme="minorHAnsi" w:cstheme="minorHAnsi"/>
        </w:rPr>
        <w:t>ami</w:t>
      </w:r>
      <w:proofErr w:type="gramEnd"/>
      <w:r w:rsidR="00F27839" w:rsidRPr="008866AA">
        <w:rPr>
          <w:rFonts w:asciiTheme="minorHAnsi" w:hAnsiTheme="minorHAnsi" w:cstheme="minorHAnsi"/>
        </w:rPr>
        <w:t xml:space="preserve"> </w:t>
      </w:r>
      <w:r w:rsidRPr="008866AA">
        <w:rPr>
          <w:rFonts w:asciiTheme="minorHAnsi" w:hAnsiTheme="minorHAnsi" w:cstheme="minorHAnsi"/>
        </w:rPr>
        <w:t xml:space="preserve">w Systemie. Informacje o zakresie danych, które mają być pobrane do Systemu, zawiera pkt 4.2 </w:t>
      </w:r>
      <w:r w:rsidR="00C915C1">
        <w:rPr>
          <w:rFonts w:asciiTheme="minorHAnsi" w:hAnsiTheme="minorHAnsi" w:cstheme="minorHAnsi"/>
          <w:bCs/>
        </w:rPr>
        <w:t>OPZ</w:t>
      </w:r>
      <w:r w:rsidRPr="008866AA">
        <w:rPr>
          <w:rFonts w:asciiTheme="minorHAnsi" w:hAnsiTheme="minorHAnsi" w:cstheme="minorHAnsi"/>
        </w:rPr>
        <w:t xml:space="preserve"> – Przykładowe dane z Systemu Obsługi Incydentów. Częstotliwość: przed każdym okresem zbierania danych.</w:t>
      </w:r>
    </w:p>
    <w:p w14:paraId="31A33B32" w14:textId="0D60E403" w:rsidR="00906664" w:rsidRPr="008866AA" w:rsidRDefault="00A0137C" w:rsidP="00906664">
      <w:pPr>
        <w:pStyle w:val="Akapitzlist"/>
        <w:numPr>
          <w:ilvl w:val="2"/>
          <w:numId w:val="207"/>
        </w:numPr>
        <w:spacing w:line="276" w:lineRule="auto"/>
        <w:ind w:left="1276" w:hanging="709"/>
        <w:rPr>
          <w:rFonts w:asciiTheme="minorHAnsi" w:hAnsiTheme="minorHAnsi" w:cstheme="minorHAnsi"/>
          <w:vertAlign w:val="superscript"/>
        </w:rPr>
      </w:pPr>
      <w:r w:rsidRPr="008866AA">
        <w:rPr>
          <w:rFonts w:asciiTheme="minorHAnsi" w:hAnsiTheme="minorHAnsi" w:cstheme="minorHAnsi"/>
        </w:rPr>
        <w:t xml:space="preserve">Integracja (Wymiana danych) z systemem </w:t>
      </w:r>
      <w:r w:rsidR="003F0C8B">
        <w:rPr>
          <w:rFonts w:asciiTheme="minorHAnsi" w:hAnsiTheme="minorHAnsi" w:cstheme="minorHAnsi"/>
        </w:rPr>
        <w:t>Banku Informacji o Mieście, zwanym dalej „</w:t>
      </w:r>
      <w:r w:rsidRPr="00960671">
        <w:rPr>
          <w:rFonts w:asciiTheme="minorHAnsi" w:hAnsiTheme="minorHAnsi" w:cstheme="minorHAnsi"/>
          <w:b/>
          <w:bCs/>
        </w:rPr>
        <w:t>BIOM</w:t>
      </w:r>
      <w:r w:rsidR="003F0C8B">
        <w:rPr>
          <w:rFonts w:asciiTheme="minorHAnsi" w:hAnsiTheme="minorHAnsi" w:cstheme="minorHAnsi"/>
        </w:rPr>
        <w:t>”</w:t>
      </w:r>
      <w:r w:rsidRPr="008866AA">
        <w:rPr>
          <w:rFonts w:asciiTheme="minorHAnsi" w:hAnsiTheme="minorHAnsi" w:cstheme="minorHAnsi"/>
        </w:rPr>
        <w:t xml:space="preserve">, który przekazuje do Systemu informacje w zakresie projektów i ich specyfikacji (opisów) dla Biur/Dzielnic/Jednostek. W SOR dane te są elementem procesu Oceny </w:t>
      </w:r>
      <w:r w:rsidRPr="008866AA">
        <w:rPr>
          <w:rFonts w:asciiTheme="minorHAnsi" w:hAnsiTheme="minorHAnsi" w:cstheme="minorHAnsi"/>
        </w:rPr>
        <w:lastRenderedPageBreak/>
        <w:t xml:space="preserve">Ryzyka (forma tekstowa lub liczbowa). Informacje o zakresie danych, które mają być pobrane do Systemu, zawiera pkt 4.5 </w:t>
      </w:r>
      <w:r w:rsidR="00C915C1">
        <w:rPr>
          <w:rFonts w:asciiTheme="minorHAnsi" w:hAnsiTheme="minorHAnsi" w:cstheme="minorHAnsi"/>
          <w:bCs/>
        </w:rPr>
        <w:t>OPZ</w:t>
      </w:r>
      <w:r w:rsidR="004602E2" w:rsidRPr="000E1C9B">
        <w:rPr>
          <w:rFonts w:asciiTheme="minorHAnsi" w:hAnsiTheme="minorHAnsi" w:cstheme="minorHAnsi"/>
          <w:b/>
        </w:rPr>
        <w:t xml:space="preserve"> </w:t>
      </w:r>
      <w:r w:rsidRPr="008866AA">
        <w:rPr>
          <w:rFonts w:asciiTheme="minorHAnsi" w:hAnsiTheme="minorHAnsi" w:cstheme="minorHAnsi"/>
        </w:rPr>
        <w:t>– Zakres przykładowych danych do integracji z SOR. Częstotliwość: przed każdym okresem zbierania danych.</w:t>
      </w:r>
    </w:p>
    <w:p w14:paraId="4E50A96C" w14:textId="038EA5D2" w:rsidR="00906664" w:rsidRPr="008866AA" w:rsidRDefault="00A0137C" w:rsidP="00906664">
      <w:pPr>
        <w:pStyle w:val="Akapitzlist"/>
        <w:numPr>
          <w:ilvl w:val="2"/>
          <w:numId w:val="207"/>
        </w:numPr>
        <w:spacing w:line="276" w:lineRule="auto"/>
        <w:ind w:left="1276" w:hanging="709"/>
        <w:rPr>
          <w:rFonts w:asciiTheme="minorHAnsi" w:hAnsiTheme="minorHAnsi" w:cstheme="minorHAnsi"/>
          <w:vertAlign w:val="superscript"/>
        </w:rPr>
      </w:pPr>
      <w:r w:rsidRPr="008866AA">
        <w:rPr>
          <w:rFonts w:asciiTheme="minorHAnsi" w:hAnsiTheme="minorHAnsi" w:cstheme="minorHAnsi"/>
        </w:rPr>
        <w:t xml:space="preserve">Integracja (Wymiana danych) z systemem EZD RP, do którego System przekazuje zatwierdzony dokument </w:t>
      </w:r>
      <w:r w:rsidR="00E04F5C">
        <w:rPr>
          <w:rFonts w:asciiTheme="minorHAnsi" w:hAnsiTheme="minorHAnsi" w:cstheme="minorHAnsi"/>
        </w:rPr>
        <w:t>określony w pkt 1.1</w:t>
      </w:r>
      <w:r w:rsidR="00893F65">
        <w:rPr>
          <w:rFonts w:asciiTheme="minorHAnsi" w:hAnsiTheme="minorHAnsi" w:cstheme="minorHAnsi"/>
        </w:rPr>
        <w:t>0</w:t>
      </w:r>
      <w:r w:rsidR="00E04F5C">
        <w:rPr>
          <w:rFonts w:asciiTheme="minorHAnsi" w:hAnsiTheme="minorHAnsi" w:cstheme="minorHAnsi"/>
        </w:rPr>
        <w:t xml:space="preserve"> OPZ</w:t>
      </w:r>
      <w:r w:rsidRPr="008866AA">
        <w:rPr>
          <w:rFonts w:asciiTheme="minorHAnsi" w:hAnsiTheme="minorHAnsi" w:cstheme="minorHAnsi"/>
        </w:rPr>
        <w:t>, Raport i Rejestr z aktualizacjami, Raporty incydentów w</w:t>
      </w:r>
      <w:r w:rsidR="005162D3">
        <w:rPr>
          <w:rFonts w:asciiTheme="minorHAnsi" w:hAnsiTheme="minorHAnsi" w:cstheme="minorHAnsi"/>
        </w:rPr>
        <w:t> </w:t>
      </w:r>
      <w:r w:rsidRPr="008866AA">
        <w:rPr>
          <w:rFonts w:asciiTheme="minorHAnsi" w:hAnsiTheme="minorHAnsi" w:cstheme="minorHAnsi"/>
        </w:rPr>
        <w:t>formacie przynajmniej pdf. Częstotliwość: w trakcie każdego okresu zbierania danych.</w:t>
      </w:r>
      <w:r w:rsidR="00803B12">
        <w:rPr>
          <w:rFonts w:asciiTheme="minorHAnsi" w:hAnsiTheme="minorHAnsi" w:cstheme="minorHAnsi"/>
        </w:rPr>
        <w:t xml:space="preserve"> Dane: numer sprawy</w:t>
      </w:r>
      <w:r w:rsidR="005162D3">
        <w:rPr>
          <w:rFonts w:asciiTheme="minorHAnsi" w:hAnsiTheme="minorHAnsi" w:cstheme="minorHAnsi"/>
        </w:rPr>
        <w:t>.</w:t>
      </w:r>
    </w:p>
    <w:p w14:paraId="452AF217" w14:textId="5F4DFF86" w:rsidR="00A0137C" w:rsidRPr="008866AA" w:rsidRDefault="00A0137C" w:rsidP="008866AA">
      <w:pPr>
        <w:pStyle w:val="Akapitzlist"/>
        <w:numPr>
          <w:ilvl w:val="2"/>
          <w:numId w:val="207"/>
        </w:numPr>
        <w:spacing w:line="276" w:lineRule="auto"/>
        <w:ind w:left="1276" w:hanging="709"/>
        <w:rPr>
          <w:rFonts w:asciiTheme="minorHAnsi" w:hAnsiTheme="minorHAnsi" w:cstheme="minorHAnsi"/>
          <w:vertAlign w:val="superscript"/>
        </w:rPr>
      </w:pPr>
      <w:r w:rsidRPr="008866AA">
        <w:rPr>
          <w:rFonts w:asciiTheme="minorHAnsi" w:hAnsiTheme="minorHAnsi" w:cstheme="minorHAnsi"/>
        </w:rPr>
        <w:t xml:space="preserve">Integracja (Wymiana danych) z systemem ADONIS, do którego System SOR przekazuje dane o ryzykach i ich poziomie dla danego procesu: </w:t>
      </w:r>
    </w:p>
    <w:p w14:paraId="1B962E54" w14:textId="77777777" w:rsidR="00A0137C" w:rsidRPr="00B67512" w:rsidRDefault="00A0137C" w:rsidP="008866AA">
      <w:pPr>
        <w:pStyle w:val="Akapitzlist"/>
        <w:spacing w:line="276" w:lineRule="auto"/>
        <w:ind w:left="1276"/>
        <w:rPr>
          <w:rFonts w:asciiTheme="minorHAnsi" w:hAnsiTheme="minorHAnsi" w:cstheme="minorHAnsi"/>
        </w:rPr>
      </w:pPr>
      <w:r w:rsidRPr="00B67512">
        <w:rPr>
          <w:rFonts w:asciiTheme="minorHAnsi" w:hAnsiTheme="minorHAnsi" w:cstheme="minorHAnsi"/>
        </w:rPr>
        <w:t xml:space="preserve">„Proces/Cel” + </w:t>
      </w:r>
    </w:p>
    <w:p w14:paraId="6B7C1B6A" w14:textId="77777777" w:rsidR="00A0137C" w:rsidRPr="00B67512" w:rsidRDefault="00A0137C" w:rsidP="008866AA">
      <w:pPr>
        <w:pStyle w:val="Akapitzlist"/>
        <w:numPr>
          <w:ilvl w:val="0"/>
          <w:numId w:val="205"/>
        </w:numPr>
        <w:spacing w:line="276" w:lineRule="auto"/>
        <w:ind w:left="1843"/>
        <w:rPr>
          <w:rFonts w:asciiTheme="minorHAnsi" w:hAnsiTheme="minorHAnsi" w:cstheme="minorHAnsi"/>
        </w:rPr>
      </w:pPr>
      <w:r w:rsidRPr="00B67512">
        <w:rPr>
          <w:rFonts w:asciiTheme="minorHAnsi" w:hAnsiTheme="minorHAnsi" w:cstheme="minorHAnsi"/>
        </w:rPr>
        <w:t xml:space="preserve">ryzyko (opis 1) – poziom ryzyka 1 (niski lub średni lub wysoki lub bardzo wysoki), </w:t>
      </w:r>
    </w:p>
    <w:p w14:paraId="1334959D" w14:textId="77777777" w:rsidR="00A0137C" w:rsidRPr="00B67512" w:rsidRDefault="00A0137C" w:rsidP="008866AA">
      <w:pPr>
        <w:pStyle w:val="Akapitzlist"/>
        <w:numPr>
          <w:ilvl w:val="0"/>
          <w:numId w:val="205"/>
        </w:numPr>
        <w:spacing w:line="276" w:lineRule="auto"/>
        <w:ind w:left="1843"/>
        <w:rPr>
          <w:rFonts w:asciiTheme="minorHAnsi" w:hAnsiTheme="minorHAnsi" w:cstheme="minorHAnsi"/>
        </w:rPr>
      </w:pPr>
      <w:r w:rsidRPr="00B67512">
        <w:rPr>
          <w:rFonts w:asciiTheme="minorHAnsi" w:hAnsiTheme="minorHAnsi" w:cstheme="minorHAnsi"/>
        </w:rPr>
        <w:t xml:space="preserve">ryzyko (opis 2) – poziom ryzyka 2 (niski lub średni lub wysoki lub bardzo wysoki), </w:t>
      </w:r>
    </w:p>
    <w:p w14:paraId="635C7549" w14:textId="77777777" w:rsidR="00A0137C" w:rsidRPr="00B67512" w:rsidRDefault="00A0137C" w:rsidP="008866AA">
      <w:pPr>
        <w:pStyle w:val="Akapitzlist"/>
        <w:numPr>
          <w:ilvl w:val="0"/>
          <w:numId w:val="205"/>
        </w:numPr>
        <w:spacing w:line="276" w:lineRule="auto"/>
        <w:ind w:left="1843"/>
        <w:rPr>
          <w:rFonts w:asciiTheme="minorHAnsi" w:hAnsiTheme="minorHAnsi" w:cstheme="minorHAnsi"/>
        </w:rPr>
      </w:pPr>
      <w:r w:rsidRPr="00B67512">
        <w:rPr>
          <w:rFonts w:asciiTheme="minorHAnsi" w:hAnsiTheme="minorHAnsi" w:cstheme="minorHAnsi"/>
        </w:rPr>
        <w:t>ryzyko (opis n) – poziom ryzyka n (niski lub średni lub wysoki lub bardzo wysoki).</w:t>
      </w:r>
    </w:p>
    <w:p w14:paraId="6D0C55C5" w14:textId="77777777" w:rsidR="00A0137C" w:rsidRDefault="00A0137C" w:rsidP="008866AA">
      <w:pPr>
        <w:pStyle w:val="Akapitzlist"/>
        <w:spacing w:line="276" w:lineRule="auto"/>
        <w:ind w:left="1276"/>
        <w:rPr>
          <w:rFonts w:asciiTheme="minorHAnsi" w:hAnsiTheme="minorHAnsi" w:cstheme="minorHAnsi"/>
        </w:rPr>
      </w:pPr>
      <w:r w:rsidRPr="00B67512">
        <w:rPr>
          <w:rFonts w:asciiTheme="minorHAnsi" w:hAnsiTheme="minorHAnsi" w:cstheme="minorHAnsi"/>
        </w:rPr>
        <w:t>Częstotliwość: w trakcie i po każdym okresie zbierania danych.</w:t>
      </w:r>
    </w:p>
    <w:p w14:paraId="3B9E100A" w14:textId="5EB32B6D" w:rsidR="00C24CBF" w:rsidRPr="008866AA" w:rsidRDefault="00A0137C" w:rsidP="001D373B">
      <w:pPr>
        <w:pStyle w:val="Akapitzlist"/>
        <w:numPr>
          <w:ilvl w:val="0"/>
          <w:numId w:val="206"/>
        </w:numPr>
        <w:spacing w:line="276" w:lineRule="auto"/>
        <w:ind w:left="567" w:hanging="567"/>
      </w:pPr>
      <w:r w:rsidRPr="00996C21">
        <w:rPr>
          <w:rFonts w:asciiTheme="minorHAnsi" w:hAnsiTheme="minorHAnsi" w:cstheme="minorHAnsi"/>
        </w:rPr>
        <w:t xml:space="preserve">Dla potrzeb Wymiany danych opisanych w pkt </w:t>
      </w:r>
      <w:r w:rsidR="009A3777">
        <w:rPr>
          <w:rFonts w:asciiTheme="minorHAnsi" w:hAnsiTheme="minorHAnsi" w:cstheme="minorHAnsi"/>
        </w:rPr>
        <w:t>8.35</w:t>
      </w:r>
      <w:r w:rsidRPr="00996C21">
        <w:rPr>
          <w:rFonts w:asciiTheme="minorHAnsi" w:hAnsiTheme="minorHAnsi" w:cstheme="minorHAnsi"/>
        </w:rPr>
        <w:t>. Zamawiający zaproponował różne mechanizmy przedstawione w pkt 4.1.</w:t>
      </w:r>
      <w:r w:rsidR="00B92B39">
        <w:rPr>
          <w:rFonts w:asciiTheme="minorHAnsi" w:hAnsiTheme="minorHAnsi" w:cstheme="minorHAnsi"/>
        </w:rPr>
        <w:t xml:space="preserve"> </w:t>
      </w:r>
      <w:r w:rsidR="00C915C1">
        <w:rPr>
          <w:rFonts w:asciiTheme="minorHAnsi" w:hAnsiTheme="minorHAnsi" w:cstheme="minorHAnsi"/>
        </w:rPr>
        <w:t>OPZ</w:t>
      </w:r>
      <w:r w:rsidRPr="00996C21">
        <w:rPr>
          <w:rFonts w:asciiTheme="minorHAnsi" w:hAnsiTheme="minorHAnsi" w:cstheme="minorHAnsi"/>
        </w:rPr>
        <w:t>, jednak Wykonawca może zaproponować inne metody integracji i Wymiany danych pomiędzy systemami</w:t>
      </w:r>
      <w:r w:rsidR="00015FD5">
        <w:rPr>
          <w:rFonts w:asciiTheme="minorHAnsi" w:hAnsiTheme="minorHAnsi" w:cstheme="minorHAnsi"/>
        </w:rPr>
        <w:t xml:space="preserve">; </w:t>
      </w:r>
      <w:r w:rsidR="00015FD5" w:rsidRPr="005D7052">
        <w:rPr>
          <w:rFonts w:asciiTheme="minorHAnsi" w:hAnsiTheme="minorHAnsi" w:cstheme="minorHAnsi"/>
        </w:rPr>
        <w:t>zastosowanie taki</w:t>
      </w:r>
      <w:r w:rsidR="00015FD5">
        <w:rPr>
          <w:rFonts w:asciiTheme="minorHAnsi" w:hAnsiTheme="minorHAnsi" w:cstheme="minorHAnsi"/>
        </w:rPr>
        <w:t>ch</w:t>
      </w:r>
      <w:r w:rsidR="00015FD5" w:rsidRPr="005D7052">
        <w:rPr>
          <w:rFonts w:asciiTheme="minorHAnsi" w:hAnsiTheme="minorHAnsi" w:cstheme="minorHAnsi"/>
        </w:rPr>
        <w:t xml:space="preserve"> zmian wymaga akceptacji </w:t>
      </w:r>
      <w:r w:rsidR="0048040C">
        <w:rPr>
          <w:rFonts w:asciiTheme="minorHAnsi" w:hAnsiTheme="minorHAnsi" w:cstheme="minorHAnsi"/>
        </w:rPr>
        <w:t>Zamawiającego</w:t>
      </w:r>
      <w:r w:rsidRPr="00996C21">
        <w:rPr>
          <w:rFonts w:asciiTheme="minorHAnsi" w:hAnsiTheme="minorHAnsi" w:cstheme="minorHAnsi"/>
        </w:rPr>
        <w:t>.</w:t>
      </w:r>
    </w:p>
    <w:p w14:paraId="3BECD1C1" w14:textId="20E3403D" w:rsidR="007F5BBE" w:rsidRPr="00960671" w:rsidRDefault="00496732" w:rsidP="00EB13D3">
      <w:pPr>
        <w:pStyle w:val="Akapitzlist"/>
        <w:numPr>
          <w:ilvl w:val="0"/>
          <w:numId w:val="215"/>
        </w:numPr>
        <w:spacing w:line="276" w:lineRule="auto"/>
        <w:ind w:left="567" w:hanging="567"/>
        <w:rPr>
          <w:rFonts w:asciiTheme="minorHAnsi" w:hAnsiTheme="minorHAnsi" w:cstheme="minorHAnsi"/>
          <w:vertAlign w:val="superscript"/>
        </w:rPr>
      </w:pPr>
      <w:r>
        <w:rPr>
          <w:rFonts w:asciiTheme="minorHAnsi" w:hAnsiTheme="minorHAnsi" w:cstheme="minorHAnsi"/>
        </w:rPr>
        <w:t xml:space="preserve">Zlecenie </w:t>
      </w:r>
      <w:r w:rsidR="002A3CFD">
        <w:rPr>
          <w:rFonts w:asciiTheme="minorHAnsi" w:hAnsiTheme="minorHAnsi" w:cstheme="minorHAnsi"/>
        </w:rPr>
        <w:t xml:space="preserve">prac dla funkcjonalności dodatkowych </w:t>
      </w:r>
      <w:r w:rsidR="00B83353">
        <w:rPr>
          <w:rFonts w:asciiTheme="minorHAnsi" w:hAnsiTheme="minorHAnsi" w:cstheme="minorHAnsi"/>
        </w:rPr>
        <w:t xml:space="preserve">wykonywane w ramach Wsparcia </w:t>
      </w:r>
      <w:r w:rsidR="00137C4C">
        <w:rPr>
          <w:rFonts w:asciiTheme="minorHAnsi" w:hAnsiTheme="minorHAnsi" w:cstheme="minorHAnsi"/>
        </w:rPr>
        <w:t>z</w:t>
      </w:r>
      <w:r w:rsidR="001E4285">
        <w:rPr>
          <w:rFonts w:asciiTheme="minorHAnsi" w:hAnsiTheme="minorHAnsi" w:cstheme="minorHAnsi"/>
        </w:rPr>
        <w:t>głaszane jest Wykonawcy przez Zamawiającego</w:t>
      </w:r>
      <w:r w:rsidR="008F394C">
        <w:rPr>
          <w:rFonts w:asciiTheme="minorHAnsi" w:hAnsiTheme="minorHAnsi" w:cstheme="minorHAnsi"/>
        </w:rPr>
        <w:t xml:space="preserve"> drogą mailową</w:t>
      </w:r>
      <w:r w:rsidR="00B83353">
        <w:rPr>
          <w:rFonts w:asciiTheme="minorHAnsi" w:hAnsiTheme="minorHAnsi" w:cstheme="minorHAnsi"/>
        </w:rPr>
        <w:t xml:space="preserve">, a także </w:t>
      </w:r>
      <w:r w:rsidR="008B0B35">
        <w:rPr>
          <w:rFonts w:asciiTheme="minorHAnsi" w:hAnsiTheme="minorHAnsi" w:cstheme="minorHAnsi"/>
        </w:rPr>
        <w:t>zgodnie z ustaleniami Stron, co do zakresu i sposobu realizacji prac dla funkcjonalności dodatkowych</w:t>
      </w:r>
      <w:r w:rsidR="007F5BBE">
        <w:rPr>
          <w:rFonts w:asciiTheme="minorHAnsi" w:hAnsiTheme="minorHAnsi" w:cstheme="minorHAnsi"/>
        </w:rPr>
        <w:t xml:space="preserve"> oraz harmonogramu.</w:t>
      </w:r>
    </w:p>
    <w:p w14:paraId="79A04907" w14:textId="2204BFFF" w:rsidR="00E335EC" w:rsidRPr="00960671" w:rsidRDefault="007F5BBE" w:rsidP="00D90C74">
      <w:pPr>
        <w:pStyle w:val="Akapitzlist"/>
        <w:numPr>
          <w:ilvl w:val="0"/>
          <w:numId w:val="215"/>
        </w:numPr>
        <w:spacing w:line="276" w:lineRule="auto"/>
        <w:ind w:left="567" w:hanging="567"/>
        <w:rPr>
          <w:rFonts w:asciiTheme="minorHAnsi" w:hAnsiTheme="minorHAnsi" w:cstheme="minorHAnsi"/>
          <w:vertAlign w:val="superscript"/>
        </w:rPr>
      </w:pPr>
      <w:r>
        <w:rPr>
          <w:rFonts w:asciiTheme="minorHAnsi" w:hAnsiTheme="minorHAnsi" w:cstheme="minorHAnsi"/>
        </w:rPr>
        <w:t xml:space="preserve">Wykonawca dokonuje analizy zlecenia i </w:t>
      </w:r>
      <w:r w:rsidR="00DB598E">
        <w:rPr>
          <w:rFonts w:asciiTheme="minorHAnsi" w:hAnsiTheme="minorHAnsi" w:cstheme="minorHAnsi"/>
        </w:rPr>
        <w:t xml:space="preserve">w terminie 10 Dni Roboczych </w:t>
      </w:r>
      <w:r>
        <w:rPr>
          <w:rFonts w:asciiTheme="minorHAnsi" w:hAnsiTheme="minorHAnsi" w:cstheme="minorHAnsi"/>
        </w:rPr>
        <w:t xml:space="preserve">proponuje Zamawiającemu spotkanie, w trakcie którego </w:t>
      </w:r>
      <w:r w:rsidR="00267067">
        <w:rPr>
          <w:rFonts w:asciiTheme="minorHAnsi" w:hAnsiTheme="minorHAnsi" w:cstheme="minorHAnsi"/>
        </w:rPr>
        <w:t>prz</w:t>
      </w:r>
      <w:r w:rsidR="004B526B">
        <w:rPr>
          <w:rFonts w:asciiTheme="minorHAnsi" w:hAnsiTheme="minorHAnsi" w:cstheme="minorHAnsi"/>
        </w:rPr>
        <w:t>e</w:t>
      </w:r>
      <w:r w:rsidR="00267067">
        <w:rPr>
          <w:rFonts w:asciiTheme="minorHAnsi" w:hAnsiTheme="minorHAnsi" w:cstheme="minorHAnsi"/>
        </w:rPr>
        <w:t>kazuje</w:t>
      </w:r>
      <w:r w:rsidR="00DB598E">
        <w:rPr>
          <w:rFonts w:asciiTheme="minorHAnsi" w:hAnsiTheme="minorHAnsi" w:cstheme="minorHAnsi"/>
        </w:rPr>
        <w:t xml:space="preserve"> wyniki analizy i tematy do dalszych ustaleń. </w:t>
      </w:r>
      <w:r w:rsidR="00A41FD0">
        <w:rPr>
          <w:rFonts w:asciiTheme="minorHAnsi" w:hAnsiTheme="minorHAnsi" w:cstheme="minorHAnsi"/>
        </w:rPr>
        <w:t>N</w:t>
      </w:r>
      <w:r w:rsidR="002A3CFD">
        <w:rPr>
          <w:rFonts w:asciiTheme="minorHAnsi" w:hAnsiTheme="minorHAnsi" w:cstheme="minorHAnsi"/>
        </w:rPr>
        <w:t xml:space="preserve">astępnie Strony ustalają </w:t>
      </w:r>
      <w:r w:rsidR="00C406F2">
        <w:rPr>
          <w:rFonts w:asciiTheme="minorHAnsi" w:hAnsiTheme="minorHAnsi" w:cstheme="minorHAnsi"/>
        </w:rPr>
        <w:t xml:space="preserve">możliwości i </w:t>
      </w:r>
      <w:r w:rsidR="002A3CFD">
        <w:rPr>
          <w:rFonts w:asciiTheme="minorHAnsi" w:hAnsiTheme="minorHAnsi" w:cstheme="minorHAnsi"/>
        </w:rPr>
        <w:t xml:space="preserve">dokładny zakres integracji, </w:t>
      </w:r>
      <w:r w:rsidR="00836E0D">
        <w:rPr>
          <w:rFonts w:asciiTheme="minorHAnsi" w:hAnsiTheme="minorHAnsi" w:cstheme="minorHAnsi"/>
        </w:rPr>
        <w:t>pozyskują szczegółowe informacje, ustalają wymagania</w:t>
      </w:r>
      <w:r w:rsidR="00C406F2">
        <w:rPr>
          <w:rFonts w:asciiTheme="minorHAnsi" w:hAnsiTheme="minorHAnsi" w:cstheme="minorHAnsi"/>
        </w:rPr>
        <w:t xml:space="preserve"> </w:t>
      </w:r>
      <w:r w:rsidR="008F12F7">
        <w:rPr>
          <w:rFonts w:asciiTheme="minorHAnsi" w:hAnsiTheme="minorHAnsi" w:cstheme="minorHAnsi"/>
        </w:rPr>
        <w:t xml:space="preserve">i określają harmonogram prac. </w:t>
      </w:r>
    </w:p>
    <w:p w14:paraId="36A9F3EC" w14:textId="7AFB8CF1" w:rsidR="00246056" w:rsidRPr="00960671" w:rsidRDefault="00E335EC" w:rsidP="00EB13D3">
      <w:pPr>
        <w:pStyle w:val="Akapitzlist"/>
        <w:numPr>
          <w:ilvl w:val="0"/>
          <w:numId w:val="215"/>
        </w:numPr>
        <w:spacing w:line="276" w:lineRule="auto"/>
        <w:ind w:left="567" w:hanging="567"/>
        <w:rPr>
          <w:rFonts w:asciiTheme="minorHAnsi" w:hAnsiTheme="minorHAnsi" w:cstheme="minorHAnsi"/>
          <w:vertAlign w:val="superscript"/>
        </w:rPr>
      </w:pPr>
      <w:r>
        <w:rPr>
          <w:rFonts w:asciiTheme="minorHAnsi" w:hAnsiTheme="minorHAnsi" w:cstheme="minorHAnsi"/>
        </w:rPr>
        <w:t xml:space="preserve">Po dokonaniu uzgodnień i otrzymaniu akceptacji Zamawiającego, </w:t>
      </w:r>
      <w:r w:rsidR="00625D7D">
        <w:rPr>
          <w:rFonts w:asciiTheme="minorHAnsi" w:hAnsiTheme="minorHAnsi" w:cstheme="minorHAnsi"/>
        </w:rPr>
        <w:t>Wykonawca przystępuje do prac</w:t>
      </w:r>
      <w:r w:rsidR="003A4CE2">
        <w:rPr>
          <w:rFonts w:asciiTheme="minorHAnsi" w:hAnsiTheme="minorHAnsi" w:cstheme="minorHAnsi"/>
        </w:rPr>
        <w:t>. Po ich realizacji</w:t>
      </w:r>
      <w:r w:rsidR="00625D7D">
        <w:rPr>
          <w:rFonts w:asciiTheme="minorHAnsi" w:hAnsiTheme="minorHAnsi" w:cstheme="minorHAnsi"/>
        </w:rPr>
        <w:t xml:space="preserve"> zgłasza</w:t>
      </w:r>
      <w:r w:rsidR="00246056">
        <w:rPr>
          <w:rFonts w:asciiTheme="minorHAnsi" w:hAnsiTheme="minorHAnsi" w:cstheme="minorHAnsi"/>
        </w:rPr>
        <w:t xml:space="preserve"> Zamawiającemu</w:t>
      </w:r>
      <w:r w:rsidR="00625D7D">
        <w:rPr>
          <w:rFonts w:asciiTheme="minorHAnsi" w:hAnsiTheme="minorHAnsi" w:cstheme="minorHAnsi"/>
        </w:rPr>
        <w:t xml:space="preserve"> gotowość do testów. </w:t>
      </w:r>
      <w:r w:rsidR="009E140D">
        <w:rPr>
          <w:rFonts w:asciiTheme="minorHAnsi" w:hAnsiTheme="minorHAnsi" w:cstheme="minorHAnsi"/>
        </w:rPr>
        <w:t>Po pozytywnie przeprowadzonych testach</w:t>
      </w:r>
      <w:r w:rsidR="004F5C3D">
        <w:rPr>
          <w:rFonts w:asciiTheme="minorHAnsi" w:hAnsiTheme="minorHAnsi" w:cstheme="minorHAnsi"/>
        </w:rPr>
        <w:t xml:space="preserve"> Strony ustalają datę </w:t>
      </w:r>
      <w:r w:rsidR="00246056">
        <w:rPr>
          <w:rFonts w:asciiTheme="minorHAnsi" w:hAnsiTheme="minorHAnsi" w:cstheme="minorHAnsi"/>
        </w:rPr>
        <w:t xml:space="preserve">produkcyjnego </w:t>
      </w:r>
      <w:r w:rsidR="00AA407D">
        <w:rPr>
          <w:rFonts w:asciiTheme="minorHAnsi" w:hAnsiTheme="minorHAnsi" w:cstheme="minorHAnsi"/>
        </w:rPr>
        <w:t>wprowadzenia funkcjonalności dodatkowych</w:t>
      </w:r>
      <w:r w:rsidR="00680AD0">
        <w:rPr>
          <w:rFonts w:asciiTheme="minorHAnsi" w:hAnsiTheme="minorHAnsi" w:cstheme="minorHAnsi"/>
        </w:rPr>
        <w:t xml:space="preserve"> </w:t>
      </w:r>
      <w:r w:rsidR="00246056">
        <w:rPr>
          <w:rFonts w:asciiTheme="minorHAnsi" w:hAnsiTheme="minorHAnsi" w:cstheme="minorHAnsi"/>
        </w:rPr>
        <w:t xml:space="preserve">w </w:t>
      </w:r>
      <w:r w:rsidR="00680AD0">
        <w:rPr>
          <w:rFonts w:asciiTheme="minorHAnsi" w:hAnsiTheme="minorHAnsi" w:cstheme="minorHAnsi"/>
        </w:rPr>
        <w:t>System</w:t>
      </w:r>
      <w:r w:rsidR="00246056">
        <w:rPr>
          <w:rFonts w:asciiTheme="minorHAnsi" w:hAnsiTheme="minorHAnsi" w:cstheme="minorHAnsi"/>
        </w:rPr>
        <w:t>ie</w:t>
      </w:r>
      <w:r w:rsidR="00680AD0">
        <w:rPr>
          <w:rFonts w:asciiTheme="minorHAnsi" w:hAnsiTheme="minorHAnsi" w:cstheme="minorHAnsi"/>
        </w:rPr>
        <w:t xml:space="preserve">. </w:t>
      </w:r>
    </w:p>
    <w:p w14:paraId="389CBCB7" w14:textId="656889CB" w:rsidR="00496732" w:rsidRPr="008866AA" w:rsidRDefault="00680AD0" w:rsidP="00960671">
      <w:pPr>
        <w:pStyle w:val="Akapitzlist"/>
        <w:numPr>
          <w:ilvl w:val="0"/>
          <w:numId w:val="215"/>
        </w:numPr>
        <w:spacing w:line="276" w:lineRule="auto"/>
        <w:ind w:left="567" w:hanging="567"/>
        <w:rPr>
          <w:rFonts w:asciiTheme="minorHAnsi" w:hAnsiTheme="minorHAnsi" w:cstheme="minorHAnsi"/>
          <w:vertAlign w:val="superscript"/>
        </w:rPr>
      </w:pPr>
      <w:r>
        <w:rPr>
          <w:rFonts w:asciiTheme="minorHAnsi" w:hAnsiTheme="minorHAnsi" w:cstheme="minorHAnsi"/>
        </w:rPr>
        <w:t xml:space="preserve">Od momentu wprowadzenia </w:t>
      </w:r>
      <w:r w:rsidR="00C41E3E">
        <w:rPr>
          <w:rFonts w:asciiTheme="minorHAnsi" w:hAnsiTheme="minorHAnsi" w:cstheme="minorHAnsi"/>
        </w:rPr>
        <w:t xml:space="preserve">integracji </w:t>
      </w:r>
      <w:r w:rsidR="007B170D">
        <w:rPr>
          <w:rFonts w:asciiTheme="minorHAnsi" w:hAnsiTheme="minorHAnsi" w:cstheme="minorHAnsi"/>
        </w:rPr>
        <w:t xml:space="preserve">w </w:t>
      </w:r>
      <w:r w:rsidR="00C41E3E">
        <w:rPr>
          <w:rFonts w:asciiTheme="minorHAnsi" w:hAnsiTheme="minorHAnsi" w:cstheme="minorHAnsi"/>
        </w:rPr>
        <w:t>System</w:t>
      </w:r>
      <w:r w:rsidR="007B170D">
        <w:rPr>
          <w:rFonts w:asciiTheme="minorHAnsi" w:hAnsiTheme="minorHAnsi" w:cstheme="minorHAnsi"/>
        </w:rPr>
        <w:t>ie</w:t>
      </w:r>
      <w:r w:rsidR="00C41E3E">
        <w:rPr>
          <w:rFonts w:asciiTheme="minorHAnsi" w:hAnsiTheme="minorHAnsi" w:cstheme="minorHAnsi"/>
        </w:rPr>
        <w:t>, wszelkie Wady są zgłaszane i rozliczane w</w:t>
      </w:r>
      <w:r w:rsidR="00894895">
        <w:rPr>
          <w:rFonts w:asciiTheme="minorHAnsi" w:hAnsiTheme="minorHAnsi" w:cstheme="minorHAnsi"/>
        </w:rPr>
        <w:t> </w:t>
      </w:r>
      <w:r w:rsidR="00C41E3E">
        <w:rPr>
          <w:rFonts w:asciiTheme="minorHAnsi" w:hAnsiTheme="minorHAnsi" w:cstheme="minorHAnsi"/>
        </w:rPr>
        <w:t>ramach i zgodnie z zasadami jak dla Wsparcia.</w:t>
      </w:r>
    </w:p>
    <w:p w14:paraId="686A2F1D" w14:textId="15E67824" w:rsidR="00D13944" w:rsidRPr="0068155C" w:rsidRDefault="00D13944" w:rsidP="007167BB">
      <w:pPr>
        <w:pStyle w:val="1N"/>
        <w:spacing w:after="0"/>
        <w:contextualSpacing w:val="0"/>
      </w:pPr>
      <w:r w:rsidRPr="0068155C">
        <w:t xml:space="preserve">§ </w:t>
      </w:r>
      <w:r>
        <w:t>9</w:t>
      </w:r>
    </w:p>
    <w:p w14:paraId="3DB3D9EC" w14:textId="118414B9" w:rsidR="009D7630" w:rsidRPr="0068155C" w:rsidRDefault="2F615B9C" w:rsidP="007167BB">
      <w:pPr>
        <w:pStyle w:val="1N"/>
        <w:spacing w:before="0"/>
        <w:rPr>
          <w:rFonts w:asciiTheme="minorHAnsi" w:hAnsiTheme="minorHAnsi" w:cstheme="minorHAnsi"/>
        </w:rPr>
      </w:pPr>
      <w:r w:rsidRPr="0068155C">
        <w:rPr>
          <w:rFonts w:asciiTheme="minorHAnsi" w:hAnsiTheme="minorHAnsi" w:cstheme="minorHAnsi"/>
        </w:rPr>
        <w:t xml:space="preserve">Odbiór Przedmiotu </w:t>
      </w:r>
      <w:r w:rsidR="5AE4B75C" w:rsidRPr="0068155C">
        <w:rPr>
          <w:rFonts w:asciiTheme="minorHAnsi" w:hAnsiTheme="minorHAnsi" w:cstheme="minorHAnsi"/>
        </w:rPr>
        <w:t>Umowy</w:t>
      </w:r>
    </w:p>
    <w:p w14:paraId="4349A019" w14:textId="13B7C275" w:rsidR="00F66ED9" w:rsidRPr="0068155C" w:rsidRDefault="00253D8D" w:rsidP="00427328">
      <w:pPr>
        <w:widowControl/>
        <w:autoSpaceDE/>
        <w:adjustRightInd/>
        <w:spacing w:line="276" w:lineRule="auto"/>
        <w:rPr>
          <w:rFonts w:asciiTheme="minorHAnsi" w:hAnsiTheme="minorHAnsi" w:cstheme="minorHAnsi"/>
          <w:b/>
        </w:rPr>
      </w:pPr>
      <w:r w:rsidRPr="0068155C">
        <w:rPr>
          <w:rFonts w:asciiTheme="minorHAnsi" w:hAnsiTheme="minorHAnsi" w:cstheme="minorHAnsi"/>
          <w:b/>
        </w:rPr>
        <w:t>[</w:t>
      </w:r>
      <w:r w:rsidRPr="0068155C">
        <w:rPr>
          <w:rFonts w:asciiTheme="minorHAnsi" w:hAnsiTheme="minorHAnsi" w:cstheme="minorHAnsi"/>
          <w:b/>
          <w:bCs/>
        </w:rPr>
        <w:t>Odbiór wdrożenia Usługi</w:t>
      </w:r>
      <w:r w:rsidRPr="0068155C">
        <w:rPr>
          <w:rFonts w:asciiTheme="minorHAnsi" w:hAnsiTheme="minorHAnsi" w:cstheme="minorHAnsi"/>
          <w:b/>
        </w:rPr>
        <w:t>]</w:t>
      </w:r>
    </w:p>
    <w:p w14:paraId="114425DD" w14:textId="1D62208F" w:rsidR="005E1554" w:rsidRPr="0068155C" w:rsidRDefault="005E1554" w:rsidP="00DB4F71">
      <w:pPr>
        <w:pStyle w:val="Akapitzlist"/>
        <w:widowControl/>
        <w:numPr>
          <w:ilvl w:val="0"/>
          <w:numId w:val="38"/>
        </w:numPr>
        <w:autoSpaceDE/>
        <w:adjustRightInd/>
        <w:spacing w:line="276" w:lineRule="auto"/>
        <w:ind w:left="567" w:hanging="567"/>
        <w:rPr>
          <w:rFonts w:asciiTheme="minorHAnsi" w:hAnsiTheme="minorHAnsi" w:cstheme="minorHAnsi"/>
          <w:b/>
        </w:rPr>
      </w:pPr>
      <w:r w:rsidRPr="0068155C">
        <w:rPr>
          <w:rFonts w:asciiTheme="minorHAnsi" w:hAnsiTheme="minorHAnsi" w:cstheme="minorHAnsi"/>
        </w:rPr>
        <w:t>Świadczenia zrealizowane w ramach wdrożenia Usługi, o którym mowa w pkt 4.1.1</w:t>
      </w:r>
      <w:r w:rsidR="00255BF3" w:rsidRPr="0068155C">
        <w:rPr>
          <w:rFonts w:asciiTheme="minorHAnsi" w:hAnsiTheme="minorHAnsi" w:cstheme="minorHAnsi"/>
        </w:rPr>
        <w:t>.</w:t>
      </w:r>
      <w:r w:rsidRPr="0068155C">
        <w:rPr>
          <w:rFonts w:asciiTheme="minorHAnsi" w:hAnsiTheme="minorHAnsi" w:cstheme="minorHAnsi"/>
        </w:rPr>
        <w:t>, podlegają odbiorowi potwierdzającemu prawidłowe</w:t>
      </w:r>
      <w:r w:rsidR="00A96E9A" w:rsidRPr="0068155C">
        <w:rPr>
          <w:rFonts w:asciiTheme="minorHAnsi" w:hAnsiTheme="minorHAnsi" w:cstheme="minorHAnsi"/>
        </w:rPr>
        <w:t xml:space="preserve"> wdrożenie Usługi,</w:t>
      </w:r>
      <w:r w:rsidRPr="0068155C">
        <w:rPr>
          <w:rFonts w:asciiTheme="minorHAnsi" w:hAnsiTheme="minorHAnsi" w:cstheme="minorHAnsi"/>
        </w:rPr>
        <w:t xml:space="preserve"> zgodne z Umową</w:t>
      </w:r>
      <w:r w:rsidR="00A96E9A" w:rsidRPr="0068155C">
        <w:rPr>
          <w:rFonts w:asciiTheme="minorHAnsi" w:hAnsiTheme="minorHAnsi" w:cstheme="minorHAnsi"/>
        </w:rPr>
        <w:t xml:space="preserve"> i </w:t>
      </w:r>
      <w:r w:rsidR="00766CAD" w:rsidRPr="0068155C">
        <w:rPr>
          <w:rFonts w:asciiTheme="minorHAnsi" w:hAnsiTheme="minorHAnsi" w:cstheme="minorHAnsi"/>
        </w:rPr>
        <w:t>P</w:t>
      </w:r>
      <w:r w:rsidR="00A96E9A" w:rsidRPr="0068155C">
        <w:rPr>
          <w:rFonts w:asciiTheme="minorHAnsi" w:hAnsiTheme="minorHAnsi" w:cstheme="minorHAnsi"/>
        </w:rPr>
        <w:t>lanem wdrożenia Usługi</w:t>
      </w:r>
      <w:r w:rsidRPr="0068155C">
        <w:rPr>
          <w:rFonts w:asciiTheme="minorHAnsi" w:hAnsiTheme="minorHAnsi" w:cstheme="minorHAnsi"/>
        </w:rPr>
        <w:t>.</w:t>
      </w:r>
    </w:p>
    <w:p w14:paraId="7E6D3C9D" w14:textId="6A3B2AEB" w:rsidR="005E1554" w:rsidRPr="0068155C" w:rsidRDefault="005E1554" w:rsidP="00DB4F71">
      <w:pPr>
        <w:pStyle w:val="Akapitzlist"/>
        <w:widowControl/>
        <w:numPr>
          <w:ilvl w:val="0"/>
          <w:numId w:val="38"/>
        </w:numPr>
        <w:autoSpaceDE/>
        <w:adjustRightInd/>
        <w:spacing w:line="276" w:lineRule="auto"/>
        <w:ind w:left="567" w:hanging="567"/>
        <w:rPr>
          <w:rFonts w:asciiTheme="minorHAnsi" w:hAnsiTheme="minorHAnsi" w:cstheme="minorHAnsi"/>
          <w:b/>
        </w:rPr>
      </w:pPr>
      <w:r w:rsidRPr="0068155C">
        <w:rPr>
          <w:rFonts w:asciiTheme="minorHAnsi" w:hAnsiTheme="minorHAnsi" w:cstheme="minorHAnsi"/>
          <w:bCs/>
        </w:rPr>
        <w:t xml:space="preserve">Odbiór wdrożenia Usługi, o którym mowa w pkt </w:t>
      </w:r>
      <w:r w:rsidR="008E64DA" w:rsidRPr="0068155C">
        <w:rPr>
          <w:rFonts w:asciiTheme="minorHAnsi" w:hAnsiTheme="minorHAnsi" w:cstheme="minorHAnsi"/>
          <w:bCs/>
        </w:rPr>
        <w:t>9</w:t>
      </w:r>
      <w:r w:rsidRPr="0068155C">
        <w:rPr>
          <w:rFonts w:asciiTheme="minorHAnsi" w:hAnsiTheme="minorHAnsi" w:cstheme="minorHAnsi"/>
          <w:bCs/>
        </w:rPr>
        <w:t>.1</w:t>
      </w:r>
      <w:r w:rsidR="00255BF3" w:rsidRPr="0068155C">
        <w:rPr>
          <w:rFonts w:asciiTheme="minorHAnsi" w:hAnsiTheme="minorHAnsi" w:cstheme="minorHAnsi"/>
          <w:bCs/>
        </w:rPr>
        <w:t>.</w:t>
      </w:r>
      <w:r w:rsidRPr="0068155C">
        <w:rPr>
          <w:rFonts w:asciiTheme="minorHAnsi" w:hAnsiTheme="minorHAnsi" w:cstheme="minorHAnsi"/>
          <w:bCs/>
        </w:rPr>
        <w:t>, odbędzie się w siedzibie Zamawiającego</w:t>
      </w:r>
      <w:r w:rsidRPr="0068155C">
        <w:rPr>
          <w:rFonts w:asciiTheme="minorHAnsi" w:hAnsiTheme="minorHAnsi" w:cstheme="minorHAnsi"/>
        </w:rPr>
        <w:t xml:space="preserve"> lub w inny uzgodniony sposób, a rozpoczęcie czynności odbioru</w:t>
      </w:r>
      <w:r w:rsidR="00392BA3" w:rsidRPr="0068155C">
        <w:rPr>
          <w:rFonts w:asciiTheme="minorHAnsi" w:hAnsiTheme="minorHAnsi" w:cstheme="minorHAnsi"/>
        </w:rPr>
        <w:t xml:space="preserve"> wdrożenia Usługi</w:t>
      </w:r>
      <w:r w:rsidRPr="0068155C">
        <w:rPr>
          <w:rFonts w:asciiTheme="minorHAnsi" w:hAnsiTheme="minorHAnsi" w:cstheme="minorHAnsi"/>
        </w:rPr>
        <w:t xml:space="preserve"> nastąpi nie później niż w terminie </w:t>
      </w:r>
      <w:r w:rsidR="00F5029A" w:rsidRPr="0068155C">
        <w:rPr>
          <w:rFonts w:asciiTheme="minorHAnsi" w:hAnsiTheme="minorHAnsi" w:cstheme="minorHAnsi"/>
        </w:rPr>
        <w:t>5</w:t>
      </w:r>
      <w:r w:rsidRPr="0068155C">
        <w:rPr>
          <w:rFonts w:asciiTheme="minorHAnsi" w:hAnsiTheme="minorHAnsi" w:cstheme="minorHAnsi"/>
        </w:rPr>
        <w:t xml:space="preserve"> </w:t>
      </w:r>
      <w:r w:rsidR="00F5029A" w:rsidRPr="0068155C">
        <w:rPr>
          <w:rFonts w:asciiTheme="minorHAnsi" w:hAnsiTheme="minorHAnsi" w:cstheme="minorHAnsi"/>
        </w:rPr>
        <w:t>D</w:t>
      </w:r>
      <w:r w:rsidRPr="0068155C">
        <w:rPr>
          <w:rFonts w:asciiTheme="minorHAnsi" w:hAnsiTheme="minorHAnsi" w:cstheme="minorHAnsi"/>
        </w:rPr>
        <w:t>ni</w:t>
      </w:r>
      <w:r w:rsidR="00F5029A" w:rsidRPr="0068155C">
        <w:rPr>
          <w:rFonts w:asciiTheme="minorHAnsi" w:hAnsiTheme="minorHAnsi" w:cstheme="minorHAnsi"/>
        </w:rPr>
        <w:t xml:space="preserve"> Roboczych</w:t>
      </w:r>
      <w:r w:rsidRPr="0068155C">
        <w:rPr>
          <w:rFonts w:asciiTheme="minorHAnsi" w:hAnsiTheme="minorHAnsi" w:cstheme="minorHAnsi"/>
        </w:rPr>
        <w:t xml:space="preserve"> od daty zgłoszenia przez Wykonawcę gotowości do odbioru wdrożenia Usługi</w:t>
      </w:r>
      <w:r w:rsidR="000A1C4E" w:rsidRPr="0068155C">
        <w:rPr>
          <w:rFonts w:asciiTheme="minorHAnsi" w:hAnsiTheme="minorHAnsi" w:cstheme="minorHAnsi"/>
        </w:rPr>
        <w:t>,</w:t>
      </w:r>
      <w:r w:rsidRPr="0068155C">
        <w:rPr>
          <w:rFonts w:asciiTheme="minorHAnsi" w:hAnsiTheme="minorHAnsi" w:cstheme="minorHAnsi"/>
        </w:rPr>
        <w:t xml:space="preserve"> </w:t>
      </w:r>
      <w:r w:rsidR="001D7D37" w:rsidRPr="0068155C">
        <w:rPr>
          <w:rFonts w:asciiTheme="minorHAnsi" w:hAnsiTheme="minorHAnsi" w:cstheme="minorHAnsi"/>
        </w:rPr>
        <w:t xml:space="preserve">dokonanego </w:t>
      </w:r>
      <w:r w:rsidRPr="0068155C">
        <w:rPr>
          <w:rFonts w:asciiTheme="minorHAnsi" w:hAnsiTheme="minorHAnsi" w:cstheme="minorHAnsi"/>
        </w:rPr>
        <w:t>zgodnie z pkt 6.</w:t>
      </w:r>
      <w:r w:rsidR="001D7D37" w:rsidRPr="0068155C">
        <w:rPr>
          <w:rFonts w:asciiTheme="minorHAnsi" w:hAnsiTheme="minorHAnsi" w:cstheme="minorHAnsi"/>
        </w:rPr>
        <w:t>1</w:t>
      </w:r>
      <w:r w:rsidR="003D35C8" w:rsidRPr="0068155C">
        <w:rPr>
          <w:rFonts w:asciiTheme="minorHAnsi" w:hAnsiTheme="minorHAnsi" w:cstheme="minorHAnsi"/>
        </w:rPr>
        <w:t>5</w:t>
      </w:r>
      <w:r w:rsidRPr="0068155C">
        <w:rPr>
          <w:rFonts w:asciiTheme="minorHAnsi" w:hAnsiTheme="minorHAnsi" w:cstheme="minorHAnsi"/>
        </w:rPr>
        <w:t>.</w:t>
      </w:r>
    </w:p>
    <w:p w14:paraId="3FBB4F1E" w14:textId="3144047D" w:rsidR="005E1554" w:rsidRPr="0068155C" w:rsidRDefault="005E1554" w:rsidP="00DB4F71">
      <w:pPr>
        <w:pStyle w:val="Akapitzlist"/>
        <w:widowControl/>
        <w:numPr>
          <w:ilvl w:val="0"/>
          <w:numId w:val="38"/>
        </w:numPr>
        <w:autoSpaceDE/>
        <w:adjustRightInd/>
        <w:spacing w:line="276" w:lineRule="auto"/>
        <w:ind w:left="567" w:hanging="567"/>
        <w:rPr>
          <w:rFonts w:asciiTheme="minorHAnsi" w:hAnsiTheme="minorHAnsi" w:cstheme="minorHAnsi"/>
          <w:b/>
        </w:rPr>
      </w:pPr>
      <w:r w:rsidRPr="0068155C">
        <w:rPr>
          <w:rFonts w:asciiTheme="minorHAnsi" w:hAnsiTheme="minorHAnsi" w:cstheme="minorHAnsi"/>
        </w:rPr>
        <w:t xml:space="preserve">W przypadku, gdy po rozpoczęciu czynności odbioru wdrożenia Usługi stwierdzone zostały nieprawidłowości lub inne niezgodności z Umową, Zamawiający może przerwać czynności odbioru oraz wyznaczyć Wykonawcy odpowiedni termin usunięcia nieprawidłowości, nie krótszy </w:t>
      </w:r>
      <w:r w:rsidRPr="0068155C">
        <w:rPr>
          <w:rFonts w:asciiTheme="minorHAnsi" w:hAnsiTheme="minorHAnsi" w:cstheme="minorHAnsi"/>
        </w:rPr>
        <w:lastRenderedPageBreak/>
        <w:t xml:space="preserve">niż 3 Dni Robocze. W takim wypadku Zamawiający odmawia podpisania protokołu odbioru wdrożenia Usługi, którego wzór stanowi </w:t>
      </w:r>
      <w:r w:rsidRPr="00960671">
        <w:rPr>
          <w:rFonts w:asciiTheme="minorHAnsi" w:hAnsiTheme="minorHAnsi" w:cstheme="minorHAnsi"/>
        </w:rPr>
        <w:t xml:space="preserve">Załącznik nr </w:t>
      </w:r>
      <w:r w:rsidR="000652B4" w:rsidRPr="00960671">
        <w:rPr>
          <w:rFonts w:asciiTheme="minorHAnsi" w:hAnsiTheme="minorHAnsi" w:cstheme="minorHAnsi"/>
        </w:rPr>
        <w:t>2</w:t>
      </w:r>
      <w:r w:rsidR="000652B4" w:rsidRPr="0068155C">
        <w:rPr>
          <w:rFonts w:asciiTheme="minorHAnsi" w:hAnsiTheme="minorHAnsi" w:cstheme="minorHAnsi"/>
        </w:rPr>
        <w:t xml:space="preserve"> </w:t>
      </w:r>
      <w:r w:rsidRPr="0068155C">
        <w:rPr>
          <w:rFonts w:asciiTheme="minorHAnsi" w:hAnsiTheme="minorHAnsi" w:cstheme="minorHAnsi"/>
        </w:rPr>
        <w:t xml:space="preserve">do Umowy, </w:t>
      </w:r>
      <w:r w:rsidR="000158BA">
        <w:rPr>
          <w:rFonts w:asciiTheme="minorHAnsi" w:hAnsiTheme="minorHAnsi" w:cstheme="minorHAnsi"/>
        </w:rPr>
        <w:t>i wyznacza Wykonawcy dodatkowy odpowiedni termin ich usunięcia, wskazując</w:t>
      </w:r>
      <w:r w:rsidRPr="0068155C">
        <w:rPr>
          <w:rFonts w:asciiTheme="minorHAnsi" w:hAnsiTheme="minorHAnsi" w:cstheme="minorHAnsi"/>
        </w:rPr>
        <w:t xml:space="preserve"> stwierdzone nieprawidłowości w</w:t>
      </w:r>
      <w:r w:rsidR="00FA4F14">
        <w:rPr>
          <w:rFonts w:asciiTheme="minorHAnsi" w:hAnsiTheme="minorHAnsi" w:cstheme="minorHAnsi"/>
        </w:rPr>
        <w:t> </w:t>
      </w:r>
      <w:r w:rsidRPr="0068155C">
        <w:rPr>
          <w:rFonts w:asciiTheme="minorHAnsi" w:hAnsiTheme="minorHAnsi" w:cstheme="minorHAnsi"/>
        </w:rPr>
        <w:t>odrębnym dokumencie przekazanym Wykonawcy pisemnie lub mailowo.</w:t>
      </w:r>
    </w:p>
    <w:p w14:paraId="0FD703F3" w14:textId="0F5CC089" w:rsidR="005E1554" w:rsidRPr="0068155C" w:rsidRDefault="005E1554" w:rsidP="00DB4F71">
      <w:pPr>
        <w:pStyle w:val="Akapitzlist"/>
        <w:widowControl/>
        <w:numPr>
          <w:ilvl w:val="0"/>
          <w:numId w:val="38"/>
        </w:numPr>
        <w:autoSpaceDE/>
        <w:adjustRightInd/>
        <w:spacing w:line="276" w:lineRule="auto"/>
        <w:ind w:left="567" w:hanging="567"/>
        <w:rPr>
          <w:rFonts w:asciiTheme="minorHAnsi" w:hAnsiTheme="minorHAnsi" w:cstheme="minorHAnsi"/>
          <w:b/>
        </w:rPr>
      </w:pPr>
      <w:r w:rsidRPr="0068155C">
        <w:rPr>
          <w:rFonts w:asciiTheme="minorHAnsi" w:hAnsiTheme="minorHAnsi" w:cstheme="minorHAnsi"/>
        </w:rPr>
        <w:t xml:space="preserve">W przypadku nieusunięcia nieprawidłowości w terminie, o którym mowa pkt </w:t>
      </w:r>
      <w:r w:rsidR="008E64DA" w:rsidRPr="0068155C">
        <w:rPr>
          <w:rFonts w:asciiTheme="minorHAnsi" w:hAnsiTheme="minorHAnsi" w:cstheme="minorHAnsi"/>
        </w:rPr>
        <w:t>9</w:t>
      </w:r>
      <w:r w:rsidRPr="0068155C">
        <w:rPr>
          <w:rFonts w:asciiTheme="minorHAnsi" w:hAnsiTheme="minorHAnsi" w:cstheme="minorHAnsi"/>
        </w:rPr>
        <w:t>.3</w:t>
      </w:r>
      <w:r w:rsidR="00255BF3" w:rsidRPr="0068155C">
        <w:rPr>
          <w:rFonts w:asciiTheme="minorHAnsi" w:hAnsiTheme="minorHAnsi" w:cstheme="minorHAnsi"/>
        </w:rPr>
        <w:t>.</w:t>
      </w:r>
      <w:r w:rsidRPr="0068155C">
        <w:rPr>
          <w:rFonts w:asciiTheme="minorHAnsi" w:hAnsiTheme="minorHAnsi" w:cstheme="minorHAnsi"/>
        </w:rPr>
        <w:t>, Zamawiający wyznaczy</w:t>
      </w:r>
      <w:r w:rsidR="00F5029A" w:rsidRPr="0068155C">
        <w:rPr>
          <w:rFonts w:asciiTheme="minorHAnsi" w:hAnsiTheme="minorHAnsi" w:cstheme="minorHAnsi"/>
        </w:rPr>
        <w:t>,</w:t>
      </w:r>
      <w:r w:rsidR="00C31B4B" w:rsidRPr="0068155C">
        <w:rPr>
          <w:rFonts w:asciiTheme="minorHAnsi" w:hAnsiTheme="minorHAnsi" w:cstheme="minorHAnsi"/>
        </w:rPr>
        <w:t xml:space="preserve"> nie później niż w terminie </w:t>
      </w:r>
      <w:r w:rsidR="00A25D32" w:rsidRPr="0068155C">
        <w:rPr>
          <w:rFonts w:asciiTheme="minorHAnsi" w:hAnsiTheme="minorHAnsi" w:cstheme="minorHAnsi"/>
        </w:rPr>
        <w:t>3 Dni Roboczych</w:t>
      </w:r>
      <w:r w:rsidR="00F5029A" w:rsidRPr="0068155C">
        <w:rPr>
          <w:rFonts w:asciiTheme="minorHAnsi" w:hAnsiTheme="minorHAnsi" w:cstheme="minorHAnsi"/>
        </w:rPr>
        <w:t xml:space="preserve"> od upływu terminu</w:t>
      </w:r>
      <w:r w:rsidR="00BB2B9B" w:rsidRPr="0068155C">
        <w:rPr>
          <w:rFonts w:asciiTheme="minorHAnsi" w:hAnsiTheme="minorHAnsi" w:cstheme="minorHAnsi"/>
        </w:rPr>
        <w:t xml:space="preserve"> wyznaczonego zgodnie z pkt </w:t>
      </w:r>
      <w:r w:rsidR="008E64DA" w:rsidRPr="0068155C">
        <w:rPr>
          <w:rFonts w:asciiTheme="minorHAnsi" w:hAnsiTheme="minorHAnsi" w:cstheme="minorHAnsi"/>
        </w:rPr>
        <w:t>9</w:t>
      </w:r>
      <w:r w:rsidR="00BB2B9B" w:rsidRPr="0068155C">
        <w:rPr>
          <w:rFonts w:asciiTheme="minorHAnsi" w:hAnsiTheme="minorHAnsi" w:cstheme="minorHAnsi"/>
        </w:rPr>
        <w:t>.3</w:t>
      </w:r>
      <w:r w:rsidR="00255BF3" w:rsidRPr="0068155C">
        <w:rPr>
          <w:rFonts w:asciiTheme="minorHAnsi" w:hAnsiTheme="minorHAnsi" w:cstheme="minorHAnsi"/>
        </w:rPr>
        <w:t>.</w:t>
      </w:r>
      <w:r w:rsidR="00BB2B9B" w:rsidRPr="0068155C">
        <w:rPr>
          <w:rFonts w:asciiTheme="minorHAnsi" w:hAnsiTheme="minorHAnsi" w:cstheme="minorHAnsi"/>
        </w:rPr>
        <w:t>,</w:t>
      </w:r>
      <w:r w:rsidRPr="0068155C">
        <w:rPr>
          <w:rFonts w:asciiTheme="minorHAnsi" w:hAnsiTheme="minorHAnsi" w:cstheme="minorHAnsi"/>
        </w:rPr>
        <w:t xml:space="preserve"> ostateczny termin na ich usunięcie, nie krótszy niż </w:t>
      </w:r>
      <w:r w:rsidR="00982180" w:rsidRPr="0068155C">
        <w:rPr>
          <w:rFonts w:asciiTheme="minorHAnsi" w:hAnsiTheme="minorHAnsi" w:cstheme="minorHAnsi"/>
        </w:rPr>
        <w:t>3</w:t>
      </w:r>
      <w:r w:rsidRPr="0068155C">
        <w:rPr>
          <w:rFonts w:asciiTheme="minorHAnsi" w:hAnsiTheme="minorHAnsi" w:cstheme="minorHAnsi"/>
          <w:b/>
        </w:rPr>
        <w:t xml:space="preserve"> </w:t>
      </w:r>
      <w:r w:rsidRPr="0068155C">
        <w:rPr>
          <w:rFonts w:asciiTheme="minorHAnsi" w:hAnsiTheme="minorHAnsi" w:cstheme="minorHAnsi"/>
        </w:rPr>
        <w:t>Dni Robocz</w:t>
      </w:r>
      <w:r w:rsidR="00244FC8" w:rsidRPr="0068155C">
        <w:rPr>
          <w:rFonts w:asciiTheme="minorHAnsi" w:hAnsiTheme="minorHAnsi" w:cstheme="minorHAnsi"/>
        </w:rPr>
        <w:t>e</w:t>
      </w:r>
      <w:r w:rsidRPr="0068155C">
        <w:rPr>
          <w:rFonts w:asciiTheme="minorHAnsi" w:hAnsiTheme="minorHAnsi" w:cstheme="minorHAnsi"/>
        </w:rPr>
        <w:t>, a po jego bezskutecznym upływie może wypowiedzieć Umowę w trybie natychmiastowym, bez zachowania okresu wypowiedzenia</w:t>
      </w:r>
      <w:r w:rsidR="00712AC4">
        <w:rPr>
          <w:rFonts w:asciiTheme="minorHAnsi" w:hAnsiTheme="minorHAnsi" w:cstheme="minorHAnsi"/>
        </w:rPr>
        <w:t xml:space="preserve"> – w takim przypadku Wykonawcy nie będzie przysługiwać żadne wynagrodzenie z tytułu realizacji Umowy</w:t>
      </w:r>
      <w:r w:rsidRPr="0068155C">
        <w:rPr>
          <w:rFonts w:asciiTheme="minorHAnsi" w:hAnsiTheme="minorHAnsi" w:cstheme="minorHAnsi"/>
        </w:rPr>
        <w:t>.</w:t>
      </w:r>
    </w:p>
    <w:p w14:paraId="46BF30C8" w14:textId="03616C12" w:rsidR="005E1554" w:rsidRPr="0068155C" w:rsidRDefault="005E1554" w:rsidP="00DB4F71">
      <w:pPr>
        <w:pStyle w:val="Akapitzlist"/>
        <w:widowControl/>
        <w:numPr>
          <w:ilvl w:val="0"/>
          <w:numId w:val="38"/>
        </w:numPr>
        <w:autoSpaceDE/>
        <w:adjustRightInd/>
        <w:spacing w:line="276" w:lineRule="auto"/>
        <w:ind w:left="567" w:hanging="567"/>
        <w:rPr>
          <w:rFonts w:asciiTheme="minorHAnsi" w:hAnsiTheme="minorHAnsi" w:cstheme="minorHAnsi"/>
          <w:b/>
        </w:rPr>
      </w:pPr>
      <w:r w:rsidRPr="0068155C">
        <w:rPr>
          <w:rFonts w:asciiTheme="minorHAnsi" w:hAnsiTheme="minorHAnsi" w:cstheme="minorHAnsi"/>
        </w:rPr>
        <w:t xml:space="preserve">Odbiór przez Zamawiającego wdrożenia Usługi uważa się za zrealizowany z chwilą podpisania przez Zamawiającego bez zastrzeżeń protokołu odbioru wdrożenia Usługi sporządzonego zgodnie ze wzorem stanowiącym </w:t>
      </w:r>
      <w:r w:rsidRPr="00960671">
        <w:rPr>
          <w:rFonts w:asciiTheme="minorHAnsi" w:hAnsiTheme="minorHAnsi" w:cstheme="minorHAnsi"/>
        </w:rPr>
        <w:t xml:space="preserve">Załącznik nr </w:t>
      </w:r>
      <w:r w:rsidR="00BF428C" w:rsidRPr="00960671">
        <w:rPr>
          <w:rFonts w:asciiTheme="minorHAnsi" w:hAnsiTheme="minorHAnsi" w:cstheme="minorHAnsi"/>
        </w:rPr>
        <w:t>2</w:t>
      </w:r>
      <w:r w:rsidR="00BF428C" w:rsidRPr="0068155C">
        <w:rPr>
          <w:rFonts w:asciiTheme="minorHAnsi" w:hAnsiTheme="minorHAnsi" w:cstheme="minorHAnsi"/>
        </w:rPr>
        <w:t xml:space="preserve"> </w:t>
      </w:r>
      <w:r w:rsidRPr="0068155C">
        <w:rPr>
          <w:rFonts w:asciiTheme="minorHAnsi" w:hAnsiTheme="minorHAnsi" w:cstheme="minorHAnsi"/>
        </w:rPr>
        <w:t xml:space="preserve">do Umowy. Do protokołu odbioru wdrożenia Usługi stosuje się pkt </w:t>
      </w:r>
      <w:r w:rsidR="008E64DA" w:rsidRPr="0068155C">
        <w:rPr>
          <w:rFonts w:asciiTheme="minorHAnsi" w:hAnsiTheme="minorHAnsi" w:cstheme="minorHAnsi"/>
        </w:rPr>
        <w:t>9</w:t>
      </w:r>
      <w:r w:rsidRPr="0068155C">
        <w:rPr>
          <w:rFonts w:asciiTheme="minorHAnsi" w:hAnsiTheme="minorHAnsi" w:cstheme="minorHAnsi"/>
        </w:rPr>
        <w:t>.12.</w:t>
      </w:r>
    </w:p>
    <w:p w14:paraId="675A421F" w14:textId="5EC17F1E" w:rsidR="005E1554" w:rsidRPr="0068155C" w:rsidRDefault="005E1554" w:rsidP="00DB4F71">
      <w:pPr>
        <w:pStyle w:val="Akapitzlist"/>
        <w:widowControl/>
        <w:numPr>
          <w:ilvl w:val="0"/>
          <w:numId w:val="38"/>
        </w:numPr>
        <w:autoSpaceDE/>
        <w:adjustRightInd/>
        <w:spacing w:line="276" w:lineRule="auto"/>
        <w:ind w:left="567" w:hanging="567"/>
        <w:rPr>
          <w:rFonts w:asciiTheme="minorHAnsi" w:hAnsiTheme="minorHAnsi" w:cstheme="minorHAnsi"/>
          <w:b/>
        </w:rPr>
      </w:pPr>
      <w:r w:rsidRPr="0068155C">
        <w:rPr>
          <w:rFonts w:asciiTheme="minorHAnsi" w:hAnsiTheme="minorHAnsi" w:cstheme="minorHAnsi"/>
        </w:rPr>
        <w:t xml:space="preserve">Odbiór przez Zamawiającego wdrożenia Usługi, dokonany zgodnie z postanowieniami pkt </w:t>
      </w:r>
      <w:r w:rsidR="008E64DA" w:rsidRPr="0068155C">
        <w:rPr>
          <w:rFonts w:asciiTheme="minorHAnsi" w:hAnsiTheme="minorHAnsi" w:cstheme="minorHAnsi"/>
        </w:rPr>
        <w:t>9</w:t>
      </w:r>
      <w:r w:rsidRPr="0068155C">
        <w:rPr>
          <w:rFonts w:asciiTheme="minorHAnsi" w:hAnsiTheme="minorHAnsi" w:cstheme="minorHAnsi"/>
        </w:rPr>
        <w:t>.5</w:t>
      </w:r>
      <w:r w:rsidR="00255BF3" w:rsidRPr="0068155C">
        <w:rPr>
          <w:rFonts w:asciiTheme="minorHAnsi" w:hAnsiTheme="minorHAnsi" w:cstheme="minorHAnsi"/>
        </w:rPr>
        <w:t>.</w:t>
      </w:r>
      <w:r w:rsidRPr="0068155C">
        <w:rPr>
          <w:rFonts w:asciiTheme="minorHAnsi" w:hAnsiTheme="minorHAnsi" w:cstheme="minorHAnsi"/>
        </w:rPr>
        <w:t xml:space="preserve">, stanowi podstawę do wystawienia faktury przez Wykonawcę </w:t>
      </w:r>
      <w:r w:rsidR="000876AE">
        <w:rPr>
          <w:rFonts w:asciiTheme="minorHAnsi" w:hAnsiTheme="minorHAnsi" w:cstheme="minorHAnsi"/>
        </w:rPr>
        <w:t xml:space="preserve">na kwotę wskazaną w pkt 11.2.1. </w:t>
      </w:r>
      <w:r w:rsidRPr="0068155C">
        <w:rPr>
          <w:rFonts w:asciiTheme="minorHAnsi" w:hAnsiTheme="minorHAnsi" w:cstheme="minorHAnsi"/>
        </w:rPr>
        <w:t>z</w:t>
      </w:r>
      <w:r w:rsidR="000876AE">
        <w:rPr>
          <w:rFonts w:asciiTheme="minorHAnsi" w:hAnsiTheme="minorHAnsi" w:cstheme="minorHAnsi"/>
        </w:rPr>
        <w:t> </w:t>
      </w:r>
      <w:r w:rsidRPr="0068155C">
        <w:rPr>
          <w:rFonts w:asciiTheme="minorHAnsi" w:hAnsiTheme="minorHAnsi" w:cstheme="minorHAnsi"/>
        </w:rPr>
        <w:t xml:space="preserve">tytułu wdrożenia Usługi, o </w:t>
      </w:r>
      <w:r w:rsidR="00A635AF" w:rsidRPr="0068155C">
        <w:rPr>
          <w:rFonts w:asciiTheme="minorHAnsi" w:hAnsiTheme="minorHAnsi" w:cstheme="minorHAnsi"/>
        </w:rPr>
        <w:t>któr</w:t>
      </w:r>
      <w:r w:rsidR="004A357F">
        <w:rPr>
          <w:rFonts w:asciiTheme="minorHAnsi" w:hAnsiTheme="minorHAnsi" w:cstheme="minorHAnsi"/>
        </w:rPr>
        <w:t>ym</w:t>
      </w:r>
      <w:r w:rsidR="00A635AF" w:rsidRPr="0068155C">
        <w:rPr>
          <w:rFonts w:asciiTheme="minorHAnsi" w:hAnsiTheme="minorHAnsi" w:cstheme="minorHAnsi"/>
        </w:rPr>
        <w:t xml:space="preserve"> </w:t>
      </w:r>
      <w:r w:rsidRPr="0068155C">
        <w:rPr>
          <w:rFonts w:asciiTheme="minorHAnsi" w:hAnsiTheme="minorHAnsi" w:cstheme="minorHAnsi"/>
        </w:rPr>
        <w:t>mowa w pkt 4.1.1.</w:t>
      </w:r>
    </w:p>
    <w:p w14:paraId="235D3EBD" w14:textId="7AEA65A4" w:rsidR="00253D8D" w:rsidRPr="0068155C" w:rsidRDefault="0092212A" w:rsidP="00427328">
      <w:pPr>
        <w:widowControl/>
        <w:autoSpaceDE/>
        <w:adjustRightInd/>
        <w:spacing w:line="276" w:lineRule="auto"/>
        <w:rPr>
          <w:rFonts w:asciiTheme="minorHAnsi" w:hAnsiTheme="minorHAnsi" w:cstheme="minorHAnsi"/>
          <w:b/>
        </w:rPr>
      </w:pPr>
      <w:bookmarkStart w:id="9" w:name="_Hlk210050191"/>
      <w:r w:rsidRPr="0068155C">
        <w:rPr>
          <w:rFonts w:asciiTheme="minorHAnsi" w:hAnsiTheme="minorHAnsi" w:cstheme="minorHAnsi"/>
          <w:b/>
        </w:rPr>
        <w:t>[</w:t>
      </w:r>
      <w:r w:rsidR="00167CA2">
        <w:rPr>
          <w:rFonts w:asciiTheme="minorHAnsi" w:hAnsiTheme="minorHAnsi" w:cstheme="minorHAnsi"/>
          <w:b/>
          <w:bCs/>
        </w:rPr>
        <w:t>Miesięczne</w:t>
      </w:r>
      <w:r w:rsidR="00167CA2" w:rsidRPr="0068155C">
        <w:rPr>
          <w:rFonts w:asciiTheme="minorHAnsi" w:hAnsiTheme="minorHAnsi" w:cstheme="minorHAnsi"/>
          <w:b/>
          <w:bCs/>
        </w:rPr>
        <w:t xml:space="preserve"> </w:t>
      </w:r>
      <w:r w:rsidRPr="0068155C">
        <w:rPr>
          <w:rFonts w:asciiTheme="minorHAnsi" w:hAnsiTheme="minorHAnsi" w:cstheme="minorHAnsi"/>
          <w:b/>
          <w:bCs/>
        </w:rPr>
        <w:t xml:space="preserve">odbiory </w:t>
      </w:r>
      <w:r w:rsidR="009F79E7">
        <w:rPr>
          <w:rFonts w:asciiTheme="minorHAnsi" w:hAnsiTheme="minorHAnsi" w:cstheme="minorHAnsi"/>
          <w:b/>
          <w:bCs/>
        </w:rPr>
        <w:t>Usług</w:t>
      </w:r>
      <w:r w:rsidRPr="0068155C">
        <w:rPr>
          <w:rFonts w:asciiTheme="minorHAnsi" w:hAnsiTheme="minorHAnsi" w:cstheme="minorHAnsi"/>
          <w:b/>
        </w:rPr>
        <w:t>]</w:t>
      </w:r>
    </w:p>
    <w:p w14:paraId="42FFB073" w14:textId="7232815F" w:rsidR="009F7D2E" w:rsidRPr="0068155C" w:rsidRDefault="004226C7" w:rsidP="00DB4F71">
      <w:pPr>
        <w:pStyle w:val="Akapitzlist"/>
        <w:widowControl/>
        <w:numPr>
          <w:ilvl w:val="0"/>
          <w:numId w:val="38"/>
        </w:numPr>
        <w:autoSpaceDE/>
        <w:adjustRightInd/>
        <w:spacing w:line="276" w:lineRule="auto"/>
        <w:ind w:left="567" w:hanging="567"/>
        <w:rPr>
          <w:rFonts w:asciiTheme="minorHAnsi" w:hAnsiTheme="minorHAnsi" w:cstheme="minorHAnsi"/>
          <w:b/>
        </w:rPr>
      </w:pPr>
      <w:r w:rsidRPr="0068155C">
        <w:rPr>
          <w:rFonts w:asciiTheme="minorHAnsi" w:hAnsiTheme="minorHAnsi" w:cstheme="minorHAnsi"/>
        </w:rPr>
        <w:t>Świadczenia</w:t>
      </w:r>
      <w:r w:rsidR="009D7630" w:rsidRPr="0068155C">
        <w:rPr>
          <w:rFonts w:asciiTheme="minorHAnsi" w:hAnsiTheme="minorHAnsi" w:cstheme="minorHAnsi"/>
        </w:rPr>
        <w:t xml:space="preserve"> zrealizo</w:t>
      </w:r>
      <w:r w:rsidR="005258FE" w:rsidRPr="0068155C">
        <w:rPr>
          <w:rFonts w:asciiTheme="minorHAnsi" w:hAnsiTheme="minorHAnsi" w:cstheme="minorHAnsi"/>
        </w:rPr>
        <w:t>wane w ramach Umowy</w:t>
      </w:r>
      <w:r w:rsidR="00FF56E0" w:rsidRPr="0068155C">
        <w:rPr>
          <w:rFonts w:asciiTheme="minorHAnsi" w:hAnsiTheme="minorHAnsi" w:cstheme="minorHAnsi"/>
        </w:rPr>
        <w:t xml:space="preserve">, o których mowa w </w:t>
      </w:r>
      <w:r w:rsidR="00FF56E0" w:rsidRPr="00C572A7">
        <w:rPr>
          <w:rFonts w:asciiTheme="minorHAnsi" w:hAnsiTheme="minorHAnsi" w:cstheme="minorHAnsi"/>
        </w:rPr>
        <w:t xml:space="preserve">pkt </w:t>
      </w:r>
      <w:r w:rsidR="00FF56E0" w:rsidRPr="007167BB">
        <w:rPr>
          <w:rFonts w:asciiTheme="minorHAnsi" w:hAnsiTheme="minorHAnsi" w:cstheme="minorHAnsi"/>
        </w:rPr>
        <w:t>4.1.2</w:t>
      </w:r>
      <w:r w:rsidR="00255BF3" w:rsidRPr="007167BB">
        <w:rPr>
          <w:rFonts w:asciiTheme="minorHAnsi" w:hAnsiTheme="minorHAnsi" w:cstheme="minorHAnsi"/>
        </w:rPr>
        <w:t>.</w:t>
      </w:r>
      <w:r w:rsidR="00FF56E0" w:rsidRPr="007167BB">
        <w:rPr>
          <w:rFonts w:asciiTheme="minorHAnsi" w:hAnsiTheme="minorHAnsi" w:cstheme="minorHAnsi"/>
        </w:rPr>
        <w:t xml:space="preserve"> i 4.1.3</w:t>
      </w:r>
      <w:r w:rsidR="00255BF3" w:rsidRPr="00C572A7">
        <w:rPr>
          <w:rFonts w:asciiTheme="minorHAnsi" w:hAnsiTheme="minorHAnsi" w:cstheme="minorHAnsi"/>
        </w:rPr>
        <w:t>.</w:t>
      </w:r>
      <w:r w:rsidR="00FF56E0" w:rsidRPr="00C572A7">
        <w:rPr>
          <w:rFonts w:asciiTheme="minorHAnsi" w:hAnsiTheme="minorHAnsi" w:cstheme="minorHAnsi"/>
        </w:rPr>
        <w:t>,</w:t>
      </w:r>
      <w:r w:rsidR="00D44EA2" w:rsidRPr="00C572A7">
        <w:rPr>
          <w:rFonts w:asciiTheme="minorHAnsi" w:hAnsiTheme="minorHAnsi" w:cstheme="minorHAnsi"/>
        </w:rPr>
        <w:t xml:space="preserve"> </w:t>
      </w:r>
      <w:r w:rsidR="005753B1" w:rsidRPr="00C572A7">
        <w:rPr>
          <w:rFonts w:asciiTheme="minorHAnsi" w:hAnsiTheme="minorHAnsi" w:cstheme="minorHAnsi"/>
        </w:rPr>
        <w:t>podlegają</w:t>
      </w:r>
      <w:r w:rsidR="009D7630" w:rsidRPr="00C572A7">
        <w:rPr>
          <w:rFonts w:asciiTheme="minorHAnsi" w:hAnsiTheme="minorHAnsi" w:cstheme="minorHAnsi"/>
        </w:rPr>
        <w:t xml:space="preserve"> </w:t>
      </w:r>
      <w:r w:rsidR="00281F81">
        <w:rPr>
          <w:rFonts w:asciiTheme="minorHAnsi" w:hAnsiTheme="minorHAnsi" w:cstheme="minorHAnsi"/>
        </w:rPr>
        <w:t>miesięcznym</w:t>
      </w:r>
      <w:r w:rsidR="00281F81" w:rsidRPr="00C572A7">
        <w:rPr>
          <w:rFonts w:asciiTheme="minorHAnsi" w:hAnsiTheme="minorHAnsi" w:cstheme="minorHAnsi"/>
        </w:rPr>
        <w:t xml:space="preserve"> </w:t>
      </w:r>
      <w:r w:rsidR="005753B1" w:rsidRPr="00C572A7">
        <w:rPr>
          <w:rFonts w:asciiTheme="minorHAnsi" w:hAnsiTheme="minorHAnsi" w:cstheme="minorHAnsi"/>
        </w:rPr>
        <w:t xml:space="preserve">odbiorom </w:t>
      </w:r>
      <w:r w:rsidR="009F79E7" w:rsidRPr="00C572A7">
        <w:rPr>
          <w:rFonts w:asciiTheme="minorHAnsi" w:hAnsiTheme="minorHAnsi" w:cstheme="minorHAnsi"/>
        </w:rPr>
        <w:t xml:space="preserve">Usług </w:t>
      </w:r>
      <w:r w:rsidR="00C74FFA" w:rsidRPr="00C572A7">
        <w:rPr>
          <w:rFonts w:asciiTheme="minorHAnsi" w:hAnsiTheme="minorHAnsi" w:cstheme="minorHAnsi"/>
        </w:rPr>
        <w:t>potwierdzającym</w:t>
      </w:r>
      <w:r w:rsidR="008A34B3" w:rsidRPr="00C572A7">
        <w:rPr>
          <w:rFonts w:asciiTheme="minorHAnsi" w:hAnsiTheme="minorHAnsi" w:cstheme="minorHAnsi"/>
        </w:rPr>
        <w:t xml:space="preserve"> </w:t>
      </w:r>
      <w:r w:rsidR="00AE6CF0" w:rsidRPr="00C572A7">
        <w:rPr>
          <w:rFonts w:asciiTheme="minorHAnsi" w:hAnsiTheme="minorHAnsi" w:cstheme="minorHAnsi"/>
        </w:rPr>
        <w:t>świadczenie</w:t>
      </w:r>
      <w:r w:rsidR="008A34B3" w:rsidRPr="00C572A7">
        <w:rPr>
          <w:rFonts w:asciiTheme="minorHAnsi" w:hAnsiTheme="minorHAnsi" w:cstheme="minorHAnsi"/>
        </w:rPr>
        <w:t xml:space="preserve"> </w:t>
      </w:r>
      <w:r w:rsidR="00C85188" w:rsidRPr="00C572A7">
        <w:rPr>
          <w:rFonts w:asciiTheme="minorHAnsi" w:hAnsiTheme="minorHAnsi" w:cstheme="minorHAnsi"/>
        </w:rPr>
        <w:t>Usługi</w:t>
      </w:r>
      <w:r w:rsidR="002C3882" w:rsidRPr="0068155C">
        <w:rPr>
          <w:rFonts w:asciiTheme="minorHAnsi" w:hAnsiTheme="minorHAnsi" w:cstheme="minorHAnsi"/>
        </w:rPr>
        <w:t xml:space="preserve"> w danym </w:t>
      </w:r>
      <w:r w:rsidR="00281F81">
        <w:rPr>
          <w:rFonts w:asciiTheme="minorHAnsi" w:hAnsiTheme="minorHAnsi" w:cstheme="minorHAnsi"/>
        </w:rPr>
        <w:t>miesiącu kalendarzowym</w:t>
      </w:r>
      <w:r w:rsidR="002C3882" w:rsidRPr="0068155C">
        <w:rPr>
          <w:rFonts w:asciiTheme="minorHAnsi" w:hAnsiTheme="minorHAnsi" w:cstheme="minorHAnsi"/>
        </w:rPr>
        <w:t>.</w:t>
      </w:r>
    </w:p>
    <w:p w14:paraId="3CA1816C" w14:textId="42E3FBD0" w:rsidR="009F7D2E" w:rsidRPr="0068155C" w:rsidRDefault="00167CA2" w:rsidP="00DB4F71">
      <w:pPr>
        <w:pStyle w:val="Akapitzlist"/>
        <w:widowControl/>
        <w:numPr>
          <w:ilvl w:val="0"/>
          <w:numId w:val="38"/>
        </w:numPr>
        <w:autoSpaceDE/>
        <w:adjustRightInd/>
        <w:spacing w:line="276" w:lineRule="auto"/>
        <w:ind w:left="567" w:hanging="567"/>
        <w:rPr>
          <w:rFonts w:asciiTheme="minorHAnsi" w:hAnsiTheme="minorHAnsi" w:cstheme="minorHAnsi"/>
          <w:b/>
        </w:rPr>
      </w:pPr>
      <w:r>
        <w:rPr>
          <w:rFonts w:asciiTheme="minorHAnsi" w:hAnsiTheme="minorHAnsi" w:cstheme="minorHAnsi"/>
        </w:rPr>
        <w:t>Miesięczne</w:t>
      </w:r>
      <w:r w:rsidRPr="0068155C">
        <w:rPr>
          <w:rFonts w:asciiTheme="minorHAnsi" w:hAnsiTheme="minorHAnsi" w:cstheme="minorHAnsi"/>
        </w:rPr>
        <w:t xml:space="preserve"> </w:t>
      </w:r>
      <w:r w:rsidR="008330BA" w:rsidRPr="0068155C">
        <w:rPr>
          <w:rFonts w:asciiTheme="minorHAnsi" w:hAnsiTheme="minorHAnsi" w:cstheme="minorHAnsi"/>
        </w:rPr>
        <w:t>o</w:t>
      </w:r>
      <w:r w:rsidR="009D7630" w:rsidRPr="0068155C">
        <w:rPr>
          <w:rFonts w:asciiTheme="minorHAnsi" w:hAnsiTheme="minorHAnsi" w:cstheme="minorHAnsi"/>
        </w:rPr>
        <w:t>dbiory</w:t>
      </w:r>
      <w:r w:rsidR="00515B79" w:rsidRPr="0068155C">
        <w:rPr>
          <w:rFonts w:asciiTheme="minorHAnsi" w:hAnsiTheme="minorHAnsi" w:cstheme="minorHAnsi"/>
        </w:rPr>
        <w:t xml:space="preserve"> </w:t>
      </w:r>
      <w:r w:rsidR="00BC1521">
        <w:rPr>
          <w:rFonts w:asciiTheme="minorHAnsi" w:hAnsiTheme="minorHAnsi" w:cstheme="minorHAnsi"/>
        </w:rPr>
        <w:t>Usług</w:t>
      </w:r>
      <w:r w:rsidR="00515B79" w:rsidRPr="0068155C">
        <w:rPr>
          <w:rFonts w:asciiTheme="minorHAnsi" w:hAnsiTheme="minorHAnsi" w:cstheme="minorHAnsi"/>
        </w:rPr>
        <w:t>,</w:t>
      </w:r>
      <w:r w:rsidR="009A6B97" w:rsidRPr="0068155C">
        <w:rPr>
          <w:rFonts w:asciiTheme="minorHAnsi" w:hAnsiTheme="minorHAnsi" w:cstheme="minorHAnsi"/>
        </w:rPr>
        <w:t xml:space="preserve"> o których mowa w pkt </w:t>
      </w:r>
      <w:r w:rsidR="008E64DA" w:rsidRPr="0068155C">
        <w:rPr>
          <w:rFonts w:asciiTheme="minorHAnsi" w:hAnsiTheme="minorHAnsi" w:cstheme="minorHAnsi"/>
        </w:rPr>
        <w:t>9</w:t>
      </w:r>
      <w:r w:rsidR="009A6B97" w:rsidRPr="0068155C">
        <w:rPr>
          <w:rFonts w:asciiTheme="minorHAnsi" w:hAnsiTheme="minorHAnsi" w:cstheme="minorHAnsi"/>
        </w:rPr>
        <w:t>.</w:t>
      </w:r>
      <w:r w:rsidR="00EC4FA3" w:rsidRPr="0068155C">
        <w:rPr>
          <w:rFonts w:asciiTheme="minorHAnsi" w:hAnsiTheme="minorHAnsi" w:cstheme="minorHAnsi"/>
        </w:rPr>
        <w:t>7</w:t>
      </w:r>
      <w:r w:rsidR="00255BF3" w:rsidRPr="0068155C">
        <w:rPr>
          <w:rFonts w:asciiTheme="minorHAnsi" w:hAnsiTheme="minorHAnsi" w:cstheme="minorHAnsi"/>
        </w:rPr>
        <w:t>.</w:t>
      </w:r>
      <w:r w:rsidR="00515B79" w:rsidRPr="0068155C">
        <w:rPr>
          <w:rFonts w:asciiTheme="minorHAnsi" w:hAnsiTheme="minorHAnsi" w:cstheme="minorHAnsi"/>
        </w:rPr>
        <w:t>,</w:t>
      </w:r>
      <w:r w:rsidR="009D7630" w:rsidRPr="0068155C">
        <w:rPr>
          <w:rFonts w:asciiTheme="minorHAnsi" w:hAnsiTheme="minorHAnsi" w:cstheme="minorHAnsi"/>
        </w:rPr>
        <w:t xml:space="preserve"> odbywać się będą </w:t>
      </w:r>
      <w:r w:rsidR="00F61880">
        <w:rPr>
          <w:rFonts w:asciiTheme="minorHAnsi" w:hAnsiTheme="minorHAnsi" w:cstheme="minorHAnsi"/>
        </w:rPr>
        <w:t>na podstawie Raportów</w:t>
      </w:r>
      <w:r w:rsidR="00BC1521">
        <w:rPr>
          <w:rFonts w:asciiTheme="minorHAnsi" w:hAnsiTheme="minorHAnsi" w:cstheme="minorHAnsi"/>
        </w:rPr>
        <w:t xml:space="preserve"> </w:t>
      </w:r>
      <w:r w:rsidR="00E77C58">
        <w:rPr>
          <w:rFonts w:asciiTheme="minorHAnsi" w:hAnsiTheme="minorHAnsi" w:cstheme="minorHAnsi"/>
        </w:rPr>
        <w:t>Zgłoszeń</w:t>
      </w:r>
      <w:r w:rsidR="00F22D4F">
        <w:rPr>
          <w:rFonts w:asciiTheme="minorHAnsi" w:hAnsiTheme="minorHAnsi" w:cstheme="minorHAnsi"/>
        </w:rPr>
        <w:t>, o których mowa w pkt 9.15</w:t>
      </w:r>
      <w:r w:rsidR="00FE4834">
        <w:rPr>
          <w:rFonts w:asciiTheme="minorHAnsi" w:hAnsiTheme="minorHAnsi" w:cstheme="minorHAnsi"/>
        </w:rPr>
        <w:t>,</w:t>
      </w:r>
      <w:r w:rsidR="00E77C58">
        <w:rPr>
          <w:rFonts w:asciiTheme="minorHAnsi" w:hAnsiTheme="minorHAnsi" w:cstheme="minorHAnsi"/>
        </w:rPr>
        <w:t xml:space="preserve"> </w:t>
      </w:r>
      <w:r w:rsidR="00BC1521">
        <w:rPr>
          <w:rFonts w:asciiTheme="minorHAnsi" w:hAnsiTheme="minorHAnsi" w:cstheme="minorHAnsi"/>
        </w:rPr>
        <w:t xml:space="preserve">przekazywanych przez Wykonawcę elektronicznie na </w:t>
      </w:r>
      <w:r w:rsidR="00B32AC0">
        <w:rPr>
          <w:rFonts w:asciiTheme="minorHAnsi" w:hAnsiTheme="minorHAnsi" w:cstheme="minorHAnsi"/>
        </w:rPr>
        <w:t xml:space="preserve">adresy mailowe koordynatorów Umowy Zamawiającego, </w:t>
      </w:r>
      <w:r w:rsidR="009D7630" w:rsidRPr="0068155C">
        <w:rPr>
          <w:rFonts w:asciiTheme="minorHAnsi" w:hAnsiTheme="minorHAnsi" w:cstheme="minorHAnsi"/>
        </w:rPr>
        <w:t xml:space="preserve">nie później niż w terminie </w:t>
      </w:r>
      <w:r w:rsidR="00C32BC8" w:rsidRPr="0068155C">
        <w:rPr>
          <w:rFonts w:asciiTheme="minorHAnsi" w:hAnsiTheme="minorHAnsi" w:cstheme="minorHAnsi"/>
        </w:rPr>
        <w:t>5</w:t>
      </w:r>
      <w:r w:rsidR="009D7630" w:rsidRPr="0068155C">
        <w:rPr>
          <w:rFonts w:asciiTheme="minorHAnsi" w:hAnsiTheme="minorHAnsi" w:cstheme="minorHAnsi"/>
        </w:rPr>
        <w:t xml:space="preserve"> </w:t>
      </w:r>
      <w:r w:rsidR="00C32BC8" w:rsidRPr="0068155C">
        <w:rPr>
          <w:rFonts w:asciiTheme="minorHAnsi" w:hAnsiTheme="minorHAnsi" w:cstheme="minorHAnsi"/>
        </w:rPr>
        <w:t>D</w:t>
      </w:r>
      <w:r w:rsidR="009D7630" w:rsidRPr="0068155C">
        <w:rPr>
          <w:rFonts w:asciiTheme="minorHAnsi" w:hAnsiTheme="minorHAnsi" w:cstheme="minorHAnsi"/>
        </w:rPr>
        <w:t>ni</w:t>
      </w:r>
      <w:r w:rsidR="00C32BC8" w:rsidRPr="0068155C">
        <w:rPr>
          <w:rFonts w:asciiTheme="minorHAnsi" w:hAnsiTheme="minorHAnsi" w:cstheme="minorHAnsi"/>
        </w:rPr>
        <w:t xml:space="preserve"> Roboczych</w:t>
      </w:r>
      <w:r w:rsidR="009D7630" w:rsidRPr="0068155C">
        <w:rPr>
          <w:rFonts w:asciiTheme="minorHAnsi" w:hAnsiTheme="minorHAnsi" w:cstheme="minorHAnsi"/>
        </w:rPr>
        <w:t xml:space="preserve"> od daty zakończenia danego </w:t>
      </w:r>
      <w:r w:rsidR="00281F81">
        <w:rPr>
          <w:rFonts w:asciiTheme="minorHAnsi" w:hAnsiTheme="minorHAnsi" w:cstheme="minorHAnsi"/>
        </w:rPr>
        <w:t>miesiąca kalendarzowego</w:t>
      </w:r>
      <w:r w:rsidR="009D7630" w:rsidRPr="0068155C">
        <w:rPr>
          <w:rFonts w:asciiTheme="minorHAnsi" w:hAnsiTheme="minorHAnsi" w:cstheme="minorHAnsi"/>
        </w:rPr>
        <w:t>.</w:t>
      </w:r>
    </w:p>
    <w:p w14:paraId="14DC92B7" w14:textId="6C51A469" w:rsidR="009D7630" w:rsidRPr="0068155C" w:rsidRDefault="009D7630" w:rsidP="00DB4F71">
      <w:pPr>
        <w:pStyle w:val="Akapitzlist"/>
        <w:widowControl/>
        <w:numPr>
          <w:ilvl w:val="0"/>
          <w:numId w:val="38"/>
        </w:numPr>
        <w:autoSpaceDE/>
        <w:adjustRightInd/>
        <w:spacing w:line="276" w:lineRule="auto"/>
        <w:ind w:left="567" w:hanging="567"/>
        <w:rPr>
          <w:rFonts w:asciiTheme="minorHAnsi" w:hAnsiTheme="minorHAnsi" w:cstheme="minorHAnsi"/>
          <w:b/>
        </w:rPr>
      </w:pPr>
      <w:r w:rsidRPr="0068155C">
        <w:rPr>
          <w:rFonts w:asciiTheme="minorHAnsi" w:hAnsiTheme="minorHAnsi" w:cstheme="minorHAnsi"/>
        </w:rPr>
        <w:t>W przypadku</w:t>
      </w:r>
      <w:r w:rsidR="00633D3B" w:rsidRPr="0068155C">
        <w:rPr>
          <w:rFonts w:asciiTheme="minorHAnsi" w:hAnsiTheme="minorHAnsi" w:cstheme="minorHAnsi"/>
        </w:rPr>
        <w:t xml:space="preserve">, gdy po rozpoczęciu </w:t>
      </w:r>
      <w:r w:rsidR="008368F7" w:rsidRPr="0068155C">
        <w:rPr>
          <w:rFonts w:asciiTheme="minorHAnsi" w:hAnsiTheme="minorHAnsi" w:cstheme="minorHAnsi"/>
        </w:rPr>
        <w:t>czynności</w:t>
      </w:r>
      <w:r w:rsidR="00633D3B" w:rsidRPr="0068155C">
        <w:rPr>
          <w:rFonts w:asciiTheme="minorHAnsi" w:hAnsiTheme="minorHAnsi" w:cstheme="minorHAnsi"/>
        </w:rPr>
        <w:t xml:space="preserve"> odbior</w:t>
      </w:r>
      <w:r w:rsidR="008368F7" w:rsidRPr="0068155C">
        <w:rPr>
          <w:rFonts w:asciiTheme="minorHAnsi" w:hAnsiTheme="minorHAnsi" w:cstheme="minorHAnsi"/>
        </w:rPr>
        <w:t>u</w:t>
      </w:r>
      <w:r w:rsidR="00633D3B" w:rsidRPr="0068155C">
        <w:rPr>
          <w:rFonts w:asciiTheme="minorHAnsi" w:hAnsiTheme="minorHAnsi" w:cstheme="minorHAnsi"/>
        </w:rPr>
        <w:t xml:space="preserve"> </w:t>
      </w:r>
      <w:r w:rsidRPr="0068155C">
        <w:rPr>
          <w:rFonts w:asciiTheme="minorHAnsi" w:hAnsiTheme="minorHAnsi" w:cstheme="minorHAnsi"/>
        </w:rPr>
        <w:t>stwierdz</w:t>
      </w:r>
      <w:r w:rsidR="00633D3B" w:rsidRPr="0068155C">
        <w:rPr>
          <w:rFonts w:asciiTheme="minorHAnsi" w:hAnsiTheme="minorHAnsi" w:cstheme="minorHAnsi"/>
        </w:rPr>
        <w:t>one zostały</w:t>
      </w:r>
      <w:r w:rsidRPr="0068155C">
        <w:rPr>
          <w:rFonts w:asciiTheme="minorHAnsi" w:hAnsiTheme="minorHAnsi" w:cstheme="minorHAnsi"/>
        </w:rPr>
        <w:t xml:space="preserve"> nieprawidłowości</w:t>
      </w:r>
      <w:r w:rsidR="007F26BC" w:rsidRPr="0068155C">
        <w:rPr>
          <w:rFonts w:asciiTheme="minorHAnsi" w:hAnsiTheme="minorHAnsi" w:cstheme="minorHAnsi"/>
        </w:rPr>
        <w:t xml:space="preserve"> lub inne niezgodności z Umową</w:t>
      </w:r>
      <w:r w:rsidRPr="0068155C">
        <w:rPr>
          <w:rFonts w:asciiTheme="minorHAnsi" w:hAnsiTheme="minorHAnsi" w:cstheme="minorHAnsi"/>
        </w:rPr>
        <w:t>, w szczególności</w:t>
      </w:r>
      <w:r w:rsidR="00633D3B" w:rsidRPr="0068155C">
        <w:rPr>
          <w:rFonts w:asciiTheme="minorHAnsi" w:hAnsiTheme="minorHAnsi" w:cstheme="minorHAnsi"/>
        </w:rPr>
        <w:t xml:space="preserve"> w przypadku</w:t>
      </w:r>
      <w:r w:rsidRPr="0068155C">
        <w:rPr>
          <w:rFonts w:asciiTheme="minorHAnsi" w:hAnsiTheme="minorHAnsi" w:cstheme="minorHAnsi"/>
        </w:rPr>
        <w:t>:</w:t>
      </w:r>
    </w:p>
    <w:p w14:paraId="19E6C1C5" w14:textId="75DC824B" w:rsidR="009F7D2E" w:rsidRPr="0068155C" w:rsidRDefault="009F7D2E" w:rsidP="00DB4F71">
      <w:pPr>
        <w:pStyle w:val="Akapitzlist"/>
        <w:widowControl/>
        <w:numPr>
          <w:ilvl w:val="0"/>
          <w:numId w:val="39"/>
        </w:numPr>
        <w:autoSpaceDE/>
        <w:adjustRightInd/>
        <w:spacing w:line="276" w:lineRule="auto"/>
        <w:ind w:left="1276" w:hanging="709"/>
        <w:rPr>
          <w:rFonts w:asciiTheme="minorHAnsi" w:hAnsiTheme="minorHAnsi" w:cstheme="minorHAnsi"/>
          <w:b/>
        </w:rPr>
      </w:pPr>
      <w:r w:rsidRPr="0068155C">
        <w:rPr>
          <w:rFonts w:asciiTheme="minorHAnsi" w:hAnsiTheme="minorHAnsi" w:cstheme="minorHAnsi"/>
        </w:rPr>
        <w:t xml:space="preserve">stwierdzenia, że w danym </w:t>
      </w:r>
      <w:r w:rsidR="00281F81">
        <w:rPr>
          <w:rFonts w:asciiTheme="minorHAnsi" w:hAnsiTheme="minorHAnsi" w:cstheme="minorHAnsi"/>
        </w:rPr>
        <w:t>miesiącu kalendarzowym</w:t>
      </w:r>
      <w:r w:rsidRPr="0068155C">
        <w:rPr>
          <w:rFonts w:asciiTheme="minorHAnsi" w:hAnsiTheme="minorHAnsi" w:cstheme="minorHAnsi"/>
        </w:rPr>
        <w:t xml:space="preserve"> nie zostało wykonane co najmniej jedno ze świadczeń, które zgodnie z terminami określonymi w </w:t>
      </w:r>
      <w:r w:rsidR="00F22B2E" w:rsidRPr="0068155C">
        <w:rPr>
          <w:rFonts w:asciiTheme="minorHAnsi" w:hAnsiTheme="minorHAnsi" w:cstheme="minorHAnsi"/>
        </w:rPr>
        <w:t xml:space="preserve">Umowie </w:t>
      </w:r>
      <w:r w:rsidRPr="0068155C">
        <w:rPr>
          <w:rFonts w:asciiTheme="minorHAnsi" w:hAnsiTheme="minorHAnsi" w:cstheme="minorHAnsi"/>
        </w:rPr>
        <w:t>powinn</w:t>
      </w:r>
      <w:r w:rsidR="00E92AD8" w:rsidRPr="0068155C">
        <w:rPr>
          <w:rFonts w:asciiTheme="minorHAnsi" w:hAnsiTheme="minorHAnsi" w:cstheme="minorHAnsi"/>
        </w:rPr>
        <w:t>o</w:t>
      </w:r>
      <w:r w:rsidRPr="0068155C">
        <w:rPr>
          <w:rFonts w:asciiTheme="minorHAnsi" w:hAnsiTheme="minorHAnsi" w:cstheme="minorHAnsi"/>
        </w:rPr>
        <w:t xml:space="preserve"> być wykonane w danym </w:t>
      </w:r>
      <w:r w:rsidR="005C7EC4">
        <w:rPr>
          <w:rFonts w:asciiTheme="minorHAnsi" w:hAnsiTheme="minorHAnsi" w:cstheme="minorHAnsi"/>
        </w:rPr>
        <w:t>miesiącu kalendarzowym</w:t>
      </w:r>
      <w:r w:rsidRPr="0068155C">
        <w:rPr>
          <w:rFonts w:asciiTheme="minorHAnsi" w:hAnsiTheme="minorHAnsi" w:cstheme="minorHAnsi"/>
        </w:rPr>
        <w:t>;</w:t>
      </w:r>
    </w:p>
    <w:p w14:paraId="306E1D86" w14:textId="5FEB2A63" w:rsidR="009F7D2E" w:rsidRPr="0068155C" w:rsidRDefault="009F7D2E" w:rsidP="00DB4F71">
      <w:pPr>
        <w:pStyle w:val="Akapitzlist"/>
        <w:widowControl/>
        <w:numPr>
          <w:ilvl w:val="0"/>
          <w:numId w:val="39"/>
        </w:numPr>
        <w:autoSpaceDE/>
        <w:adjustRightInd/>
        <w:spacing w:line="276" w:lineRule="auto"/>
        <w:ind w:left="1276" w:hanging="709"/>
        <w:rPr>
          <w:rFonts w:asciiTheme="minorHAnsi" w:hAnsiTheme="minorHAnsi" w:cstheme="minorHAnsi"/>
          <w:b/>
        </w:rPr>
      </w:pPr>
      <w:r w:rsidRPr="0068155C">
        <w:rPr>
          <w:rFonts w:asciiTheme="minorHAnsi" w:hAnsiTheme="minorHAnsi" w:cstheme="minorHAnsi"/>
        </w:rPr>
        <w:t xml:space="preserve">stwierdzenia, że którekolwiek </w:t>
      </w:r>
      <w:r w:rsidR="00B5397E" w:rsidRPr="0068155C">
        <w:rPr>
          <w:rFonts w:asciiTheme="minorHAnsi" w:hAnsiTheme="minorHAnsi" w:cstheme="minorHAnsi"/>
        </w:rPr>
        <w:t xml:space="preserve">ze zobowiązań Wykonawcy </w:t>
      </w:r>
      <w:r w:rsidR="00E92AD8" w:rsidRPr="0068155C">
        <w:rPr>
          <w:rFonts w:asciiTheme="minorHAnsi" w:hAnsiTheme="minorHAnsi" w:cstheme="minorHAnsi"/>
        </w:rPr>
        <w:t xml:space="preserve">zrealizowanych w danym </w:t>
      </w:r>
      <w:r w:rsidR="005C7EC4">
        <w:rPr>
          <w:rFonts w:asciiTheme="minorHAnsi" w:hAnsiTheme="minorHAnsi" w:cstheme="minorHAnsi"/>
        </w:rPr>
        <w:t>miesiącu kalendarzowym</w:t>
      </w:r>
      <w:r w:rsidR="00E92AD8" w:rsidRPr="0068155C">
        <w:rPr>
          <w:rFonts w:asciiTheme="minorHAnsi" w:hAnsiTheme="minorHAnsi" w:cstheme="minorHAnsi"/>
        </w:rPr>
        <w:t xml:space="preserve">, </w:t>
      </w:r>
      <w:r w:rsidR="00A16870" w:rsidRPr="0068155C">
        <w:rPr>
          <w:rFonts w:asciiTheme="minorHAnsi" w:hAnsiTheme="minorHAnsi" w:cstheme="minorHAnsi"/>
        </w:rPr>
        <w:t>lub</w:t>
      </w:r>
      <w:r w:rsidR="00E92AD8" w:rsidRPr="0068155C">
        <w:rPr>
          <w:rFonts w:asciiTheme="minorHAnsi" w:hAnsiTheme="minorHAnsi" w:cstheme="minorHAnsi"/>
        </w:rPr>
        <w:t xml:space="preserve"> też</w:t>
      </w:r>
      <w:r w:rsidR="00F0789A" w:rsidRPr="0068155C">
        <w:rPr>
          <w:rFonts w:asciiTheme="minorHAnsi" w:hAnsiTheme="minorHAnsi" w:cstheme="minorHAnsi"/>
        </w:rPr>
        <w:t xml:space="preserve"> którekolwiek </w:t>
      </w:r>
      <w:r w:rsidRPr="0068155C">
        <w:rPr>
          <w:rFonts w:asciiTheme="minorHAnsi" w:hAnsiTheme="minorHAnsi" w:cstheme="minorHAnsi"/>
        </w:rPr>
        <w:t xml:space="preserve">ze Zgłoszeń zrealizowanych w danym </w:t>
      </w:r>
      <w:r w:rsidR="005C7EC4">
        <w:rPr>
          <w:rFonts w:asciiTheme="minorHAnsi" w:hAnsiTheme="minorHAnsi" w:cstheme="minorHAnsi"/>
        </w:rPr>
        <w:t>miesiącu kalendarzowym</w:t>
      </w:r>
      <w:r w:rsidRPr="0068155C">
        <w:rPr>
          <w:rFonts w:asciiTheme="minorHAnsi" w:hAnsiTheme="minorHAnsi" w:cstheme="minorHAnsi"/>
        </w:rPr>
        <w:t xml:space="preserve"> zostało zrealizowane nieprawidłowo i</w:t>
      </w:r>
      <w:r w:rsidR="00397E23">
        <w:rPr>
          <w:rFonts w:asciiTheme="minorHAnsi" w:hAnsiTheme="minorHAnsi" w:cstheme="minorHAnsi"/>
        </w:rPr>
        <w:t> </w:t>
      </w:r>
      <w:r w:rsidRPr="0068155C">
        <w:rPr>
          <w:rFonts w:asciiTheme="minorHAnsi" w:hAnsiTheme="minorHAnsi" w:cstheme="minorHAnsi"/>
        </w:rPr>
        <w:t>stan taki utrzymywał się w trakcie czynności odbioru;</w:t>
      </w:r>
    </w:p>
    <w:p w14:paraId="6853DF9F" w14:textId="5BC608CE" w:rsidR="009F7D2E" w:rsidRPr="0068155C" w:rsidRDefault="009F7D2E" w:rsidP="00DB4F71">
      <w:pPr>
        <w:pStyle w:val="Akapitzlist"/>
        <w:widowControl/>
        <w:numPr>
          <w:ilvl w:val="0"/>
          <w:numId w:val="39"/>
        </w:numPr>
        <w:autoSpaceDE/>
        <w:adjustRightInd/>
        <w:spacing w:line="276" w:lineRule="auto"/>
        <w:ind w:left="1276" w:hanging="709"/>
        <w:rPr>
          <w:rFonts w:asciiTheme="minorHAnsi" w:hAnsiTheme="minorHAnsi" w:cstheme="minorHAnsi"/>
          <w:b/>
        </w:rPr>
      </w:pPr>
      <w:r w:rsidRPr="0068155C">
        <w:rPr>
          <w:rFonts w:asciiTheme="minorHAnsi" w:hAnsiTheme="minorHAnsi" w:cstheme="minorHAnsi"/>
        </w:rPr>
        <w:t xml:space="preserve">stwierdzenia wad prawnych </w:t>
      </w:r>
      <w:r w:rsidR="00EE2934" w:rsidRPr="0068155C">
        <w:rPr>
          <w:rFonts w:asciiTheme="minorHAnsi" w:hAnsiTheme="minorHAnsi" w:cstheme="minorHAnsi"/>
        </w:rPr>
        <w:t xml:space="preserve">Usługi </w:t>
      </w:r>
      <w:r w:rsidRPr="0068155C">
        <w:rPr>
          <w:rFonts w:asciiTheme="minorHAnsi" w:hAnsiTheme="minorHAnsi" w:cstheme="minorHAnsi"/>
        </w:rPr>
        <w:t xml:space="preserve">lub stwierdzenia, że Wykonawca, świadcząc w danym </w:t>
      </w:r>
      <w:r w:rsidR="0047513F">
        <w:rPr>
          <w:rFonts w:asciiTheme="minorHAnsi" w:hAnsiTheme="minorHAnsi" w:cstheme="minorHAnsi"/>
        </w:rPr>
        <w:t>miesiącu kalendarzowym</w:t>
      </w:r>
      <w:r w:rsidRPr="0068155C">
        <w:rPr>
          <w:rFonts w:asciiTheme="minorHAnsi" w:hAnsiTheme="minorHAnsi" w:cstheme="minorHAnsi"/>
        </w:rPr>
        <w:t xml:space="preserve"> Usługę </w:t>
      </w:r>
      <w:r w:rsidRPr="0068155C">
        <w:rPr>
          <w:rFonts w:asciiTheme="minorHAnsi" w:hAnsiTheme="minorHAnsi" w:cstheme="minorHAnsi"/>
          <w:spacing w:val="-2"/>
        </w:rPr>
        <w:t xml:space="preserve">naruszył prawa osób trzecich lub postanowienia </w:t>
      </w:r>
      <w:r w:rsidR="00C572A7">
        <w:rPr>
          <w:rFonts w:asciiTheme="minorHAnsi" w:hAnsiTheme="minorHAnsi" w:cstheme="minorHAnsi"/>
          <w:spacing w:val="-2"/>
        </w:rPr>
        <w:t>Umowy i</w:t>
      </w:r>
      <w:r w:rsidR="009C4935">
        <w:rPr>
          <w:rFonts w:asciiTheme="minorHAnsi" w:hAnsiTheme="minorHAnsi" w:cstheme="minorHAnsi"/>
          <w:spacing w:val="-2"/>
        </w:rPr>
        <w:t> </w:t>
      </w:r>
      <w:r w:rsidR="00C572A7">
        <w:rPr>
          <w:rFonts w:asciiTheme="minorHAnsi" w:hAnsiTheme="minorHAnsi" w:cstheme="minorHAnsi"/>
          <w:spacing w:val="-2"/>
        </w:rPr>
        <w:t>załączników</w:t>
      </w:r>
      <w:r w:rsidR="009C4935">
        <w:rPr>
          <w:rFonts w:asciiTheme="minorHAnsi" w:hAnsiTheme="minorHAnsi" w:cstheme="minorHAnsi"/>
          <w:spacing w:val="-2"/>
        </w:rPr>
        <w:t>, w tym</w:t>
      </w:r>
      <w:r w:rsidR="006927F2" w:rsidRPr="0068155C">
        <w:rPr>
          <w:rFonts w:asciiTheme="minorHAnsi" w:hAnsiTheme="minorHAnsi" w:cstheme="minorHAnsi"/>
          <w:spacing w:val="-2"/>
        </w:rPr>
        <w:t xml:space="preserve"> Zasad</w:t>
      </w:r>
      <w:r w:rsidR="00C572A7">
        <w:rPr>
          <w:rFonts w:asciiTheme="minorHAnsi" w:hAnsiTheme="minorHAnsi" w:cstheme="minorHAnsi"/>
          <w:spacing w:val="-2"/>
        </w:rPr>
        <w:t>y</w:t>
      </w:r>
      <w:r w:rsidR="006927F2" w:rsidRPr="0068155C">
        <w:rPr>
          <w:rFonts w:asciiTheme="minorHAnsi" w:hAnsiTheme="minorHAnsi" w:cstheme="minorHAnsi"/>
          <w:spacing w:val="-2"/>
        </w:rPr>
        <w:t xml:space="preserve"> </w:t>
      </w:r>
      <w:proofErr w:type="spellStart"/>
      <w:r w:rsidR="006927F2" w:rsidRPr="0068155C">
        <w:rPr>
          <w:rFonts w:asciiTheme="minorHAnsi" w:hAnsiTheme="minorHAnsi" w:cstheme="minorHAnsi"/>
          <w:spacing w:val="-2"/>
        </w:rPr>
        <w:t>cyberbezpieczeństwa</w:t>
      </w:r>
      <w:proofErr w:type="spellEnd"/>
      <w:r w:rsidR="009C4935">
        <w:rPr>
          <w:rFonts w:asciiTheme="minorHAnsi" w:hAnsiTheme="minorHAnsi" w:cstheme="minorHAnsi"/>
          <w:spacing w:val="-2"/>
        </w:rPr>
        <w:t xml:space="preserve">, które stanowią </w:t>
      </w:r>
      <w:r w:rsidR="009C4935" w:rsidRPr="00960671">
        <w:rPr>
          <w:rFonts w:asciiTheme="minorHAnsi" w:hAnsiTheme="minorHAnsi" w:cstheme="minorHAnsi"/>
          <w:spacing w:val="-2"/>
        </w:rPr>
        <w:t>Załącznik nr 13</w:t>
      </w:r>
      <w:r w:rsidRPr="0068155C">
        <w:rPr>
          <w:rFonts w:asciiTheme="minorHAnsi" w:hAnsiTheme="minorHAnsi" w:cstheme="minorHAnsi"/>
          <w:spacing w:val="-2"/>
        </w:rPr>
        <w:t>;</w:t>
      </w:r>
    </w:p>
    <w:p w14:paraId="2BC55E02" w14:textId="34E77A0D" w:rsidR="00A15C89" w:rsidRPr="0068155C" w:rsidRDefault="00CE212D" w:rsidP="00DB4F71">
      <w:pPr>
        <w:pStyle w:val="Akapitzlist"/>
        <w:widowControl/>
        <w:numPr>
          <w:ilvl w:val="0"/>
          <w:numId w:val="39"/>
        </w:numPr>
        <w:autoSpaceDE/>
        <w:adjustRightInd/>
        <w:spacing w:line="276" w:lineRule="auto"/>
        <w:ind w:left="1276" w:hanging="709"/>
        <w:rPr>
          <w:rFonts w:asciiTheme="minorHAnsi" w:hAnsiTheme="minorHAnsi" w:cstheme="minorHAnsi"/>
          <w:bCs/>
        </w:rPr>
      </w:pPr>
      <w:r w:rsidRPr="0068155C">
        <w:rPr>
          <w:rFonts w:asciiTheme="minorHAnsi" w:hAnsiTheme="minorHAnsi" w:cstheme="minorHAnsi"/>
          <w:bCs/>
        </w:rPr>
        <w:t xml:space="preserve">niezaakceptowania przez Zamawiającego </w:t>
      </w:r>
      <w:r w:rsidR="00167CA2">
        <w:rPr>
          <w:rFonts w:asciiTheme="minorHAnsi" w:hAnsiTheme="minorHAnsi" w:cstheme="minorHAnsi"/>
          <w:bCs/>
        </w:rPr>
        <w:t>miesięcznego</w:t>
      </w:r>
      <w:r w:rsidR="00167CA2" w:rsidRPr="0068155C">
        <w:rPr>
          <w:rFonts w:asciiTheme="minorHAnsi" w:hAnsiTheme="minorHAnsi" w:cstheme="minorHAnsi"/>
          <w:bCs/>
        </w:rPr>
        <w:t xml:space="preserve"> </w:t>
      </w:r>
      <w:r w:rsidR="003C5C3B">
        <w:rPr>
          <w:rFonts w:asciiTheme="minorHAnsi" w:hAnsiTheme="minorHAnsi" w:cstheme="minorHAnsi"/>
          <w:bCs/>
        </w:rPr>
        <w:t>R</w:t>
      </w:r>
      <w:r w:rsidRPr="0068155C">
        <w:rPr>
          <w:rFonts w:asciiTheme="minorHAnsi" w:hAnsiTheme="minorHAnsi" w:cstheme="minorHAnsi"/>
          <w:bCs/>
        </w:rPr>
        <w:t>aport</w:t>
      </w:r>
      <w:r w:rsidR="00114124" w:rsidRPr="0068155C">
        <w:rPr>
          <w:rFonts w:asciiTheme="minorHAnsi" w:hAnsiTheme="minorHAnsi" w:cstheme="minorHAnsi"/>
          <w:bCs/>
        </w:rPr>
        <w:t>u</w:t>
      </w:r>
      <w:r w:rsidR="003C5C3B">
        <w:rPr>
          <w:rFonts w:asciiTheme="minorHAnsi" w:hAnsiTheme="minorHAnsi" w:cstheme="minorHAnsi"/>
          <w:bCs/>
        </w:rPr>
        <w:t xml:space="preserve"> </w:t>
      </w:r>
      <w:r w:rsidR="00BE547C">
        <w:rPr>
          <w:rFonts w:asciiTheme="minorHAnsi" w:hAnsiTheme="minorHAnsi" w:cstheme="minorHAnsi"/>
          <w:bCs/>
        </w:rPr>
        <w:t>Zgłoszeń</w:t>
      </w:r>
      <w:r w:rsidR="000062A9" w:rsidRPr="0068155C">
        <w:rPr>
          <w:rFonts w:asciiTheme="minorHAnsi" w:hAnsiTheme="minorHAnsi" w:cstheme="minorHAnsi"/>
          <w:bCs/>
        </w:rPr>
        <w:t>,</w:t>
      </w:r>
      <w:r w:rsidRPr="0068155C">
        <w:rPr>
          <w:rFonts w:asciiTheme="minorHAnsi" w:hAnsiTheme="minorHAnsi" w:cstheme="minorHAnsi"/>
          <w:bCs/>
        </w:rPr>
        <w:t xml:space="preserve"> </w:t>
      </w:r>
      <w:r w:rsidR="000062A9" w:rsidRPr="0068155C">
        <w:rPr>
          <w:rFonts w:asciiTheme="minorHAnsi" w:hAnsiTheme="minorHAnsi" w:cstheme="minorHAnsi"/>
          <w:bCs/>
        </w:rPr>
        <w:t xml:space="preserve">o którym mowa w pkt </w:t>
      </w:r>
      <w:r w:rsidR="003C5C3B">
        <w:rPr>
          <w:rFonts w:asciiTheme="minorHAnsi" w:hAnsiTheme="minorHAnsi" w:cstheme="minorHAnsi"/>
          <w:bCs/>
        </w:rPr>
        <w:t>9.15</w:t>
      </w:r>
      <w:r w:rsidR="00255BF3" w:rsidRPr="0068155C">
        <w:rPr>
          <w:rFonts w:asciiTheme="minorHAnsi" w:hAnsiTheme="minorHAnsi" w:cstheme="minorHAnsi"/>
          <w:bCs/>
        </w:rPr>
        <w:t>.</w:t>
      </w:r>
      <w:r w:rsidR="000062A9" w:rsidRPr="0068155C">
        <w:rPr>
          <w:rFonts w:asciiTheme="minorHAnsi" w:hAnsiTheme="minorHAnsi" w:cstheme="minorHAnsi"/>
          <w:bCs/>
        </w:rPr>
        <w:t xml:space="preserve">, </w:t>
      </w:r>
      <w:r w:rsidRPr="0068155C">
        <w:rPr>
          <w:rFonts w:asciiTheme="minorHAnsi" w:hAnsiTheme="minorHAnsi" w:cstheme="minorHAnsi"/>
          <w:bCs/>
        </w:rPr>
        <w:t xml:space="preserve">za dany </w:t>
      </w:r>
      <w:r w:rsidR="0047513F">
        <w:rPr>
          <w:rFonts w:asciiTheme="minorHAnsi" w:hAnsiTheme="minorHAnsi" w:cstheme="minorHAnsi"/>
          <w:bCs/>
        </w:rPr>
        <w:t>miesiąc kalendarzowy</w:t>
      </w:r>
      <w:r w:rsidRPr="0068155C">
        <w:rPr>
          <w:rFonts w:asciiTheme="minorHAnsi" w:hAnsiTheme="minorHAnsi" w:cstheme="minorHAnsi"/>
          <w:bCs/>
        </w:rPr>
        <w:t>;</w:t>
      </w:r>
    </w:p>
    <w:p w14:paraId="7C8FB36C" w14:textId="2F4212E0" w:rsidR="009F7D2E" w:rsidRPr="0068155C" w:rsidRDefault="009F7D2E" w:rsidP="00427328">
      <w:pPr>
        <w:widowControl/>
        <w:autoSpaceDE/>
        <w:adjustRightInd/>
        <w:spacing w:line="276" w:lineRule="auto"/>
        <w:ind w:left="567"/>
        <w:rPr>
          <w:rFonts w:asciiTheme="minorHAnsi" w:hAnsiTheme="minorHAnsi" w:cstheme="minorHAnsi"/>
          <w:b/>
        </w:rPr>
      </w:pPr>
      <w:r w:rsidRPr="0068155C">
        <w:rPr>
          <w:rFonts w:asciiTheme="minorHAnsi" w:hAnsiTheme="minorHAnsi" w:cstheme="minorHAnsi"/>
        </w:rPr>
        <w:t xml:space="preserve">Zamawiający może przerwać czynności odbioru oraz wyznaczyć Wykonawcy odpowiedni termin usunięcia nieprawidłowości, nie krótszy niż 3 Dni Robocze. W takim wypadku Zamawiający odmawia podpisania protokołu </w:t>
      </w:r>
      <w:r w:rsidR="00592437">
        <w:rPr>
          <w:rFonts w:asciiTheme="minorHAnsi" w:hAnsiTheme="minorHAnsi" w:cstheme="minorHAnsi"/>
        </w:rPr>
        <w:t>miesięcznego</w:t>
      </w:r>
      <w:r w:rsidR="00592437" w:rsidRPr="0068155C">
        <w:rPr>
          <w:rFonts w:asciiTheme="minorHAnsi" w:hAnsiTheme="minorHAnsi" w:cstheme="minorHAnsi"/>
        </w:rPr>
        <w:t xml:space="preserve"> </w:t>
      </w:r>
      <w:r w:rsidRPr="0068155C">
        <w:rPr>
          <w:rFonts w:asciiTheme="minorHAnsi" w:hAnsiTheme="minorHAnsi" w:cstheme="minorHAnsi"/>
        </w:rPr>
        <w:t>odbioru</w:t>
      </w:r>
      <w:r w:rsidR="0071187B" w:rsidRPr="0068155C">
        <w:rPr>
          <w:rFonts w:asciiTheme="minorHAnsi" w:hAnsiTheme="minorHAnsi" w:cstheme="minorHAnsi"/>
        </w:rPr>
        <w:t xml:space="preserve"> </w:t>
      </w:r>
      <w:r w:rsidR="005A0C56" w:rsidRPr="0068155C">
        <w:rPr>
          <w:rFonts w:asciiTheme="minorHAnsi" w:hAnsiTheme="minorHAnsi" w:cstheme="minorHAnsi"/>
        </w:rPr>
        <w:t>Usługi</w:t>
      </w:r>
      <w:r w:rsidRPr="0068155C">
        <w:rPr>
          <w:rFonts w:asciiTheme="minorHAnsi" w:hAnsiTheme="minorHAnsi" w:cstheme="minorHAnsi"/>
        </w:rPr>
        <w:t xml:space="preserve">, którego wzór stanowi </w:t>
      </w:r>
      <w:r w:rsidRPr="00960671">
        <w:rPr>
          <w:rFonts w:asciiTheme="minorHAnsi" w:hAnsiTheme="minorHAnsi" w:cstheme="minorHAnsi"/>
        </w:rPr>
        <w:t>Załącznik nr</w:t>
      </w:r>
      <w:r w:rsidR="00C572A7" w:rsidRPr="00960671">
        <w:rPr>
          <w:rFonts w:asciiTheme="minorHAnsi" w:hAnsiTheme="minorHAnsi" w:cstheme="minorHAnsi"/>
        </w:rPr>
        <w:t> </w:t>
      </w:r>
      <w:r w:rsidR="00804FE3" w:rsidRPr="00960671">
        <w:rPr>
          <w:rFonts w:asciiTheme="minorHAnsi" w:hAnsiTheme="minorHAnsi" w:cstheme="minorHAnsi"/>
        </w:rPr>
        <w:t>3</w:t>
      </w:r>
      <w:r w:rsidR="00804FE3" w:rsidRPr="00F22662">
        <w:rPr>
          <w:rFonts w:asciiTheme="minorHAnsi" w:hAnsiTheme="minorHAnsi" w:cstheme="minorHAnsi"/>
        </w:rPr>
        <w:t xml:space="preserve"> </w:t>
      </w:r>
      <w:r w:rsidRPr="0068155C">
        <w:rPr>
          <w:rFonts w:asciiTheme="minorHAnsi" w:hAnsiTheme="minorHAnsi" w:cstheme="minorHAnsi"/>
        </w:rPr>
        <w:t>do Umowy, a stwierdzone nieprawidłowości oraz termin ich usunięcia zostaną opisane w</w:t>
      </w:r>
      <w:r w:rsidR="00804FE3">
        <w:rPr>
          <w:rFonts w:asciiTheme="minorHAnsi" w:hAnsiTheme="minorHAnsi" w:cstheme="minorHAnsi"/>
        </w:rPr>
        <w:t> </w:t>
      </w:r>
      <w:r w:rsidRPr="0068155C">
        <w:rPr>
          <w:rFonts w:asciiTheme="minorHAnsi" w:hAnsiTheme="minorHAnsi" w:cstheme="minorHAnsi"/>
        </w:rPr>
        <w:t xml:space="preserve">odrębnym dokumencie przekazanym </w:t>
      </w:r>
      <w:r w:rsidR="003168C3" w:rsidRPr="0068155C">
        <w:rPr>
          <w:rFonts w:asciiTheme="minorHAnsi" w:hAnsiTheme="minorHAnsi" w:cstheme="minorHAnsi"/>
        </w:rPr>
        <w:t xml:space="preserve">Wykonawcy </w:t>
      </w:r>
      <w:r w:rsidRPr="0068155C">
        <w:rPr>
          <w:rFonts w:asciiTheme="minorHAnsi" w:hAnsiTheme="minorHAnsi" w:cstheme="minorHAnsi"/>
        </w:rPr>
        <w:t>przez Zamawiającego pisemnie lub mailowo.</w:t>
      </w:r>
    </w:p>
    <w:p w14:paraId="71E4A7E7" w14:textId="72FD0A84" w:rsidR="009F7D2E" w:rsidRPr="0068155C" w:rsidRDefault="009F7D2E" w:rsidP="00DB4F71">
      <w:pPr>
        <w:pStyle w:val="Akapitzlist"/>
        <w:widowControl/>
        <w:numPr>
          <w:ilvl w:val="0"/>
          <w:numId w:val="38"/>
        </w:numPr>
        <w:autoSpaceDE/>
        <w:adjustRightInd/>
        <w:spacing w:line="276" w:lineRule="auto"/>
        <w:ind w:left="567" w:hanging="567"/>
        <w:rPr>
          <w:rFonts w:asciiTheme="minorHAnsi" w:hAnsiTheme="minorHAnsi" w:cstheme="minorHAnsi"/>
          <w:b/>
        </w:rPr>
      </w:pPr>
      <w:r w:rsidRPr="0068155C">
        <w:rPr>
          <w:rFonts w:asciiTheme="minorHAnsi" w:hAnsiTheme="minorHAnsi" w:cstheme="minorHAnsi"/>
        </w:rPr>
        <w:lastRenderedPageBreak/>
        <w:t xml:space="preserve">W przypadku nieusunięcia nieprawidłowości w terminie, o którym mowa pkt </w:t>
      </w:r>
      <w:r w:rsidR="008E64DA" w:rsidRPr="0068155C">
        <w:rPr>
          <w:rFonts w:asciiTheme="minorHAnsi" w:hAnsiTheme="minorHAnsi" w:cstheme="minorHAnsi"/>
        </w:rPr>
        <w:t>9</w:t>
      </w:r>
      <w:r w:rsidRPr="0068155C">
        <w:rPr>
          <w:rFonts w:asciiTheme="minorHAnsi" w:hAnsiTheme="minorHAnsi" w:cstheme="minorHAnsi"/>
        </w:rPr>
        <w:t>.</w:t>
      </w:r>
      <w:r w:rsidR="00220A65" w:rsidRPr="0068155C">
        <w:rPr>
          <w:rFonts w:asciiTheme="minorHAnsi" w:hAnsiTheme="minorHAnsi" w:cstheme="minorHAnsi"/>
        </w:rPr>
        <w:t>9</w:t>
      </w:r>
      <w:r w:rsidR="00255BF3" w:rsidRPr="0068155C">
        <w:rPr>
          <w:rFonts w:asciiTheme="minorHAnsi" w:hAnsiTheme="minorHAnsi" w:cstheme="minorHAnsi"/>
        </w:rPr>
        <w:t>.</w:t>
      </w:r>
      <w:r w:rsidRPr="0068155C">
        <w:rPr>
          <w:rFonts w:asciiTheme="minorHAnsi" w:hAnsiTheme="minorHAnsi" w:cstheme="minorHAnsi"/>
        </w:rPr>
        <w:t>, Zamawiający</w:t>
      </w:r>
      <w:r w:rsidR="002F768F" w:rsidRPr="0068155C">
        <w:rPr>
          <w:rFonts w:asciiTheme="minorHAnsi" w:hAnsiTheme="minorHAnsi" w:cstheme="minorHAnsi"/>
        </w:rPr>
        <w:t xml:space="preserve"> </w:t>
      </w:r>
      <w:r w:rsidRPr="0068155C">
        <w:rPr>
          <w:rFonts w:asciiTheme="minorHAnsi" w:hAnsiTheme="minorHAnsi" w:cstheme="minorHAnsi"/>
        </w:rPr>
        <w:t>wyznaczy ostateczny termin na ich usunięcie, nie krótszy niż 5</w:t>
      </w:r>
      <w:r w:rsidRPr="0068155C">
        <w:rPr>
          <w:rFonts w:asciiTheme="minorHAnsi" w:hAnsiTheme="minorHAnsi" w:cstheme="minorHAnsi"/>
          <w:b/>
        </w:rPr>
        <w:t xml:space="preserve"> </w:t>
      </w:r>
      <w:r w:rsidRPr="0068155C">
        <w:rPr>
          <w:rFonts w:asciiTheme="minorHAnsi" w:hAnsiTheme="minorHAnsi" w:cstheme="minorHAnsi"/>
        </w:rPr>
        <w:t>Dni Roboczych, a po jego bezskutecznym upływie może wedle własnego wyboru:</w:t>
      </w:r>
    </w:p>
    <w:p w14:paraId="45B32FE9" w14:textId="760C4851" w:rsidR="009F7D2E" w:rsidRPr="0068155C" w:rsidRDefault="009F7D2E" w:rsidP="00DB4F71">
      <w:pPr>
        <w:pStyle w:val="Akapitzlist"/>
        <w:widowControl/>
        <w:numPr>
          <w:ilvl w:val="0"/>
          <w:numId w:val="40"/>
        </w:numPr>
        <w:autoSpaceDE/>
        <w:adjustRightInd/>
        <w:spacing w:line="276" w:lineRule="auto"/>
        <w:ind w:left="1276" w:hanging="709"/>
        <w:rPr>
          <w:rFonts w:asciiTheme="minorHAnsi" w:hAnsiTheme="minorHAnsi" w:cstheme="minorHAnsi"/>
          <w:b/>
        </w:rPr>
      </w:pPr>
      <w:r w:rsidRPr="0068155C">
        <w:rPr>
          <w:rFonts w:asciiTheme="minorHAnsi" w:hAnsiTheme="minorHAnsi" w:cstheme="minorHAnsi"/>
        </w:rPr>
        <w:t xml:space="preserve">zwolnić Wykonawcę ze zobowiązania do usunięcia nieprawidłowości, obciążając Wykonawcę karą umowną w </w:t>
      </w:r>
      <w:r w:rsidRPr="007167BB">
        <w:rPr>
          <w:rFonts w:asciiTheme="minorHAnsi" w:hAnsiTheme="minorHAnsi" w:cstheme="minorHAnsi"/>
        </w:rPr>
        <w:t>wysokości 20% wskazanej</w:t>
      </w:r>
      <w:r w:rsidRPr="00C94AA7">
        <w:rPr>
          <w:rFonts w:asciiTheme="minorHAnsi" w:hAnsiTheme="minorHAnsi" w:cstheme="minorHAnsi"/>
        </w:rPr>
        <w:t xml:space="preserve"> w pkt</w:t>
      </w:r>
      <w:r w:rsidRPr="0068155C">
        <w:rPr>
          <w:rFonts w:asciiTheme="minorHAnsi" w:hAnsiTheme="minorHAnsi" w:cstheme="minorHAnsi"/>
        </w:rPr>
        <w:t xml:space="preserve"> 1</w:t>
      </w:r>
      <w:r w:rsidR="008E64DA" w:rsidRPr="0068155C">
        <w:rPr>
          <w:rFonts w:asciiTheme="minorHAnsi" w:hAnsiTheme="minorHAnsi" w:cstheme="minorHAnsi"/>
        </w:rPr>
        <w:t>1</w:t>
      </w:r>
      <w:r w:rsidRPr="0068155C">
        <w:rPr>
          <w:rFonts w:asciiTheme="minorHAnsi" w:hAnsiTheme="minorHAnsi" w:cstheme="minorHAnsi"/>
        </w:rPr>
        <w:t>.2</w:t>
      </w:r>
      <w:r w:rsidR="001E7D74" w:rsidRPr="0068155C">
        <w:rPr>
          <w:rFonts w:asciiTheme="minorHAnsi" w:hAnsiTheme="minorHAnsi" w:cstheme="minorHAnsi"/>
        </w:rPr>
        <w:t>.2</w:t>
      </w:r>
      <w:r w:rsidR="00B3459C" w:rsidRPr="0068155C">
        <w:rPr>
          <w:rFonts w:asciiTheme="minorHAnsi" w:hAnsiTheme="minorHAnsi" w:cstheme="minorHAnsi"/>
        </w:rPr>
        <w:t>.</w:t>
      </w:r>
      <w:r w:rsidR="00434199">
        <w:rPr>
          <w:rFonts w:asciiTheme="minorHAnsi" w:hAnsiTheme="minorHAnsi" w:cstheme="minorHAnsi"/>
        </w:rPr>
        <w:t>1</w:t>
      </w:r>
      <w:r w:rsidR="00255BF3" w:rsidRPr="0068155C">
        <w:rPr>
          <w:rFonts w:asciiTheme="minorHAnsi" w:hAnsiTheme="minorHAnsi" w:cstheme="minorHAnsi"/>
        </w:rPr>
        <w:t>.</w:t>
      </w:r>
      <w:r w:rsidRPr="0068155C">
        <w:rPr>
          <w:rFonts w:asciiTheme="minorHAnsi" w:hAnsiTheme="minorHAnsi" w:cstheme="minorHAnsi"/>
        </w:rPr>
        <w:t xml:space="preserve"> kwoty wynagrodzenia brutto należnej z tytułu świadczenia w danym </w:t>
      </w:r>
      <w:r w:rsidR="0047513F">
        <w:rPr>
          <w:rFonts w:asciiTheme="minorHAnsi" w:hAnsiTheme="minorHAnsi" w:cstheme="minorHAnsi"/>
        </w:rPr>
        <w:t>miesiącu kalendarzowym</w:t>
      </w:r>
      <w:r w:rsidRPr="0068155C">
        <w:rPr>
          <w:rFonts w:asciiTheme="minorHAnsi" w:hAnsiTheme="minorHAnsi" w:cstheme="minorHAnsi"/>
        </w:rPr>
        <w:t xml:space="preserve"> Usługi</w:t>
      </w:r>
      <w:r w:rsidR="0071074C" w:rsidRPr="0068155C">
        <w:rPr>
          <w:rFonts w:asciiTheme="minorHAnsi" w:hAnsiTheme="minorHAnsi" w:cstheme="minorHAnsi"/>
        </w:rPr>
        <w:t xml:space="preserve"> w zakresie świadczeń, o których mowa w pkt 4.1.2</w:t>
      </w:r>
      <w:r w:rsidR="00255BF3" w:rsidRPr="0068155C">
        <w:rPr>
          <w:rFonts w:asciiTheme="minorHAnsi" w:hAnsiTheme="minorHAnsi" w:cstheme="minorHAnsi"/>
        </w:rPr>
        <w:t>.</w:t>
      </w:r>
      <w:r w:rsidR="0071074C" w:rsidRPr="0068155C">
        <w:rPr>
          <w:rFonts w:asciiTheme="minorHAnsi" w:hAnsiTheme="minorHAnsi" w:cstheme="minorHAnsi"/>
        </w:rPr>
        <w:t xml:space="preserve"> i 4.1.3</w:t>
      </w:r>
      <w:r w:rsidR="00D645BC">
        <w:rPr>
          <w:rFonts w:asciiTheme="minorHAnsi" w:hAnsiTheme="minorHAnsi" w:cstheme="minorHAnsi"/>
        </w:rPr>
        <w:t>.1-4.1.3.4</w:t>
      </w:r>
      <w:r w:rsidR="00255BF3" w:rsidRPr="0068155C">
        <w:rPr>
          <w:rFonts w:asciiTheme="minorHAnsi" w:hAnsiTheme="minorHAnsi" w:cstheme="minorHAnsi"/>
        </w:rPr>
        <w:t>.</w:t>
      </w:r>
      <w:r w:rsidRPr="0068155C">
        <w:rPr>
          <w:rFonts w:asciiTheme="minorHAnsi" w:hAnsiTheme="minorHAnsi" w:cstheme="minorHAnsi"/>
        </w:rPr>
        <w:t>; albo</w:t>
      </w:r>
    </w:p>
    <w:p w14:paraId="30953C09" w14:textId="58313FB2" w:rsidR="009F7D2E" w:rsidRPr="0068155C" w:rsidRDefault="009F7D2E" w:rsidP="00DB4F71">
      <w:pPr>
        <w:pStyle w:val="Akapitzlist"/>
        <w:widowControl/>
        <w:numPr>
          <w:ilvl w:val="0"/>
          <w:numId w:val="40"/>
        </w:numPr>
        <w:autoSpaceDE/>
        <w:adjustRightInd/>
        <w:spacing w:line="276" w:lineRule="auto"/>
        <w:ind w:left="1276" w:hanging="709"/>
        <w:rPr>
          <w:rFonts w:asciiTheme="minorHAnsi" w:hAnsiTheme="minorHAnsi" w:cstheme="minorHAnsi"/>
          <w:b/>
        </w:rPr>
      </w:pPr>
      <w:r w:rsidRPr="0068155C">
        <w:rPr>
          <w:rFonts w:asciiTheme="minorHAnsi" w:hAnsiTheme="minorHAnsi" w:cstheme="minorHAnsi"/>
        </w:rPr>
        <w:t>wypowiedzieć Umowę w trybie natychmiastowym, bez zachowania okresu wypowiedzenia.</w:t>
      </w:r>
    </w:p>
    <w:p w14:paraId="149E88D3" w14:textId="5F97F4B2" w:rsidR="009F7D2E" w:rsidRPr="0068155C" w:rsidRDefault="00592437" w:rsidP="00DB4F71">
      <w:pPr>
        <w:pStyle w:val="Akapitzlist"/>
        <w:widowControl/>
        <w:numPr>
          <w:ilvl w:val="0"/>
          <w:numId w:val="38"/>
        </w:numPr>
        <w:autoSpaceDE/>
        <w:adjustRightInd/>
        <w:spacing w:line="276" w:lineRule="auto"/>
        <w:ind w:left="567" w:hanging="567"/>
        <w:rPr>
          <w:rFonts w:asciiTheme="minorHAnsi" w:hAnsiTheme="minorHAnsi" w:cstheme="minorHAnsi"/>
          <w:b/>
        </w:rPr>
      </w:pPr>
      <w:r>
        <w:rPr>
          <w:rFonts w:asciiTheme="minorHAnsi" w:hAnsiTheme="minorHAnsi" w:cstheme="minorHAnsi"/>
        </w:rPr>
        <w:t>Miesięczny</w:t>
      </w:r>
      <w:r w:rsidRPr="0068155C">
        <w:rPr>
          <w:rFonts w:asciiTheme="minorHAnsi" w:hAnsiTheme="minorHAnsi" w:cstheme="minorHAnsi"/>
        </w:rPr>
        <w:t xml:space="preserve"> </w:t>
      </w:r>
      <w:r w:rsidR="009F7D2E" w:rsidRPr="0068155C">
        <w:rPr>
          <w:rFonts w:asciiTheme="minorHAnsi" w:hAnsiTheme="minorHAnsi" w:cstheme="minorHAnsi"/>
        </w:rPr>
        <w:t xml:space="preserve">odbiór </w:t>
      </w:r>
      <w:r w:rsidR="001274A9">
        <w:rPr>
          <w:rFonts w:asciiTheme="minorHAnsi" w:hAnsiTheme="minorHAnsi" w:cstheme="minorHAnsi"/>
        </w:rPr>
        <w:t>Usługi</w:t>
      </w:r>
      <w:r w:rsidR="009F7D2E" w:rsidRPr="0068155C">
        <w:rPr>
          <w:rFonts w:asciiTheme="minorHAnsi" w:hAnsiTheme="minorHAnsi" w:cstheme="minorHAnsi"/>
        </w:rPr>
        <w:t xml:space="preserve"> przez Zamawiającego uważa się za zrealizowany z chwilą podpisania przez Zamawiającego bez zastrzeżeń protokołu </w:t>
      </w:r>
      <w:r w:rsidR="00E064E5">
        <w:rPr>
          <w:rFonts w:asciiTheme="minorHAnsi" w:hAnsiTheme="minorHAnsi" w:cstheme="minorHAnsi"/>
        </w:rPr>
        <w:t>miesięcznego</w:t>
      </w:r>
      <w:r w:rsidR="00E064E5" w:rsidRPr="0068155C">
        <w:rPr>
          <w:rFonts w:asciiTheme="minorHAnsi" w:hAnsiTheme="minorHAnsi" w:cstheme="minorHAnsi"/>
        </w:rPr>
        <w:t xml:space="preserve"> </w:t>
      </w:r>
      <w:r w:rsidR="009F7D2E" w:rsidRPr="0068155C">
        <w:rPr>
          <w:rFonts w:asciiTheme="minorHAnsi" w:hAnsiTheme="minorHAnsi" w:cstheme="minorHAnsi"/>
        </w:rPr>
        <w:t>odbioru</w:t>
      </w:r>
      <w:r w:rsidR="0071187B" w:rsidRPr="0068155C">
        <w:rPr>
          <w:rFonts w:asciiTheme="minorHAnsi" w:hAnsiTheme="minorHAnsi" w:cstheme="minorHAnsi"/>
        </w:rPr>
        <w:t xml:space="preserve"> </w:t>
      </w:r>
      <w:r w:rsidR="005A0C56" w:rsidRPr="0068155C">
        <w:rPr>
          <w:rFonts w:asciiTheme="minorHAnsi" w:hAnsiTheme="minorHAnsi" w:cstheme="minorHAnsi"/>
        </w:rPr>
        <w:t>Usługi</w:t>
      </w:r>
      <w:r w:rsidR="009F7D2E" w:rsidRPr="0068155C">
        <w:rPr>
          <w:rFonts w:asciiTheme="minorHAnsi" w:hAnsiTheme="minorHAnsi" w:cstheme="minorHAnsi"/>
        </w:rPr>
        <w:t xml:space="preserve"> sporządzonego zgodnie ze wzorem stanowiącym </w:t>
      </w:r>
      <w:r w:rsidR="009F7D2E" w:rsidRPr="00960671">
        <w:rPr>
          <w:rFonts w:asciiTheme="minorHAnsi" w:hAnsiTheme="minorHAnsi" w:cstheme="minorHAnsi"/>
        </w:rPr>
        <w:t xml:space="preserve">Załącznik nr </w:t>
      </w:r>
      <w:r w:rsidR="001274A9" w:rsidRPr="00960671">
        <w:rPr>
          <w:rFonts w:asciiTheme="minorHAnsi" w:hAnsiTheme="minorHAnsi" w:cstheme="minorHAnsi"/>
        </w:rPr>
        <w:t>3</w:t>
      </w:r>
      <w:r w:rsidR="001274A9" w:rsidRPr="0068155C">
        <w:rPr>
          <w:rFonts w:asciiTheme="minorHAnsi" w:hAnsiTheme="minorHAnsi" w:cstheme="minorHAnsi"/>
        </w:rPr>
        <w:t xml:space="preserve"> </w:t>
      </w:r>
      <w:r w:rsidR="009F7D2E" w:rsidRPr="0068155C">
        <w:rPr>
          <w:rFonts w:asciiTheme="minorHAnsi" w:hAnsiTheme="minorHAnsi" w:cstheme="minorHAnsi"/>
        </w:rPr>
        <w:t>do Umowy.</w:t>
      </w:r>
    </w:p>
    <w:p w14:paraId="264CEBAD" w14:textId="164B7846" w:rsidR="009F7D2E" w:rsidRPr="001872AC" w:rsidRDefault="00337317" w:rsidP="00DB4F71">
      <w:pPr>
        <w:pStyle w:val="Akapitzlist"/>
        <w:widowControl/>
        <w:numPr>
          <w:ilvl w:val="0"/>
          <w:numId w:val="38"/>
        </w:numPr>
        <w:autoSpaceDE/>
        <w:adjustRightInd/>
        <w:spacing w:line="276" w:lineRule="auto"/>
        <w:ind w:left="567" w:hanging="567"/>
        <w:rPr>
          <w:rFonts w:asciiTheme="minorHAnsi" w:hAnsiTheme="minorHAnsi" w:cstheme="minorHAnsi"/>
          <w:b/>
        </w:rPr>
      </w:pPr>
      <w:r w:rsidRPr="001872AC">
        <w:rPr>
          <w:rFonts w:asciiTheme="minorHAnsi" w:hAnsiTheme="minorHAnsi" w:cstheme="minorHAnsi"/>
        </w:rPr>
        <w:t>P</w:t>
      </w:r>
      <w:r w:rsidR="00DC155C" w:rsidRPr="001872AC">
        <w:rPr>
          <w:rFonts w:asciiTheme="minorHAnsi" w:hAnsiTheme="minorHAnsi" w:cstheme="minorHAnsi"/>
        </w:rPr>
        <w:t xml:space="preserve">rzed podpisaniem protokołu </w:t>
      </w:r>
      <w:r w:rsidR="00CF6D9C" w:rsidRPr="001872AC">
        <w:rPr>
          <w:rFonts w:asciiTheme="minorHAnsi" w:hAnsiTheme="minorHAnsi" w:cstheme="minorHAnsi"/>
        </w:rPr>
        <w:t xml:space="preserve">odbioru, </w:t>
      </w:r>
      <w:r w:rsidR="00DC155C" w:rsidRPr="001872AC">
        <w:rPr>
          <w:rFonts w:asciiTheme="minorHAnsi" w:hAnsiTheme="minorHAnsi" w:cstheme="minorHAnsi"/>
        </w:rPr>
        <w:t xml:space="preserve">Zamawiający weryfikuje </w:t>
      </w:r>
      <w:r w:rsidR="00DC155C" w:rsidRPr="007167BB">
        <w:rPr>
          <w:rFonts w:asciiTheme="minorHAnsi" w:hAnsiTheme="minorHAnsi" w:cstheme="minorHAnsi"/>
        </w:rPr>
        <w:t>R</w:t>
      </w:r>
      <w:r w:rsidR="00DC155C" w:rsidRPr="001872AC">
        <w:rPr>
          <w:rFonts w:asciiTheme="minorHAnsi" w:hAnsiTheme="minorHAnsi" w:cstheme="minorHAnsi"/>
        </w:rPr>
        <w:t>aport</w:t>
      </w:r>
      <w:r w:rsidR="00360D25" w:rsidRPr="007167BB">
        <w:rPr>
          <w:rFonts w:asciiTheme="minorHAnsi" w:hAnsiTheme="minorHAnsi" w:cstheme="minorHAnsi"/>
        </w:rPr>
        <w:t xml:space="preserve"> </w:t>
      </w:r>
      <w:r w:rsidR="008627D0">
        <w:rPr>
          <w:rFonts w:asciiTheme="minorHAnsi" w:hAnsiTheme="minorHAnsi" w:cstheme="minorHAnsi"/>
        </w:rPr>
        <w:t>Zgłoszeń</w:t>
      </w:r>
      <w:r w:rsidR="00FE4834">
        <w:rPr>
          <w:rFonts w:asciiTheme="minorHAnsi" w:hAnsiTheme="minorHAnsi" w:cstheme="minorHAnsi"/>
        </w:rPr>
        <w:t>,</w:t>
      </w:r>
      <w:r w:rsidR="00FE4834" w:rsidRPr="00FE4834">
        <w:rPr>
          <w:rFonts w:asciiTheme="minorHAnsi" w:hAnsiTheme="minorHAnsi" w:cstheme="minorHAnsi"/>
        </w:rPr>
        <w:t xml:space="preserve"> </w:t>
      </w:r>
      <w:r w:rsidR="00FE4834">
        <w:rPr>
          <w:rFonts w:asciiTheme="minorHAnsi" w:hAnsiTheme="minorHAnsi" w:cstheme="minorHAnsi"/>
        </w:rPr>
        <w:t>o którym mowa w pkt 9.15</w:t>
      </w:r>
      <w:r w:rsidR="00DC155C" w:rsidRPr="001872AC">
        <w:rPr>
          <w:rFonts w:asciiTheme="minorHAnsi" w:hAnsiTheme="minorHAnsi" w:cstheme="minorHAnsi"/>
        </w:rPr>
        <w:t xml:space="preserve">, który </w:t>
      </w:r>
      <w:r w:rsidR="001872AC" w:rsidRPr="007167BB">
        <w:rPr>
          <w:rFonts w:asciiTheme="minorHAnsi" w:hAnsiTheme="minorHAnsi" w:cstheme="minorHAnsi"/>
        </w:rPr>
        <w:t>mailowo</w:t>
      </w:r>
      <w:r w:rsidR="00360D25" w:rsidRPr="007167BB">
        <w:rPr>
          <w:rFonts w:asciiTheme="minorHAnsi" w:hAnsiTheme="minorHAnsi" w:cstheme="minorHAnsi"/>
        </w:rPr>
        <w:t xml:space="preserve"> przekazuje </w:t>
      </w:r>
      <w:r w:rsidR="00ED1E2B" w:rsidRPr="007167BB">
        <w:rPr>
          <w:rFonts w:asciiTheme="minorHAnsi" w:hAnsiTheme="minorHAnsi" w:cstheme="minorHAnsi"/>
        </w:rPr>
        <w:t xml:space="preserve">mu </w:t>
      </w:r>
      <w:r w:rsidR="00360D25" w:rsidRPr="007167BB">
        <w:rPr>
          <w:rFonts w:asciiTheme="minorHAnsi" w:hAnsiTheme="minorHAnsi" w:cstheme="minorHAnsi"/>
        </w:rPr>
        <w:t>Wykonawc</w:t>
      </w:r>
      <w:r w:rsidR="00ED1E2B" w:rsidRPr="007167BB">
        <w:rPr>
          <w:rFonts w:asciiTheme="minorHAnsi" w:hAnsiTheme="minorHAnsi" w:cstheme="minorHAnsi"/>
        </w:rPr>
        <w:t>a</w:t>
      </w:r>
      <w:r w:rsidR="00F61D25">
        <w:rPr>
          <w:rFonts w:asciiTheme="minorHAnsi" w:hAnsiTheme="minorHAnsi" w:cstheme="minorHAnsi"/>
        </w:rPr>
        <w:t>, zgodnie z pkt 9.8</w:t>
      </w:r>
      <w:r w:rsidR="00ED1E2B" w:rsidRPr="007167BB">
        <w:rPr>
          <w:rFonts w:asciiTheme="minorHAnsi" w:hAnsiTheme="minorHAnsi" w:cstheme="minorHAnsi"/>
        </w:rPr>
        <w:t xml:space="preserve">. Następnie Zamawiający wnosi uwagi do Raportu </w:t>
      </w:r>
      <w:r w:rsidR="008627D0">
        <w:rPr>
          <w:rFonts w:asciiTheme="minorHAnsi" w:hAnsiTheme="minorHAnsi" w:cstheme="minorHAnsi"/>
        </w:rPr>
        <w:t>Zgłoszeń</w:t>
      </w:r>
      <w:r w:rsidR="00A93D25">
        <w:rPr>
          <w:rFonts w:asciiTheme="minorHAnsi" w:hAnsiTheme="minorHAnsi" w:cstheme="minorHAnsi"/>
        </w:rPr>
        <w:t>, o którym mowa w pkt 9.15-</w:t>
      </w:r>
      <w:r w:rsidR="00115E52">
        <w:rPr>
          <w:rFonts w:asciiTheme="minorHAnsi" w:hAnsiTheme="minorHAnsi" w:cstheme="minorHAnsi"/>
        </w:rPr>
        <w:t>9.17.</w:t>
      </w:r>
      <w:r w:rsidR="00F80BCC" w:rsidRPr="007167BB">
        <w:rPr>
          <w:rFonts w:asciiTheme="minorHAnsi" w:hAnsiTheme="minorHAnsi" w:cstheme="minorHAnsi"/>
        </w:rPr>
        <w:t xml:space="preserve"> </w:t>
      </w:r>
      <w:r w:rsidR="00ED1E2B" w:rsidRPr="007167BB">
        <w:rPr>
          <w:rFonts w:asciiTheme="minorHAnsi" w:hAnsiTheme="minorHAnsi" w:cstheme="minorHAnsi"/>
        </w:rPr>
        <w:t xml:space="preserve">i odsyła </w:t>
      </w:r>
      <w:r w:rsidR="001872AC" w:rsidRPr="007167BB">
        <w:rPr>
          <w:rFonts w:asciiTheme="minorHAnsi" w:hAnsiTheme="minorHAnsi" w:cstheme="minorHAnsi"/>
        </w:rPr>
        <w:t xml:space="preserve">mailowo </w:t>
      </w:r>
      <w:r w:rsidR="00ED1E2B" w:rsidRPr="007167BB">
        <w:rPr>
          <w:rFonts w:asciiTheme="minorHAnsi" w:hAnsiTheme="minorHAnsi" w:cstheme="minorHAnsi"/>
        </w:rPr>
        <w:t>Wykonawcy</w:t>
      </w:r>
      <w:r w:rsidR="00F80BCC" w:rsidRPr="007167BB">
        <w:rPr>
          <w:rFonts w:asciiTheme="minorHAnsi" w:hAnsiTheme="minorHAnsi" w:cstheme="minorHAnsi"/>
        </w:rPr>
        <w:t xml:space="preserve"> do akceptacji, </w:t>
      </w:r>
      <w:r w:rsidR="009F7D2E" w:rsidRPr="001872AC">
        <w:rPr>
          <w:rFonts w:asciiTheme="minorHAnsi" w:hAnsiTheme="minorHAnsi" w:cstheme="minorHAnsi"/>
        </w:rPr>
        <w:t xml:space="preserve">przy czym ewentualna odmowa </w:t>
      </w:r>
      <w:r w:rsidR="00AF4472" w:rsidRPr="007167BB">
        <w:rPr>
          <w:rFonts w:asciiTheme="minorHAnsi" w:hAnsiTheme="minorHAnsi" w:cstheme="minorHAnsi"/>
        </w:rPr>
        <w:t>akceptacji</w:t>
      </w:r>
      <w:r w:rsidR="00AF4472" w:rsidRPr="001872AC">
        <w:rPr>
          <w:rFonts w:asciiTheme="minorHAnsi" w:hAnsiTheme="minorHAnsi" w:cstheme="minorHAnsi"/>
        </w:rPr>
        <w:t xml:space="preserve"> </w:t>
      </w:r>
      <w:r w:rsidR="009F7D2E" w:rsidRPr="001872AC">
        <w:rPr>
          <w:rFonts w:asciiTheme="minorHAnsi" w:hAnsiTheme="minorHAnsi" w:cstheme="minorHAnsi"/>
        </w:rPr>
        <w:t>przez Wykonawcę</w:t>
      </w:r>
      <w:r w:rsidR="00AF4472" w:rsidRPr="007167BB">
        <w:rPr>
          <w:rFonts w:asciiTheme="minorHAnsi" w:hAnsiTheme="minorHAnsi" w:cstheme="minorHAnsi"/>
        </w:rPr>
        <w:t xml:space="preserve"> </w:t>
      </w:r>
      <w:r w:rsidR="009F7D2E" w:rsidRPr="001872AC">
        <w:rPr>
          <w:rFonts w:asciiTheme="minorHAnsi" w:hAnsiTheme="minorHAnsi" w:cstheme="minorHAnsi"/>
        </w:rPr>
        <w:t>nie ma wpływu na skuteczność</w:t>
      </w:r>
      <w:r w:rsidR="00795FE2">
        <w:rPr>
          <w:rFonts w:asciiTheme="minorHAnsi" w:hAnsiTheme="minorHAnsi" w:cstheme="minorHAnsi"/>
        </w:rPr>
        <w:t>,</w:t>
      </w:r>
      <w:r w:rsidR="00AF4472" w:rsidRPr="007167BB">
        <w:rPr>
          <w:rFonts w:asciiTheme="minorHAnsi" w:hAnsiTheme="minorHAnsi" w:cstheme="minorHAnsi"/>
        </w:rPr>
        <w:t xml:space="preserve"> </w:t>
      </w:r>
      <w:r w:rsidR="001872AC" w:rsidRPr="007167BB">
        <w:rPr>
          <w:rFonts w:asciiTheme="minorHAnsi" w:hAnsiTheme="minorHAnsi" w:cstheme="minorHAnsi"/>
        </w:rPr>
        <w:t>na tej podstawie</w:t>
      </w:r>
      <w:r w:rsidR="00AF4472" w:rsidRPr="007167BB">
        <w:rPr>
          <w:rFonts w:asciiTheme="minorHAnsi" w:hAnsiTheme="minorHAnsi" w:cstheme="minorHAnsi"/>
        </w:rPr>
        <w:t xml:space="preserve"> przygotowanego przez Zamawiającego</w:t>
      </w:r>
      <w:r w:rsidR="00795FE2">
        <w:rPr>
          <w:rFonts w:asciiTheme="minorHAnsi" w:hAnsiTheme="minorHAnsi" w:cstheme="minorHAnsi"/>
        </w:rPr>
        <w:t>,</w:t>
      </w:r>
      <w:r w:rsidR="009F7D2E" w:rsidRPr="001872AC">
        <w:rPr>
          <w:rFonts w:asciiTheme="minorHAnsi" w:hAnsiTheme="minorHAnsi" w:cstheme="minorHAnsi"/>
        </w:rPr>
        <w:t xml:space="preserve"> protokołu odbioru. Dla uniknięcia wątpliwości Strony postanawiają, że Zamawiający nie dopuszcza jednostronnych protokołów odbioru wystawionych przez Wykonawcę (protokół odbioru dla swojej ważności wymaga zawsze podpisania przez Zamawiającego).</w:t>
      </w:r>
    </w:p>
    <w:p w14:paraId="1D85C612" w14:textId="3C3DBF37" w:rsidR="009F7D2E" w:rsidRPr="00186799" w:rsidRDefault="0047513F" w:rsidP="00DB4F71">
      <w:pPr>
        <w:pStyle w:val="Akapitzlist"/>
        <w:widowControl/>
        <w:numPr>
          <w:ilvl w:val="0"/>
          <w:numId w:val="38"/>
        </w:numPr>
        <w:autoSpaceDE/>
        <w:adjustRightInd/>
        <w:spacing w:line="276" w:lineRule="auto"/>
        <w:ind w:left="567" w:hanging="567"/>
        <w:rPr>
          <w:rFonts w:asciiTheme="minorHAnsi" w:hAnsiTheme="minorHAnsi" w:cstheme="minorHAnsi"/>
          <w:b/>
        </w:rPr>
      </w:pPr>
      <w:r>
        <w:rPr>
          <w:rFonts w:asciiTheme="minorHAnsi" w:hAnsiTheme="minorHAnsi" w:cstheme="minorHAnsi"/>
        </w:rPr>
        <w:t>Miesięczny</w:t>
      </w:r>
      <w:r w:rsidRPr="0068155C">
        <w:rPr>
          <w:rFonts w:asciiTheme="minorHAnsi" w:hAnsiTheme="minorHAnsi" w:cstheme="minorHAnsi"/>
        </w:rPr>
        <w:t xml:space="preserve"> </w:t>
      </w:r>
      <w:r w:rsidR="009F7D2E" w:rsidRPr="0068155C">
        <w:rPr>
          <w:rFonts w:asciiTheme="minorHAnsi" w:hAnsiTheme="minorHAnsi" w:cstheme="minorHAnsi"/>
        </w:rPr>
        <w:t xml:space="preserve">odbiór </w:t>
      </w:r>
      <w:r w:rsidR="001274A9">
        <w:rPr>
          <w:rFonts w:asciiTheme="minorHAnsi" w:hAnsiTheme="minorHAnsi" w:cstheme="minorHAnsi"/>
        </w:rPr>
        <w:t>Usługi</w:t>
      </w:r>
      <w:r w:rsidR="009F7D2E" w:rsidRPr="0068155C">
        <w:rPr>
          <w:rFonts w:asciiTheme="minorHAnsi" w:hAnsiTheme="minorHAnsi" w:cstheme="minorHAnsi"/>
        </w:rPr>
        <w:t xml:space="preserve"> przez Zamawiającego za dany </w:t>
      </w:r>
      <w:r>
        <w:rPr>
          <w:rFonts w:asciiTheme="minorHAnsi" w:hAnsiTheme="minorHAnsi" w:cstheme="minorHAnsi"/>
        </w:rPr>
        <w:t>miesiąc kalendarzowy</w:t>
      </w:r>
      <w:r w:rsidR="009F7D2E" w:rsidRPr="0068155C">
        <w:rPr>
          <w:rFonts w:asciiTheme="minorHAnsi" w:hAnsiTheme="minorHAnsi" w:cstheme="minorHAnsi"/>
        </w:rPr>
        <w:t>, dokonany zgodnie z</w:t>
      </w:r>
      <w:r w:rsidR="00EF592D">
        <w:rPr>
          <w:rFonts w:asciiTheme="minorHAnsi" w:hAnsiTheme="minorHAnsi" w:cstheme="minorHAnsi"/>
        </w:rPr>
        <w:t> </w:t>
      </w:r>
      <w:r w:rsidR="009F7D2E" w:rsidRPr="0068155C">
        <w:rPr>
          <w:rFonts w:asciiTheme="minorHAnsi" w:hAnsiTheme="minorHAnsi" w:cstheme="minorHAnsi"/>
        </w:rPr>
        <w:t xml:space="preserve">postanowieniami pkt </w:t>
      </w:r>
      <w:r w:rsidR="008E64DA" w:rsidRPr="0068155C">
        <w:rPr>
          <w:rFonts w:asciiTheme="minorHAnsi" w:hAnsiTheme="minorHAnsi" w:cstheme="minorHAnsi"/>
        </w:rPr>
        <w:t>9</w:t>
      </w:r>
      <w:r w:rsidR="009F7D2E" w:rsidRPr="0068155C">
        <w:rPr>
          <w:rFonts w:asciiTheme="minorHAnsi" w:hAnsiTheme="minorHAnsi" w:cstheme="minorHAnsi"/>
        </w:rPr>
        <w:t>.</w:t>
      </w:r>
      <w:r w:rsidR="007E27CC" w:rsidRPr="0068155C">
        <w:rPr>
          <w:rFonts w:asciiTheme="minorHAnsi" w:hAnsiTheme="minorHAnsi" w:cstheme="minorHAnsi"/>
        </w:rPr>
        <w:t>11</w:t>
      </w:r>
      <w:r w:rsidR="00255BF3" w:rsidRPr="0068155C">
        <w:rPr>
          <w:rFonts w:asciiTheme="minorHAnsi" w:hAnsiTheme="minorHAnsi" w:cstheme="minorHAnsi"/>
        </w:rPr>
        <w:t>.</w:t>
      </w:r>
      <w:r w:rsidR="009F7D2E" w:rsidRPr="0068155C">
        <w:rPr>
          <w:rFonts w:asciiTheme="minorHAnsi" w:hAnsiTheme="minorHAnsi" w:cstheme="minorHAnsi"/>
        </w:rPr>
        <w:t>, stanowi podstawę do wystawienia faktury przez Wykonawcę z</w:t>
      </w:r>
      <w:r w:rsidR="00EF592D">
        <w:rPr>
          <w:rFonts w:asciiTheme="minorHAnsi" w:hAnsiTheme="minorHAnsi" w:cstheme="minorHAnsi"/>
        </w:rPr>
        <w:t> </w:t>
      </w:r>
      <w:r w:rsidR="009F7D2E" w:rsidRPr="0068155C">
        <w:rPr>
          <w:rFonts w:asciiTheme="minorHAnsi" w:hAnsiTheme="minorHAnsi" w:cstheme="minorHAnsi"/>
        </w:rPr>
        <w:t>tytułu realizacji Usługi</w:t>
      </w:r>
      <w:r w:rsidR="00422565" w:rsidRPr="0068155C">
        <w:rPr>
          <w:rFonts w:asciiTheme="minorHAnsi" w:hAnsiTheme="minorHAnsi" w:cstheme="minorHAnsi"/>
        </w:rPr>
        <w:t xml:space="preserve"> w zakresie świadczeń, o </w:t>
      </w:r>
      <w:r w:rsidR="00422565" w:rsidRPr="00186799">
        <w:rPr>
          <w:rFonts w:asciiTheme="minorHAnsi" w:hAnsiTheme="minorHAnsi" w:cstheme="minorHAnsi"/>
        </w:rPr>
        <w:t xml:space="preserve">których mowa w </w:t>
      </w:r>
      <w:r w:rsidR="00422565" w:rsidRPr="007167BB">
        <w:rPr>
          <w:rFonts w:asciiTheme="minorHAnsi" w:hAnsiTheme="minorHAnsi" w:cstheme="minorHAnsi"/>
        </w:rPr>
        <w:t>pkt 4.1.2</w:t>
      </w:r>
      <w:r w:rsidR="00255BF3" w:rsidRPr="007167BB">
        <w:rPr>
          <w:rFonts w:asciiTheme="minorHAnsi" w:hAnsiTheme="minorHAnsi" w:cstheme="minorHAnsi"/>
        </w:rPr>
        <w:t>.</w:t>
      </w:r>
      <w:r w:rsidR="00422565" w:rsidRPr="007167BB">
        <w:rPr>
          <w:rFonts w:asciiTheme="minorHAnsi" w:hAnsiTheme="minorHAnsi" w:cstheme="minorHAnsi"/>
        </w:rPr>
        <w:t xml:space="preserve"> i 4.1.3</w:t>
      </w:r>
      <w:r w:rsidR="00255BF3" w:rsidRPr="00186799">
        <w:rPr>
          <w:rFonts w:asciiTheme="minorHAnsi" w:hAnsiTheme="minorHAnsi" w:cstheme="minorHAnsi"/>
        </w:rPr>
        <w:t>.</w:t>
      </w:r>
      <w:r w:rsidR="00422565" w:rsidRPr="00186799">
        <w:rPr>
          <w:rFonts w:asciiTheme="minorHAnsi" w:hAnsiTheme="minorHAnsi" w:cstheme="minorHAnsi"/>
        </w:rPr>
        <w:t>,</w:t>
      </w:r>
      <w:r w:rsidR="009F7D2E" w:rsidRPr="00186799">
        <w:rPr>
          <w:rFonts w:asciiTheme="minorHAnsi" w:hAnsiTheme="minorHAnsi" w:cstheme="minorHAnsi"/>
        </w:rPr>
        <w:t xml:space="preserve"> w danym </w:t>
      </w:r>
      <w:r w:rsidR="007B4A50">
        <w:rPr>
          <w:rFonts w:asciiTheme="minorHAnsi" w:hAnsiTheme="minorHAnsi" w:cstheme="minorHAnsi"/>
        </w:rPr>
        <w:t>miesiącu kalendarzowym</w:t>
      </w:r>
      <w:r w:rsidR="009F7D2E" w:rsidRPr="00186799">
        <w:rPr>
          <w:rFonts w:asciiTheme="minorHAnsi" w:hAnsiTheme="minorHAnsi" w:cstheme="minorHAnsi"/>
        </w:rPr>
        <w:t xml:space="preserve"> podlegającym odbiorowi</w:t>
      </w:r>
      <w:r w:rsidR="00EF592D">
        <w:rPr>
          <w:rFonts w:asciiTheme="minorHAnsi" w:hAnsiTheme="minorHAnsi" w:cstheme="minorHAnsi"/>
        </w:rPr>
        <w:t>, na kwotę wskazaną w protokole odbioru</w:t>
      </w:r>
      <w:r w:rsidR="009F7D2E" w:rsidRPr="00186799">
        <w:rPr>
          <w:rFonts w:asciiTheme="minorHAnsi" w:hAnsiTheme="minorHAnsi" w:cstheme="minorHAnsi"/>
        </w:rPr>
        <w:t>.</w:t>
      </w:r>
    </w:p>
    <w:p w14:paraId="0D12C3BC" w14:textId="605A5DB7" w:rsidR="005C22D4" w:rsidRPr="0068155C" w:rsidRDefault="005C22D4" w:rsidP="00427328">
      <w:pPr>
        <w:widowControl/>
        <w:autoSpaceDE/>
        <w:adjustRightInd/>
        <w:spacing w:line="276" w:lineRule="auto"/>
        <w:rPr>
          <w:rFonts w:asciiTheme="minorHAnsi" w:hAnsiTheme="minorHAnsi" w:cstheme="minorHAnsi"/>
          <w:b/>
        </w:rPr>
      </w:pPr>
      <w:r w:rsidRPr="0068155C">
        <w:rPr>
          <w:rFonts w:asciiTheme="minorHAnsi" w:hAnsiTheme="minorHAnsi" w:cstheme="minorHAnsi"/>
          <w:b/>
        </w:rPr>
        <w:t>[</w:t>
      </w:r>
      <w:r w:rsidRPr="0068155C">
        <w:rPr>
          <w:rFonts w:asciiTheme="minorHAnsi" w:hAnsiTheme="minorHAnsi" w:cstheme="minorHAnsi"/>
          <w:b/>
          <w:bCs/>
        </w:rPr>
        <w:t>Odbiór całości Przedmiotu Umowy</w:t>
      </w:r>
      <w:r w:rsidRPr="0068155C">
        <w:rPr>
          <w:rFonts w:asciiTheme="minorHAnsi" w:hAnsiTheme="minorHAnsi" w:cstheme="minorHAnsi"/>
          <w:b/>
        </w:rPr>
        <w:t>]</w:t>
      </w:r>
    </w:p>
    <w:bookmarkEnd w:id="9"/>
    <w:p w14:paraId="5115A117" w14:textId="4E0B0ED7" w:rsidR="009F7D2E" w:rsidRPr="007167BB" w:rsidRDefault="009F7D2E" w:rsidP="00DB4F71">
      <w:pPr>
        <w:pStyle w:val="Akapitzlist"/>
        <w:widowControl/>
        <w:numPr>
          <w:ilvl w:val="0"/>
          <w:numId w:val="38"/>
        </w:numPr>
        <w:autoSpaceDE/>
        <w:adjustRightInd/>
        <w:spacing w:line="276" w:lineRule="auto"/>
        <w:ind w:left="567" w:hanging="567"/>
        <w:rPr>
          <w:rFonts w:asciiTheme="minorHAnsi" w:hAnsiTheme="minorHAnsi" w:cstheme="minorHAnsi"/>
          <w:b/>
        </w:rPr>
      </w:pPr>
      <w:r w:rsidRPr="0068155C">
        <w:rPr>
          <w:rFonts w:asciiTheme="minorHAnsi" w:hAnsiTheme="minorHAnsi" w:cstheme="minorHAnsi"/>
        </w:rPr>
        <w:t xml:space="preserve">Odbiór całości </w:t>
      </w:r>
      <w:r w:rsidR="00784198">
        <w:rPr>
          <w:rFonts w:asciiTheme="minorHAnsi" w:hAnsiTheme="minorHAnsi" w:cstheme="minorHAnsi"/>
        </w:rPr>
        <w:t>realizacji</w:t>
      </w:r>
      <w:r w:rsidR="00784198" w:rsidRPr="0068155C">
        <w:rPr>
          <w:rFonts w:asciiTheme="minorHAnsi" w:hAnsiTheme="minorHAnsi" w:cstheme="minorHAnsi"/>
        </w:rPr>
        <w:t xml:space="preserve"> </w:t>
      </w:r>
      <w:r w:rsidRPr="0068155C">
        <w:rPr>
          <w:rFonts w:asciiTheme="minorHAnsi" w:hAnsiTheme="minorHAnsi" w:cstheme="minorHAnsi"/>
        </w:rPr>
        <w:t xml:space="preserve">Umowy następuje z chwilą podpisania przez Zamawiającego bez zastrzeżeń protokołu </w:t>
      </w:r>
      <w:r w:rsidR="00B70394">
        <w:rPr>
          <w:rFonts w:asciiTheme="minorHAnsi" w:hAnsiTheme="minorHAnsi" w:cstheme="minorHAnsi"/>
        </w:rPr>
        <w:t>miesięcznego</w:t>
      </w:r>
      <w:r w:rsidR="00B70394" w:rsidRPr="0068155C">
        <w:rPr>
          <w:rFonts w:asciiTheme="minorHAnsi" w:hAnsiTheme="minorHAnsi" w:cstheme="minorHAnsi"/>
        </w:rPr>
        <w:t xml:space="preserve"> </w:t>
      </w:r>
      <w:r w:rsidRPr="0068155C">
        <w:rPr>
          <w:rFonts w:asciiTheme="minorHAnsi" w:hAnsiTheme="minorHAnsi" w:cstheme="minorHAnsi"/>
        </w:rPr>
        <w:t>odbioru</w:t>
      </w:r>
      <w:r w:rsidR="007603AC" w:rsidRPr="0068155C">
        <w:rPr>
          <w:rFonts w:asciiTheme="minorHAnsi" w:hAnsiTheme="minorHAnsi" w:cstheme="minorHAnsi"/>
        </w:rPr>
        <w:t xml:space="preserve"> </w:t>
      </w:r>
      <w:r w:rsidR="005A0C56" w:rsidRPr="0068155C">
        <w:rPr>
          <w:rFonts w:asciiTheme="minorHAnsi" w:hAnsiTheme="minorHAnsi" w:cstheme="minorHAnsi"/>
        </w:rPr>
        <w:t>Usługi</w:t>
      </w:r>
      <w:r w:rsidRPr="0068155C">
        <w:rPr>
          <w:rFonts w:asciiTheme="minorHAnsi" w:hAnsiTheme="minorHAnsi" w:cstheme="minorHAnsi"/>
        </w:rPr>
        <w:t xml:space="preserve"> za ostatni </w:t>
      </w:r>
      <w:r w:rsidR="007B4A50">
        <w:rPr>
          <w:rFonts w:asciiTheme="minorHAnsi" w:hAnsiTheme="minorHAnsi" w:cstheme="minorHAnsi"/>
        </w:rPr>
        <w:t>miesiąc kalendarzowy</w:t>
      </w:r>
      <w:r w:rsidRPr="0068155C">
        <w:rPr>
          <w:rFonts w:asciiTheme="minorHAnsi" w:hAnsiTheme="minorHAnsi" w:cstheme="minorHAnsi"/>
        </w:rPr>
        <w:t xml:space="preserve"> okresu realizacji Umowy, o którym mowa w pkt 5.1.</w:t>
      </w:r>
    </w:p>
    <w:p w14:paraId="4FCBEF69" w14:textId="5CDF2331" w:rsidR="00D774B1" w:rsidRPr="0068155C" w:rsidRDefault="00D774B1" w:rsidP="00D774B1">
      <w:pPr>
        <w:spacing w:line="276" w:lineRule="auto"/>
        <w:rPr>
          <w:rFonts w:asciiTheme="minorHAnsi" w:hAnsiTheme="minorHAnsi" w:cstheme="minorHAnsi"/>
          <w:vertAlign w:val="superscript"/>
        </w:rPr>
      </w:pPr>
      <w:r w:rsidRPr="0068155C">
        <w:rPr>
          <w:rFonts w:asciiTheme="minorHAnsi" w:hAnsiTheme="minorHAnsi" w:cstheme="minorHAnsi"/>
          <w:b/>
        </w:rPr>
        <w:t>[Raport</w:t>
      </w:r>
      <w:r w:rsidR="003C5C3B">
        <w:rPr>
          <w:rFonts w:asciiTheme="minorHAnsi" w:hAnsiTheme="minorHAnsi" w:cstheme="minorHAnsi"/>
          <w:b/>
        </w:rPr>
        <w:t xml:space="preserve"> </w:t>
      </w:r>
      <w:r w:rsidR="00E77C58">
        <w:rPr>
          <w:rFonts w:asciiTheme="minorHAnsi" w:hAnsiTheme="minorHAnsi" w:cstheme="minorHAnsi"/>
          <w:b/>
        </w:rPr>
        <w:t>Zgłoszeń</w:t>
      </w:r>
      <w:r w:rsidRPr="0068155C">
        <w:rPr>
          <w:rFonts w:asciiTheme="minorHAnsi" w:hAnsiTheme="minorHAnsi" w:cstheme="minorHAnsi"/>
          <w:b/>
        </w:rPr>
        <w:t>]</w:t>
      </w:r>
    </w:p>
    <w:p w14:paraId="5AF82962" w14:textId="7F2315EC" w:rsidR="00D774B1" w:rsidRPr="007167BB" w:rsidRDefault="00D774B1" w:rsidP="007167BB">
      <w:pPr>
        <w:pStyle w:val="Akapitzlist"/>
        <w:numPr>
          <w:ilvl w:val="1"/>
          <w:numId w:val="200"/>
        </w:numPr>
        <w:spacing w:line="276" w:lineRule="auto"/>
        <w:ind w:left="567" w:hanging="567"/>
        <w:rPr>
          <w:rFonts w:asciiTheme="minorHAnsi" w:hAnsiTheme="minorHAnsi" w:cstheme="minorHAnsi"/>
        </w:rPr>
      </w:pPr>
      <w:r w:rsidRPr="0068155C">
        <w:rPr>
          <w:rFonts w:asciiTheme="minorHAnsi" w:hAnsiTheme="minorHAnsi" w:cstheme="minorHAnsi"/>
        </w:rPr>
        <w:t xml:space="preserve">Wykonawca zobowiązany jest do bieżącego monitorowania czynności podejmowanych </w:t>
      </w:r>
      <w:r w:rsidRPr="0068155C">
        <w:rPr>
          <w:rFonts w:asciiTheme="minorHAnsi" w:hAnsiTheme="minorHAnsi" w:cstheme="minorHAnsi"/>
        </w:rPr>
        <w:br/>
        <w:t xml:space="preserve">w ramach Wsparcia w danym </w:t>
      </w:r>
      <w:r w:rsidR="007B4A50">
        <w:rPr>
          <w:rFonts w:asciiTheme="minorHAnsi" w:hAnsiTheme="minorHAnsi" w:cstheme="minorHAnsi"/>
        </w:rPr>
        <w:t>miesiącu kalendarzowym</w:t>
      </w:r>
      <w:r w:rsidRPr="0068155C">
        <w:rPr>
          <w:rFonts w:asciiTheme="minorHAnsi" w:hAnsiTheme="minorHAnsi" w:cstheme="minorHAnsi"/>
        </w:rPr>
        <w:t xml:space="preserve"> oraz przekazywania Zamawiającemu </w:t>
      </w:r>
      <w:r w:rsidR="00B70394">
        <w:rPr>
          <w:rFonts w:asciiTheme="minorHAnsi" w:hAnsiTheme="minorHAnsi" w:cstheme="minorHAnsi"/>
        </w:rPr>
        <w:t>miesięcznych</w:t>
      </w:r>
      <w:r w:rsidR="00B70394" w:rsidRPr="0068155C">
        <w:rPr>
          <w:rFonts w:asciiTheme="minorHAnsi" w:hAnsiTheme="minorHAnsi" w:cstheme="minorHAnsi"/>
        </w:rPr>
        <w:t xml:space="preserve"> </w:t>
      </w:r>
      <w:r>
        <w:rPr>
          <w:rFonts w:asciiTheme="minorHAnsi" w:hAnsiTheme="minorHAnsi" w:cstheme="minorHAnsi"/>
        </w:rPr>
        <w:t>R</w:t>
      </w:r>
      <w:r w:rsidRPr="0068155C">
        <w:rPr>
          <w:rFonts w:asciiTheme="minorHAnsi" w:hAnsiTheme="minorHAnsi" w:cstheme="minorHAnsi"/>
        </w:rPr>
        <w:t xml:space="preserve">aportów </w:t>
      </w:r>
      <w:r w:rsidR="00115E52">
        <w:rPr>
          <w:rFonts w:asciiTheme="minorHAnsi" w:hAnsiTheme="minorHAnsi" w:cstheme="minorHAnsi"/>
        </w:rPr>
        <w:t>Zgłoszeń</w:t>
      </w:r>
      <w:r w:rsidR="009335A5">
        <w:rPr>
          <w:rFonts w:asciiTheme="minorHAnsi" w:hAnsiTheme="minorHAnsi" w:cstheme="minorHAnsi"/>
        </w:rPr>
        <w:t xml:space="preserve"> </w:t>
      </w:r>
      <w:r w:rsidRPr="0068155C">
        <w:rPr>
          <w:rFonts w:asciiTheme="minorHAnsi" w:hAnsiTheme="minorHAnsi" w:cstheme="minorHAnsi"/>
        </w:rPr>
        <w:t>w postaci elektronicznej</w:t>
      </w:r>
      <w:r>
        <w:rPr>
          <w:rFonts w:asciiTheme="minorHAnsi" w:hAnsiTheme="minorHAnsi" w:cstheme="minorHAnsi"/>
        </w:rPr>
        <w:t xml:space="preserve"> jako załączników do protokołów </w:t>
      </w:r>
      <w:r w:rsidR="00B70394">
        <w:rPr>
          <w:rFonts w:asciiTheme="minorHAnsi" w:hAnsiTheme="minorHAnsi" w:cstheme="minorHAnsi"/>
        </w:rPr>
        <w:t xml:space="preserve">miesięcznego </w:t>
      </w:r>
      <w:r>
        <w:rPr>
          <w:rFonts w:asciiTheme="minorHAnsi" w:hAnsiTheme="minorHAnsi" w:cstheme="minorHAnsi"/>
        </w:rPr>
        <w:t>odbioru Usług</w:t>
      </w:r>
      <w:r w:rsidRPr="0068155C">
        <w:rPr>
          <w:rFonts w:asciiTheme="minorHAnsi" w:hAnsiTheme="minorHAnsi" w:cstheme="minorHAnsi"/>
        </w:rPr>
        <w:t xml:space="preserve">, w nieprzekraczalnym terminie do </w:t>
      </w:r>
      <w:r w:rsidR="00580C2D">
        <w:rPr>
          <w:rFonts w:asciiTheme="minorHAnsi" w:hAnsiTheme="minorHAnsi" w:cstheme="minorHAnsi"/>
        </w:rPr>
        <w:t>5</w:t>
      </w:r>
      <w:r w:rsidR="00A71AFF">
        <w:rPr>
          <w:rFonts w:asciiTheme="minorHAnsi" w:hAnsiTheme="minorHAnsi" w:cstheme="minorHAnsi"/>
        </w:rPr>
        <w:t>-go</w:t>
      </w:r>
      <w:r w:rsidRPr="0068155C">
        <w:rPr>
          <w:rFonts w:asciiTheme="minorHAnsi" w:hAnsiTheme="minorHAnsi" w:cstheme="minorHAnsi"/>
        </w:rPr>
        <w:t xml:space="preserve"> Dnia Roboczego miesiąca kalendarzowego następującego bezpośrednio po </w:t>
      </w:r>
      <w:r w:rsidR="007B4A50">
        <w:rPr>
          <w:rFonts w:asciiTheme="minorHAnsi" w:hAnsiTheme="minorHAnsi" w:cstheme="minorHAnsi"/>
        </w:rPr>
        <w:t>miesiącu kalendarzowym</w:t>
      </w:r>
      <w:r w:rsidRPr="0068155C">
        <w:rPr>
          <w:rFonts w:asciiTheme="minorHAnsi" w:hAnsiTheme="minorHAnsi" w:cstheme="minorHAnsi"/>
        </w:rPr>
        <w:t xml:space="preserve">, w którym </w:t>
      </w:r>
      <w:r w:rsidR="00A71AFF">
        <w:rPr>
          <w:rFonts w:asciiTheme="minorHAnsi" w:hAnsiTheme="minorHAnsi" w:cstheme="minorHAnsi"/>
        </w:rPr>
        <w:t xml:space="preserve">wykonywana </w:t>
      </w:r>
      <w:r>
        <w:rPr>
          <w:rFonts w:asciiTheme="minorHAnsi" w:hAnsiTheme="minorHAnsi" w:cstheme="minorHAnsi"/>
        </w:rPr>
        <w:t>była Umowa</w:t>
      </w:r>
      <w:r w:rsidRPr="0068155C">
        <w:rPr>
          <w:rFonts w:asciiTheme="minorHAnsi" w:hAnsiTheme="minorHAnsi" w:cstheme="minorHAnsi"/>
        </w:rPr>
        <w:t>.</w:t>
      </w:r>
      <w:r w:rsidRPr="0068155C">
        <w:rPr>
          <w:rFonts w:asciiTheme="minorHAnsi" w:hAnsiTheme="minorHAnsi" w:cstheme="minorHAnsi"/>
          <w:b/>
        </w:rPr>
        <w:t xml:space="preserve"> </w:t>
      </w:r>
      <w:r>
        <w:rPr>
          <w:rFonts w:asciiTheme="minorHAnsi" w:hAnsiTheme="minorHAnsi" w:cstheme="minorHAnsi"/>
        </w:rPr>
        <w:t xml:space="preserve">Wzór protokołu </w:t>
      </w:r>
      <w:r w:rsidR="00B70394">
        <w:rPr>
          <w:rFonts w:asciiTheme="minorHAnsi" w:hAnsiTheme="minorHAnsi" w:cstheme="minorHAnsi"/>
        </w:rPr>
        <w:t xml:space="preserve">miesięcznego </w:t>
      </w:r>
      <w:r>
        <w:rPr>
          <w:rFonts w:asciiTheme="minorHAnsi" w:hAnsiTheme="minorHAnsi" w:cstheme="minorHAnsi"/>
        </w:rPr>
        <w:t xml:space="preserve">odbioru Usługi stanowi </w:t>
      </w:r>
      <w:r w:rsidRPr="00960671">
        <w:rPr>
          <w:rFonts w:asciiTheme="minorHAnsi" w:hAnsiTheme="minorHAnsi" w:cstheme="minorHAnsi"/>
        </w:rPr>
        <w:t>Załącznik nr 3.</w:t>
      </w:r>
    </w:p>
    <w:p w14:paraId="39A64455" w14:textId="0C56A4EA" w:rsidR="00D774B1" w:rsidRDefault="00D774B1" w:rsidP="00D774B1">
      <w:pPr>
        <w:pStyle w:val="Akapitzlist"/>
        <w:numPr>
          <w:ilvl w:val="1"/>
          <w:numId w:val="200"/>
        </w:numPr>
        <w:spacing w:line="276" w:lineRule="auto"/>
        <w:ind w:left="567" w:hanging="567"/>
        <w:rPr>
          <w:rFonts w:asciiTheme="minorHAnsi" w:hAnsiTheme="minorHAnsi" w:cstheme="minorHAnsi"/>
        </w:rPr>
      </w:pPr>
      <w:r>
        <w:rPr>
          <w:rFonts w:asciiTheme="minorHAnsi" w:hAnsiTheme="minorHAnsi" w:cstheme="minorHAnsi"/>
        </w:rPr>
        <w:t>R</w:t>
      </w:r>
      <w:r w:rsidRPr="0068155C">
        <w:rPr>
          <w:rFonts w:asciiTheme="minorHAnsi" w:hAnsiTheme="minorHAnsi" w:cstheme="minorHAnsi"/>
        </w:rPr>
        <w:t>aport</w:t>
      </w:r>
      <w:r w:rsidR="009335A5">
        <w:rPr>
          <w:rFonts w:asciiTheme="minorHAnsi" w:hAnsiTheme="minorHAnsi" w:cstheme="minorHAnsi"/>
        </w:rPr>
        <w:t xml:space="preserve"> </w:t>
      </w:r>
      <w:r w:rsidR="008627D0">
        <w:rPr>
          <w:rFonts w:asciiTheme="minorHAnsi" w:hAnsiTheme="minorHAnsi" w:cstheme="minorHAnsi"/>
        </w:rPr>
        <w:t>Zgłoszeń</w:t>
      </w:r>
      <w:r w:rsidRPr="0068155C">
        <w:rPr>
          <w:rFonts w:asciiTheme="minorHAnsi" w:hAnsiTheme="minorHAnsi" w:cstheme="minorHAnsi"/>
        </w:rPr>
        <w:t xml:space="preserve">, o </w:t>
      </w:r>
      <w:r w:rsidRPr="008549ED">
        <w:rPr>
          <w:rFonts w:asciiTheme="minorHAnsi" w:hAnsiTheme="minorHAnsi" w:cstheme="minorHAnsi"/>
        </w:rPr>
        <w:t xml:space="preserve">którym mowa w pkt </w:t>
      </w:r>
      <w:r w:rsidR="009335A5">
        <w:rPr>
          <w:rFonts w:asciiTheme="minorHAnsi" w:hAnsiTheme="minorHAnsi" w:cstheme="minorHAnsi"/>
        </w:rPr>
        <w:t>9.15</w:t>
      </w:r>
      <w:r w:rsidRPr="008549ED">
        <w:rPr>
          <w:rFonts w:asciiTheme="minorHAnsi" w:hAnsiTheme="minorHAnsi" w:cstheme="minorHAnsi"/>
        </w:rPr>
        <w:t>. powinien</w:t>
      </w:r>
      <w:r w:rsidRPr="0068155C">
        <w:rPr>
          <w:rFonts w:asciiTheme="minorHAnsi" w:hAnsiTheme="minorHAnsi" w:cstheme="minorHAnsi"/>
        </w:rPr>
        <w:t xml:space="preserve"> zawierać co najmniej:</w:t>
      </w:r>
    </w:p>
    <w:p w14:paraId="3A9846BF" w14:textId="77777777" w:rsidR="00D774B1" w:rsidRDefault="00D774B1" w:rsidP="007167BB">
      <w:pPr>
        <w:pStyle w:val="Akapitzlist"/>
        <w:numPr>
          <w:ilvl w:val="2"/>
          <w:numId w:val="200"/>
        </w:numPr>
        <w:spacing w:line="276" w:lineRule="auto"/>
        <w:ind w:left="1276" w:hanging="709"/>
        <w:rPr>
          <w:rFonts w:asciiTheme="minorHAnsi" w:hAnsiTheme="minorHAnsi" w:cstheme="minorHAnsi"/>
        </w:rPr>
      </w:pPr>
      <w:r w:rsidRPr="007167BB">
        <w:rPr>
          <w:rFonts w:asciiTheme="minorHAnsi" w:hAnsiTheme="minorHAnsi" w:cstheme="minorHAnsi"/>
        </w:rPr>
        <w:t>informacje dotyczące Zgłoszeń, a w szczególności:</w:t>
      </w:r>
    </w:p>
    <w:p w14:paraId="7EDEED5E" w14:textId="2117BFD7" w:rsidR="00D774B1" w:rsidRDefault="00D774B1" w:rsidP="00D774B1">
      <w:pPr>
        <w:pStyle w:val="Akapitzlist"/>
        <w:numPr>
          <w:ilvl w:val="3"/>
          <w:numId w:val="200"/>
        </w:numPr>
        <w:spacing w:line="276" w:lineRule="auto"/>
        <w:ind w:left="2127" w:hanging="851"/>
        <w:rPr>
          <w:rFonts w:asciiTheme="minorHAnsi" w:hAnsiTheme="minorHAnsi" w:cstheme="minorHAnsi"/>
        </w:rPr>
      </w:pPr>
      <w:r w:rsidRPr="007167BB">
        <w:rPr>
          <w:rFonts w:asciiTheme="minorHAnsi" w:hAnsiTheme="minorHAnsi" w:cstheme="minorHAnsi"/>
        </w:rPr>
        <w:t>numer kolejny wszystkich Zgłoszeń (unikalny dla wszystkich Zgłoszeń), jakie miały miejsce w trakcie realizacji Umowy</w:t>
      </w:r>
      <w:r w:rsidR="000946FF">
        <w:rPr>
          <w:rFonts w:asciiTheme="minorHAnsi" w:hAnsiTheme="minorHAnsi" w:cstheme="minorHAnsi"/>
        </w:rPr>
        <w:t xml:space="preserve">, w tym w danym </w:t>
      </w:r>
      <w:r w:rsidR="007B4A50">
        <w:rPr>
          <w:rFonts w:asciiTheme="minorHAnsi" w:hAnsiTheme="minorHAnsi" w:cstheme="minorHAnsi"/>
        </w:rPr>
        <w:t>miesiącu kalendarzowym</w:t>
      </w:r>
      <w:r w:rsidRPr="007167BB">
        <w:rPr>
          <w:rFonts w:asciiTheme="minorHAnsi" w:hAnsiTheme="minorHAnsi" w:cstheme="minorHAnsi"/>
        </w:rPr>
        <w:t>;</w:t>
      </w:r>
    </w:p>
    <w:p w14:paraId="49452323" w14:textId="77777777" w:rsidR="00D774B1" w:rsidRDefault="00D774B1" w:rsidP="00D774B1">
      <w:pPr>
        <w:pStyle w:val="Akapitzlist"/>
        <w:numPr>
          <w:ilvl w:val="3"/>
          <w:numId w:val="200"/>
        </w:numPr>
        <w:spacing w:line="276" w:lineRule="auto"/>
        <w:ind w:left="2127" w:hanging="851"/>
        <w:rPr>
          <w:rFonts w:asciiTheme="minorHAnsi" w:hAnsiTheme="minorHAnsi" w:cstheme="minorHAnsi"/>
        </w:rPr>
      </w:pPr>
      <w:r w:rsidRPr="007167BB">
        <w:rPr>
          <w:rFonts w:asciiTheme="minorHAnsi" w:hAnsiTheme="minorHAnsi" w:cstheme="minorHAnsi"/>
        </w:rPr>
        <w:t>datę, godzinę i minutę każdego Zgłoszenia;</w:t>
      </w:r>
    </w:p>
    <w:p w14:paraId="7C61D672" w14:textId="77777777" w:rsidR="00D774B1" w:rsidRDefault="00D774B1" w:rsidP="00D774B1">
      <w:pPr>
        <w:pStyle w:val="Akapitzlist"/>
        <w:numPr>
          <w:ilvl w:val="3"/>
          <w:numId w:val="200"/>
        </w:numPr>
        <w:spacing w:line="276" w:lineRule="auto"/>
        <w:ind w:left="2127" w:hanging="851"/>
        <w:rPr>
          <w:rFonts w:asciiTheme="minorHAnsi" w:hAnsiTheme="minorHAnsi" w:cstheme="minorHAnsi"/>
        </w:rPr>
      </w:pPr>
      <w:r w:rsidRPr="007167BB">
        <w:rPr>
          <w:rFonts w:asciiTheme="minorHAnsi" w:hAnsiTheme="minorHAnsi" w:cstheme="minorHAnsi"/>
        </w:rPr>
        <w:t>imię i nazwisko osoby zgłaszającej lub adres email;</w:t>
      </w:r>
    </w:p>
    <w:p w14:paraId="506CC05C" w14:textId="77777777" w:rsidR="00D774B1" w:rsidRDefault="00D774B1" w:rsidP="00D774B1">
      <w:pPr>
        <w:pStyle w:val="Akapitzlist"/>
        <w:numPr>
          <w:ilvl w:val="3"/>
          <w:numId w:val="200"/>
        </w:numPr>
        <w:spacing w:line="276" w:lineRule="auto"/>
        <w:ind w:left="2127" w:hanging="851"/>
        <w:rPr>
          <w:rFonts w:asciiTheme="minorHAnsi" w:hAnsiTheme="minorHAnsi" w:cstheme="minorHAnsi"/>
        </w:rPr>
      </w:pPr>
      <w:r w:rsidRPr="007167BB">
        <w:rPr>
          <w:rFonts w:asciiTheme="minorHAnsi" w:hAnsiTheme="minorHAnsi" w:cstheme="minorHAnsi"/>
        </w:rPr>
        <w:t>określenie elementu Usługi, którego dotyczyło dane Zgłoszenie;</w:t>
      </w:r>
    </w:p>
    <w:p w14:paraId="5309C784" w14:textId="37E0FD48" w:rsidR="007E1033" w:rsidRDefault="007E1033" w:rsidP="00D774B1">
      <w:pPr>
        <w:pStyle w:val="Akapitzlist"/>
        <w:numPr>
          <w:ilvl w:val="3"/>
          <w:numId w:val="200"/>
        </w:numPr>
        <w:spacing w:line="276" w:lineRule="auto"/>
        <w:ind w:left="2127" w:hanging="851"/>
        <w:rPr>
          <w:rFonts w:asciiTheme="minorHAnsi" w:hAnsiTheme="minorHAnsi" w:cstheme="minorHAnsi"/>
        </w:rPr>
      </w:pPr>
      <w:r>
        <w:rPr>
          <w:rFonts w:asciiTheme="minorHAnsi" w:hAnsiTheme="minorHAnsi" w:cstheme="minorHAnsi"/>
        </w:rPr>
        <w:lastRenderedPageBreak/>
        <w:t>kategorię Wady;</w:t>
      </w:r>
    </w:p>
    <w:p w14:paraId="771C6774" w14:textId="6B953B20" w:rsidR="00D774B1" w:rsidRDefault="00D774B1" w:rsidP="00D774B1">
      <w:pPr>
        <w:pStyle w:val="Akapitzlist"/>
        <w:numPr>
          <w:ilvl w:val="3"/>
          <w:numId w:val="200"/>
        </w:numPr>
        <w:spacing w:line="276" w:lineRule="auto"/>
        <w:ind w:left="2127" w:hanging="851"/>
        <w:rPr>
          <w:rFonts w:asciiTheme="minorHAnsi" w:hAnsiTheme="minorHAnsi" w:cstheme="minorHAnsi"/>
        </w:rPr>
      </w:pPr>
      <w:r w:rsidRPr="007167BB">
        <w:rPr>
          <w:rFonts w:asciiTheme="minorHAnsi" w:hAnsiTheme="minorHAnsi" w:cstheme="minorHAnsi"/>
        </w:rPr>
        <w:t xml:space="preserve">opis </w:t>
      </w:r>
      <w:r w:rsidR="00C40D73">
        <w:rPr>
          <w:rFonts w:asciiTheme="minorHAnsi" w:hAnsiTheme="minorHAnsi" w:cstheme="minorHAnsi"/>
        </w:rPr>
        <w:t>skrócony</w:t>
      </w:r>
      <w:r w:rsidRPr="007167BB">
        <w:rPr>
          <w:rFonts w:asciiTheme="minorHAnsi" w:hAnsiTheme="minorHAnsi" w:cstheme="minorHAnsi"/>
        </w:rPr>
        <w:t xml:space="preserve"> Zgłoszenia;</w:t>
      </w:r>
    </w:p>
    <w:p w14:paraId="17B9CBC6" w14:textId="77777777" w:rsidR="00D774B1" w:rsidRPr="00992886" w:rsidRDefault="00D774B1" w:rsidP="00D774B1">
      <w:pPr>
        <w:pStyle w:val="Akapitzlist"/>
        <w:numPr>
          <w:ilvl w:val="3"/>
          <w:numId w:val="200"/>
        </w:numPr>
        <w:spacing w:line="276" w:lineRule="auto"/>
        <w:ind w:left="2127" w:hanging="851"/>
        <w:rPr>
          <w:rFonts w:asciiTheme="minorHAnsi" w:hAnsiTheme="minorHAnsi" w:cstheme="minorHAnsi"/>
        </w:rPr>
      </w:pPr>
      <w:r w:rsidRPr="00992886">
        <w:rPr>
          <w:rFonts w:asciiTheme="minorHAnsi" w:hAnsiTheme="minorHAnsi" w:cstheme="minorHAnsi"/>
        </w:rPr>
        <w:t>datę, godzinę i minutę przystąpienia do realizacji danego Zgłoszenia;</w:t>
      </w:r>
    </w:p>
    <w:p w14:paraId="4DCB1D81" w14:textId="77777777" w:rsidR="00D774B1" w:rsidRDefault="00D774B1" w:rsidP="00D774B1">
      <w:pPr>
        <w:pStyle w:val="Akapitzlist"/>
        <w:numPr>
          <w:ilvl w:val="3"/>
          <w:numId w:val="200"/>
        </w:numPr>
        <w:spacing w:line="276" w:lineRule="auto"/>
        <w:ind w:left="2127" w:hanging="851"/>
        <w:rPr>
          <w:rFonts w:asciiTheme="minorHAnsi" w:hAnsiTheme="minorHAnsi" w:cstheme="minorHAnsi"/>
        </w:rPr>
      </w:pPr>
      <w:r w:rsidRPr="007167BB">
        <w:rPr>
          <w:rFonts w:asciiTheme="minorHAnsi" w:hAnsiTheme="minorHAnsi" w:cstheme="minorHAnsi"/>
        </w:rPr>
        <w:t>osobę realizującą przedmiot danego Zgłoszenia;</w:t>
      </w:r>
    </w:p>
    <w:p w14:paraId="0437CF02" w14:textId="77777777" w:rsidR="00D774B1" w:rsidRDefault="00D774B1" w:rsidP="00D774B1">
      <w:pPr>
        <w:pStyle w:val="Akapitzlist"/>
        <w:numPr>
          <w:ilvl w:val="3"/>
          <w:numId w:val="200"/>
        </w:numPr>
        <w:spacing w:line="276" w:lineRule="auto"/>
        <w:ind w:left="2127" w:hanging="851"/>
        <w:rPr>
          <w:rFonts w:asciiTheme="minorHAnsi" w:hAnsiTheme="minorHAnsi" w:cstheme="minorHAnsi"/>
        </w:rPr>
      </w:pPr>
      <w:r w:rsidRPr="007167BB">
        <w:rPr>
          <w:rFonts w:asciiTheme="minorHAnsi" w:hAnsiTheme="minorHAnsi" w:cstheme="minorHAnsi"/>
        </w:rPr>
        <w:t>sposób realizacji każdego Zgłoszenia;</w:t>
      </w:r>
    </w:p>
    <w:p w14:paraId="6C0D3DD7" w14:textId="77777777" w:rsidR="00D774B1" w:rsidRDefault="00D774B1" w:rsidP="008866AA">
      <w:pPr>
        <w:pStyle w:val="Akapitzlist"/>
        <w:numPr>
          <w:ilvl w:val="3"/>
          <w:numId w:val="200"/>
        </w:numPr>
        <w:spacing w:line="276" w:lineRule="auto"/>
        <w:ind w:left="2268" w:hanging="992"/>
        <w:rPr>
          <w:rFonts w:asciiTheme="minorHAnsi" w:hAnsiTheme="minorHAnsi" w:cstheme="minorHAnsi"/>
        </w:rPr>
      </w:pPr>
      <w:r w:rsidRPr="007167BB">
        <w:rPr>
          <w:rFonts w:asciiTheme="minorHAnsi" w:hAnsiTheme="minorHAnsi" w:cstheme="minorHAnsi"/>
        </w:rPr>
        <w:t>datę, godzinę i minutę zakończenia realizacji Zgłoszenia;</w:t>
      </w:r>
    </w:p>
    <w:p w14:paraId="530A5133" w14:textId="77777777" w:rsidR="00D774B1" w:rsidRDefault="00D774B1" w:rsidP="008866AA">
      <w:pPr>
        <w:pStyle w:val="Akapitzlist"/>
        <w:numPr>
          <w:ilvl w:val="3"/>
          <w:numId w:val="200"/>
        </w:numPr>
        <w:spacing w:line="276" w:lineRule="auto"/>
        <w:ind w:left="2268" w:hanging="992"/>
        <w:rPr>
          <w:rFonts w:asciiTheme="minorHAnsi" w:hAnsiTheme="minorHAnsi" w:cstheme="minorHAnsi"/>
        </w:rPr>
      </w:pPr>
      <w:r w:rsidRPr="007167BB">
        <w:rPr>
          <w:rFonts w:asciiTheme="minorHAnsi" w:hAnsiTheme="minorHAnsi" w:cstheme="minorHAnsi"/>
        </w:rPr>
        <w:t>datę, godzinę i minutę potwierdzenia otrzymania rozwiązania przez Zamawiającego;</w:t>
      </w:r>
    </w:p>
    <w:p w14:paraId="4DD9E12D" w14:textId="77777777" w:rsidR="00D774B1" w:rsidRDefault="00D774B1" w:rsidP="008866AA">
      <w:pPr>
        <w:pStyle w:val="Akapitzlist"/>
        <w:numPr>
          <w:ilvl w:val="3"/>
          <w:numId w:val="200"/>
        </w:numPr>
        <w:spacing w:line="276" w:lineRule="auto"/>
        <w:ind w:left="2268" w:hanging="992"/>
        <w:rPr>
          <w:rFonts w:asciiTheme="minorHAnsi" w:hAnsiTheme="minorHAnsi" w:cstheme="minorHAnsi"/>
        </w:rPr>
      </w:pPr>
      <w:r w:rsidRPr="007167BB">
        <w:rPr>
          <w:rFonts w:asciiTheme="minorHAnsi" w:hAnsiTheme="minorHAnsi" w:cstheme="minorHAnsi"/>
        </w:rPr>
        <w:t>datę, godzinę i minutę zamknięcia każdego Zgłoszenia;</w:t>
      </w:r>
    </w:p>
    <w:p w14:paraId="3AA05869" w14:textId="2AED1111" w:rsidR="00D774B1" w:rsidRDefault="00D774B1" w:rsidP="00D774B1">
      <w:pPr>
        <w:pStyle w:val="Akapitzlist"/>
        <w:numPr>
          <w:ilvl w:val="2"/>
          <w:numId w:val="200"/>
        </w:numPr>
        <w:spacing w:line="276" w:lineRule="auto"/>
        <w:ind w:left="1276" w:hanging="709"/>
        <w:rPr>
          <w:rFonts w:asciiTheme="minorHAnsi" w:hAnsiTheme="minorHAnsi" w:cstheme="minorHAnsi"/>
        </w:rPr>
      </w:pPr>
      <w:r w:rsidRPr="007167BB">
        <w:rPr>
          <w:rFonts w:asciiTheme="minorHAnsi" w:hAnsiTheme="minorHAnsi" w:cstheme="minorHAnsi"/>
        </w:rPr>
        <w:t xml:space="preserve">informacje dotyczące przeprowadzonych w danym </w:t>
      </w:r>
      <w:r w:rsidR="007B4A50">
        <w:rPr>
          <w:rFonts w:asciiTheme="minorHAnsi" w:hAnsiTheme="minorHAnsi" w:cstheme="minorHAnsi"/>
        </w:rPr>
        <w:t>miesiącu kalendarzowym</w:t>
      </w:r>
      <w:r w:rsidRPr="007167BB">
        <w:rPr>
          <w:rFonts w:asciiTheme="minorHAnsi" w:hAnsiTheme="minorHAnsi" w:cstheme="minorHAnsi"/>
        </w:rPr>
        <w:t xml:space="preserve"> </w:t>
      </w:r>
      <w:r w:rsidR="00F11920">
        <w:rPr>
          <w:rFonts w:asciiTheme="minorHAnsi" w:hAnsiTheme="minorHAnsi" w:cstheme="minorHAnsi"/>
        </w:rPr>
        <w:t>instruktaży</w:t>
      </w:r>
      <w:r w:rsidRPr="007167BB">
        <w:rPr>
          <w:rFonts w:asciiTheme="minorHAnsi" w:hAnsiTheme="minorHAnsi" w:cstheme="minorHAnsi"/>
        </w:rPr>
        <w:t>, a w szczególności:</w:t>
      </w:r>
    </w:p>
    <w:p w14:paraId="346C7E8D" w14:textId="63B495C9" w:rsidR="00D774B1" w:rsidRDefault="00D774B1" w:rsidP="00D774B1">
      <w:pPr>
        <w:pStyle w:val="Akapitzlist"/>
        <w:numPr>
          <w:ilvl w:val="3"/>
          <w:numId w:val="200"/>
        </w:numPr>
        <w:spacing w:line="276" w:lineRule="auto"/>
        <w:ind w:left="2127" w:hanging="851"/>
        <w:rPr>
          <w:rFonts w:asciiTheme="minorHAnsi" w:hAnsiTheme="minorHAnsi" w:cstheme="minorHAnsi"/>
        </w:rPr>
      </w:pPr>
      <w:r w:rsidRPr="007167BB">
        <w:rPr>
          <w:rFonts w:asciiTheme="minorHAnsi" w:hAnsiTheme="minorHAnsi" w:cstheme="minorHAnsi"/>
        </w:rPr>
        <w:t xml:space="preserve">nazwę i tematykę </w:t>
      </w:r>
      <w:r w:rsidR="00F11920">
        <w:rPr>
          <w:rFonts w:asciiTheme="minorHAnsi" w:hAnsiTheme="minorHAnsi" w:cstheme="minorHAnsi"/>
        </w:rPr>
        <w:t>instruktażu</w:t>
      </w:r>
      <w:r w:rsidRPr="007167BB">
        <w:rPr>
          <w:rFonts w:asciiTheme="minorHAnsi" w:hAnsiTheme="minorHAnsi" w:cstheme="minorHAnsi"/>
        </w:rPr>
        <w:t>;</w:t>
      </w:r>
    </w:p>
    <w:p w14:paraId="413FA8DC" w14:textId="21E32D58" w:rsidR="00D774B1" w:rsidRDefault="00D774B1" w:rsidP="00D774B1">
      <w:pPr>
        <w:pStyle w:val="Akapitzlist"/>
        <w:numPr>
          <w:ilvl w:val="3"/>
          <w:numId w:val="200"/>
        </w:numPr>
        <w:spacing w:line="276" w:lineRule="auto"/>
        <w:ind w:left="2127" w:hanging="851"/>
        <w:rPr>
          <w:rFonts w:asciiTheme="minorHAnsi" w:hAnsiTheme="minorHAnsi" w:cstheme="minorHAnsi"/>
        </w:rPr>
      </w:pPr>
      <w:r w:rsidRPr="007167BB">
        <w:rPr>
          <w:rFonts w:asciiTheme="minorHAnsi" w:hAnsiTheme="minorHAnsi" w:cstheme="minorHAnsi"/>
        </w:rPr>
        <w:t xml:space="preserve">datę i miejsce przeprowadzenia </w:t>
      </w:r>
      <w:r w:rsidR="00F11920">
        <w:rPr>
          <w:rFonts w:asciiTheme="minorHAnsi" w:hAnsiTheme="minorHAnsi" w:cstheme="minorHAnsi"/>
        </w:rPr>
        <w:t>instruktażu</w:t>
      </w:r>
      <w:r w:rsidRPr="007167BB">
        <w:rPr>
          <w:rFonts w:asciiTheme="minorHAnsi" w:hAnsiTheme="minorHAnsi" w:cstheme="minorHAnsi"/>
        </w:rPr>
        <w:t>;</w:t>
      </w:r>
    </w:p>
    <w:p w14:paraId="423DDE42" w14:textId="234F3CF9" w:rsidR="00D774B1" w:rsidRDefault="00D774B1" w:rsidP="00D774B1">
      <w:pPr>
        <w:pStyle w:val="Akapitzlist"/>
        <w:numPr>
          <w:ilvl w:val="3"/>
          <w:numId w:val="200"/>
        </w:numPr>
        <w:spacing w:line="276" w:lineRule="auto"/>
        <w:ind w:left="2127" w:hanging="851"/>
        <w:rPr>
          <w:rFonts w:asciiTheme="minorHAnsi" w:hAnsiTheme="minorHAnsi" w:cstheme="minorHAnsi"/>
        </w:rPr>
      </w:pPr>
      <w:r w:rsidRPr="007167BB">
        <w:rPr>
          <w:rFonts w:asciiTheme="minorHAnsi" w:hAnsiTheme="minorHAnsi" w:cstheme="minorHAnsi"/>
        </w:rPr>
        <w:t xml:space="preserve">imię i nazwisko prowadzącego </w:t>
      </w:r>
      <w:r w:rsidR="00F11920">
        <w:rPr>
          <w:rFonts w:asciiTheme="minorHAnsi" w:hAnsiTheme="minorHAnsi" w:cstheme="minorHAnsi"/>
        </w:rPr>
        <w:t>instruktaż</w:t>
      </w:r>
      <w:r w:rsidRPr="007167BB">
        <w:rPr>
          <w:rFonts w:asciiTheme="minorHAnsi" w:hAnsiTheme="minorHAnsi" w:cstheme="minorHAnsi"/>
        </w:rPr>
        <w:t>;</w:t>
      </w:r>
    </w:p>
    <w:p w14:paraId="5A8457C0" w14:textId="31E2D22F" w:rsidR="00D774B1" w:rsidRDefault="00D774B1" w:rsidP="00D774B1">
      <w:pPr>
        <w:pStyle w:val="Akapitzlist"/>
        <w:numPr>
          <w:ilvl w:val="3"/>
          <w:numId w:val="200"/>
        </w:numPr>
        <w:spacing w:line="276" w:lineRule="auto"/>
        <w:ind w:left="2127" w:hanging="851"/>
        <w:rPr>
          <w:rFonts w:asciiTheme="minorHAnsi" w:hAnsiTheme="minorHAnsi" w:cstheme="minorHAnsi"/>
        </w:rPr>
      </w:pPr>
      <w:r w:rsidRPr="007167BB">
        <w:rPr>
          <w:rFonts w:asciiTheme="minorHAnsi" w:hAnsiTheme="minorHAnsi" w:cstheme="minorHAnsi"/>
        </w:rPr>
        <w:t xml:space="preserve">listę obecności uczestników </w:t>
      </w:r>
      <w:r w:rsidR="00F11920">
        <w:rPr>
          <w:rFonts w:asciiTheme="minorHAnsi" w:hAnsiTheme="minorHAnsi" w:cstheme="minorHAnsi"/>
        </w:rPr>
        <w:t>instruktażu</w:t>
      </w:r>
      <w:r w:rsidRPr="007167BB">
        <w:rPr>
          <w:rFonts w:asciiTheme="minorHAnsi" w:hAnsiTheme="minorHAnsi" w:cstheme="minorHAnsi"/>
        </w:rPr>
        <w:t>;</w:t>
      </w:r>
    </w:p>
    <w:p w14:paraId="22274F6C" w14:textId="65A6119D" w:rsidR="00D774B1" w:rsidRDefault="00D774B1" w:rsidP="007167BB">
      <w:pPr>
        <w:pStyle w:val="Akapitzlist"/>
        <w:numPr>
          <w:ilvl w:val="2"/>
          <w:numId w:val="200"/>
        </w:numPr>
        <w:spacing w:line="276" w:lineRule="auto"/>
        <w:ind w:left="1276"/>
        <w:rPr>
          <w:rFonts w:asciiTheme="minorHAnsi" w:hAnsiTheme="minorHAnsi" w:cstheme="minorHAnsi"/>
        </w:rPr>
      </w:pPr>
      <w:r w:rsidRPr="007167BB">
        <w:rPr>
          <w:rFonts w:asciiTheme="minorHAnsi" w:hAnsiTheme="minorHAnsi" w:cstheme="minorHAnsi"/>
        </w:rPr>
        <w:t xml:space="preserve">informacje dotyczące przekazanej i zaktualizowanej w danym </w:t>
      </w:r>
      <w:r w:rsidR="00F11920">
        <w:rPr>
          <w:rFonts w:asciiTheme="minorHAnsi" w:hAnsiTheme="minorHAnsi" w:cstheme="minorHAnsi"/>
        </w:rPr>
        <w:t>miesiącu kalendarzowym</w:t>
      </w:r>
      <w:r w:rsidRPr="007167BB">
        <w:rPr>
          <w:rFonts w:asciiTheme="minorHAnsi" w:hAnsiTheme="minorHAnsi" w:cstheme="minorHAnsi"/>
        </w:rPr>
        <w:t xml:space="preserve"> Dokumentacji;</w:t>
      </w:r>
    </w:p>
    <w:p w14:paraId="591EA093" w14:textId="2EFEAB3F" w:rsidR="00D774B1" w:rsidRDefault="00D774B1" w:rsidP="00D774B1">
      <w:pPr>
        <w:pStyle w:val="Akapitzlist"/>
        <w:numPr>
          <w:ilvl w:val="2"/>
          <w:numId w:val="200"/>
        </w:numPr>
        <w:spacing w:line="276" w:lineRule="auto"/>
        <w:ind w:left="1276"/>
        <w:rPr>
          <w:rFonts w:asciiTheme="minorHAnsi" w:hAnsiTheme="minorHAnsi" w:cstheme="minorHAnsi"/>
        </w:rPr>
      </w:pPr>
      <w:r w:rsidRPr="007167BB">
        <w:rPr>
          <w:rFonts w:asciiTheme="minorHAnsi" w:hAnsiTheme="minorHAnsi" w:cstheme="minorHAnsi"/>
        </w:rPr>
        <w:t xml:space="preserve">informacje dotyczące zrealizowanych w danym </w:t>
      </w:r>
      <w:r w:rsidR="00F11920">
        <w:rPr>
          <w:rFonts w:asciiTheme="minorHAnsi" w:hAnsiTheme="minorHAnsi" w:cstheme="minorHAnsi"/>
        </w:rPr>
        <w:t>miesiącu kalendarzowym</w:t>
      </w:r>
      <w:r w:rsidRPr="007167BB">
        <w:rPr>
          <w:rFonts w:asciiTheme="minorHAnsi" w:hAnsiTheme="minorHAnsi" w:cstheme="minorHAnsi"/>
        </w:rPr>
        <w:t xml:space="preserve"> adaptacji Systemu do potrzeb i wymagań Zamawiającego, a w szczególności:</w:t>
      </w:r>
    </w:p>
    <w:p w14:paraId="0703060A" w14:textId="51078DA5" w:rsidR="00D774B1" w:rsidRDefault="00D774B1" w:rsidP="007167BB">
      <w:pPr>
        <w:pStyle w:val="Akapitzlist"/>
        <w:numPr>
          <w:ilvl w:val="3"/>
          <w:numId w:val="200"/>
        </w:numPr>
        <w:spacing w:line="276" w:lineRule="auto"/>
        <w:ind w:left="2127" w:hanging="851"/>
        <w:rPr>
          <w:rFonts w:asciiTheme="minorHAnsi" w:hAnsiTheme="minorHAnsi" w:cstheme="minorHAnsi"/>
        </w:rPr>
      </w:pPr>
      <w:r w:rsidRPr="007167BB">
        <w:rPr>
          <w:rFonts w:asciiTheme="minorHAnsi" w:hAnsiTheme="minorHAnsi" w:cstheme="minorHAnsi"/>
        </w:rPr>
        <w:t>datę zlecenia, o którym mowa w pkt 8.2</w:t>
      </w:r>
      <w:r w:rsidR="00AC60C3">
        <w:rPr>
          <w:rFonts w:asciiTheme="minorHAnsi" w:hAnsiTheme="minorHAnsi" w:cstheme="minorHAnsi"/>
        </w:rPr>
        <w:t>2</w:t>
      </w:r>
      <w:r w:rsidRPr="007167BB">
        <w:rPr>
          <w:rFonts w:asciiTheme="minorHAnsi" w:hAnsiTheme="minorHAnsi" w:cstheme="minorHAnsi"/>
        </w:rPr>
        <w:t xml:space="preserve">.; </w:t>
      </w:r>
    </w:p>
    <w:p w14:paraId="1A0B70EC" w14:textId="56877110" w:rsidR="00D774B1" w:rsidRDefault="00D774B1" w:rsidP="007167BB">
      <w:pPr>
        <w:pStyle w:val="Akapitzlist"/>
        <w:numPr>
          <w:ilvl w:val="3"/>
          <w:numId w:val="200"/>
        </w:numPr>
        <w:spacing w:line="276" w:lineRule="auto"/>
        <w:ind w:left="2127" w:hanging="851"/>
        <w:rPr>
          <w:rFonts w:asciiTheme="minorHAnsi" w:hAnsiTheme="minorHAnsi" w:cstheme="minorHAnsi"/>
        </w:rPr>
      </w:pPr>
      <w:r w:rsidRPr="007167BB">
        <w:rPr>
          <w:rFonts w:asciiTheme="minorHAnsi" w:hAnsiTheme="minorHAnsi" w:cstheme="minorHAnsi"/>
        </w:rPr>
        <w:t>uzgodniony przez Strony w trybie pkt 8.2</w:t>
      </w:r>
      <w:r w:rsidR="00AC60C3">
        <w:rPr>
          <w:rFonts w:asciiTheme="minorHAnsi" w:hAnsiTheme="minorHAnsi" w:cstheme="minorHAnsi"/>
        </w:rPr>
        <w:t>2</w:t>
      </w:r>
      <w:r w:rsidRPr="007167BB">
        <w:rPr>
          <w:rFonts w:asciiTheme="minorHAnsi" w:hAnsiTheme="minorHAnsi" w:cstheme="minorHAnsi"/>
        </w:rPr>
        <w:t>.-8.</w:t>
      </w:r>
      <w:r w:rsidR="00AC60C3">
        <w:rPr>
          <w:rFonts w:asciiTheme="minorHAnsi" w:hAnsiTheme="minorHAnsi" w:cstheme="minorHAnsi"/>
        </w:rPr>
        <w:t>34</w:t>
      </w:r>
      <w:r w:rsidRPr="007167BB">
        <w:rPr>
          <w:rFonts w:asciiTheme="minorHAnsi" w:hAnsiTheme="minorHAnsi" w:cstheme="minorHAnsi"/>
        </w:rPr>
        <w:t xml:space="preserve">. zakres, sposób i termin realizacji prac adaptacyjnych oraz uzgodnioną przez Strony liczbę roboczogodzin adaptacyjnych; </w:t>
      </w:r>
    </w:p>
    <w:p w14:paraId="43F7C58E" w14:textId="77777777" w:rsidR="00D774B1" w:rsidRDefault="00D774B1" w:rsidP="007167BB">
      <w:pPr>
        <w:pStyle w:val="Akapitzlist"/>
        <w:numPr>
          <w:ilvl w:val="3"/>
          <w:numId w:val="200"/>
        </w:numPr>
        <w:spacing w:line="276" w:lineRule="auto"/>
        <w:ind w:left="2127" w:hanging="851"/>
        <w:rPr>
          <w:rFonts w:asciiTheme="minorHAnsi" w:hAnsiTheme="minorHAnsi" w:cstheme="minorHAnsi"/>
        </w:rPr>
      </w:pPr>
      <w:r w:rsidRPr="007167BB">
        <w:rPr>
          <w:rFonts w:asciiTheme="minorHAnsi" w:hAnsiTheme="minorHAnsi" w:cstheme="minorHAnsi"/>
        </w:rPr>
        <w:t>liczbę roboczogodzin adaptacyjnych faktycznie wykorzystanych na realizację adaptacji;</w:t>
      </w:r>
    </w:p>
    <w:p w14:paraId="1362BECB" w14:textId="77777777" w:rsidR="00D774B1" w:rsidRDefault="00D774B1" w:rsidP="007167BB">
      <w:pPr>
        <w:pStyle w:val="Akapitzlist"/>
        <w:numPr>
          <w:ilvl w:val="3"/>
          <w:numId w:val="200"/>
        </w:numPr>
        <w:spacing w:line="276" w:lineRule="auto"/>
        <w:ind w:left="2127" w:hanging="851"/>
        <w:rPr>
          <w:rFonts w:asciiTheme="minorHAnsi" w:hAnsiTheme="minorHAnsi" w:cstheme="minorHAnsi"/>
        </w:rPr>
      </w:pPr>
      <w:r w:rsidRPr="007167BB">
        <w:rPr>
          <w:rFonts w:asciiTheme="minorHAnsi" w:hAnsiTheme="minorHAnsi" w:cstheme="minorHAnsi"/>
        </w:rPr>
        <w:t>zakres i efekt wykonanej adaptacji;</w:t>
      </w:r>
    </w:p>
    <w:p w14:paraId="4E3E1BEE" w14:textId="77777777" w:rsidR="00D774B1" w:rsidRDefault="00D774B1" w:rsidP="007167BB">
      <w:pPr>
        <w:pStyle w:val="Akapitzlist"/>
        <w:numPr>
          <w:ilvl w:val="3"/>
          <w:numId w:val="200"/>
        </w:numPr>
        <w:spacing w:line="276" w:lineRule="auto"/>
        <w:ind w:left="2127" w:hanging="851"/>
        <w:rPr>
          <w:rFonts w:asciiTheme="minorHAnsi" w:hAnsiTheme="minorHAnsi" w:cstheme="minorHAnsi"/>
        </w:rPr>
      </w:pPr>
      <w:r w:rsidRPr="007167BB">
        <w:rPr>
          <w:rFonts w:asciiTheme="minorHAnsi" w:hAnsiTheme="minorHAnsi" w:cstheme="minorHAnsi"/>
        </w:rPr>
        <w:t>faktyczny termin realizacji adaptacji.</w:t>
      </w:r>
    </w:p>
    <w:p w14:paraId="707B2E38" w14:textId="2ED02189" w:rsidR="00D774B1" w:rsidRPr="007167BB" w:rsidRDefault="00D774B1" w:rsidP="007167BB">
      <w:pPr>
        <w:pStyle w:val="Akapitzlist"/>
        <w:numPr>
          <w:ilvl w:val="1"/>
          <w:numId w:val="200"/>
        </w:numPr>
        <w:spacing w:line="276" w:lineRule="auto"/>
        <w:ind w:left="567" w:hanging="576"/>
        <w:rPr>
          <w:rFonts w:asciiTheme="minorHAnsi" w:hAnsiTheme="minorHAnsi" w:cstheme="minorHAnsi"/>
        </w:rPr>
      </w:pPr>
      <w:r w:rsidRPr="007167BB">
        <w:rPr>
          <w:rFonts w:asciiTheme="minorHAnsi" w:hAnsiTheme="minorHAnsi" w:cstheme="minorHAnsi"/>
        </w:rPr>
        <w:t xml:space="preserve">Dopuszcza się uzgodnienie przez Strony innego wzoru Raportu </w:t>
      </w:r>
      <w:r w:rsidR="00115E52">
        <w:rPr>
          <w:rFonts w:asciiTheme="minorHAnsi" w:hAnsiTheme="minorHAnsi" w:cstheme="minorHAnsi"/>
        </w:rPr>
        <w:t>Zgłoszeń</w:t>
      </w:r>
      <w:r w:rsidR="00FE4834">
        <w:rPr>
          <w:rFonts w:asciiTheme="minorHAnsi" w:hAnsiTheme="minorHAnsi" w:cstheme="minorHAnsi"/>
        </w:rPr>
        <w:t>, o których mowa w pkt 9.15</w:t>
      </w:r>
      <w:r w:rsidR="00F42E8E">
        <w:rPr>
          <w:rFonts w:asciiTheme="minorHAnsi" w:hAnsiTheme="minorHAnsi" w:cstheme="minorHAnsi"/>
        </w:rPr>
        <w:t>,</w:t>
      </w:r>
      <w:r w:rsidR="00115E52">
        <w:rPr>
          <w:rFonts w:asciiTheme="minorHAnsi" w:hAnsiTheme="minorHAnsi" w:cstheme="minorHAnsi"/>
        </w:rPr>
        <w:t xml:space="preserve"> </w:t>
      </w:r>
      <w:r w:rsidRPr="007167BB">
        <w:rPr>
          <w:rFonts w:asciiTheme="minorHAnsi" w:hAnsiTheme="minorHAnsi" w:cstheme="minorHAnsi"/>
        </w:rPr>
        <w:t xml:space="preserve">z innym zakresem danych niż wskazane w pkt </w:t>
      </w:r>
      <w:r w:rsidR="004D1DA1">
        <w:rPr>
          <w:rFonts w:asciiTheme="minorHAnsi" w:hAnsiTheme="minorHAnsi" w:cstheme="minorHAnsi"/>
        </w:rPr>
        <w:t>9.16</w:t>
      </w:r>
      <w:r w:rsidRPr="007167BB">
        <w:rPr>
          <w:rFonts w:asciiTheme="minorHAnsi" w:hAnsiTheme="minorHAnsi" w:cstheme="minorHAnsi"/>
        </w:rPr>
        <w:t>. jednak ostateczna decyzja o jego kształcie i zakresie informacji należy do Zamawiającego.</w:t>
      </w:r>
    </w:p>
    <w:p w14:paraId="19FB79D7" w14:textId="26997980" w:rsidR="003D0A1E" w:rsidRPr="0068155C" w:rsidRDefault="003D0A1E" w:rsidP="00427328">
      <w:pPr>
        <w:pStyle w:val="1N"/>
      </w:pPr>
      <w:bookmarkStart w:id="10" w:name="_Hlk210046746"/>
      <w:r w:rsidRPr="0068155C">
        <w:t xml:space="preserve">§ </w:t>
      </w:r>
      <w:bookmarkEnd w:id="10"/>
      <w:r w:rsidR="00DD520E" w:rsidRPr="0068155C">
        <w:t>10</w:t>
      </w:r>
    </w:p>
    <w:p w14:paraId="4F2F6D7F" w14:textId="77777777" w:rsidR="004C680B" w:rsidRPr="0068155C" w:rsidRDefault="004C680B" w:rsidP="00427328">
      <w:pPr>
        <w:pStyle w:val="1N"/>
      </w:pPr>
      <w:r w:rsidRPr="0068155C">
        <w:t xml:space="preserve">Prawa własności intelektualnej </w:t>
      </w:r>
    </w:p>
    <w:p w14:paraId="4CEAC597" w14:textId="77777777" w:rsidR="00921D2E" w:rsidRPr="0068155C" w:rsidRDefault="004C680B" w:rsidP="00DB4F71">
      <w:pPr>
        <w:pStyle w:val="Akapitzlist"/>
        <w:widowControl/>
        <w:numPr>
          <w:ilvl w:val="0"/>
          <w:numId w:val="27"/>
        </w:numPr>
        <w:autoSpaceDE/>
        <w:autoSpaceDN/>
        <w:adjustRightInd/>
        <w:spacing w:line="276" w:lineRule="auto"/>
        <w:ind w:left="567" w:right="14" w:hanging="567"/>
        <w:rPr>
          <w:rFonts w:asciiTheme="minorHAnsi" w:hAnsiTheme="minorHAnsi" w:cstheme="minorHAnsi"/>
        </w:rPr>
      </w:pPr>
      <w:r w:rsidRPr="0068155C">
        <w:rPr>
          <w:rFonts w:asciiTheme="minorHAnsi" w:hAnsiTheme="minorHAnsi" w:cstheme="minorHAnsi"/>
        </w:rPr>
        <w:t xml:space="preserve">Wykonawca gwarantuje, że realizacja Umowy nie spowoduje naruszenia praw własności intelektualnej, w szczególności autorskich praw majątkowych, ani jakichkolwiek innych praw osób trzecich i przyjmuje na siebie wszelką odpowiedzialność za naruszenie wyżej wymienionych praw, zarówno majątkowych, jak i osobistych. </w:t>
      </w:r>
    </w:p>
    <w:p w14:paraId="057E9A92" w14:textId="0D353178" w:rsidR="00921D2E" w:rsidRPr="0068155C" w:rsidRDefault="004C680B" w:rsidP="00DB4F71">
      <w:pPr>
        <w:pStyle w:val="Akapitzlist"/>
        <w:widowControl/>
        <w:numPr>
          <w:ilvl w:val="0"/>
          <w:numId w:val="27"/>
        </w:numPr>
        <w:autoSpaceDE/>
        <w:autoSpaceDN/>
        <w:adjustRightInd/>
        <w:spacing w:line="276" w:lineRule="auto"/>
        <w:ind w:left="567" w:right="14" w:hanging="567"/>
        <w:rPr>
          <w:rFonts w:asciiTheme="minorHAnsi" w:hAnsiTheme="minorHAnsi" w:cstheme="minorHAnsi"/>
        </w:rPr>
      </w:pPr>
      <w:r w:rsidRPr="0068155C">
        <w:rPr>
          <w:rFonts w:asciiTheme="minorHAnsi" w:hAnsiTheme="minorHAnsi" w:cstheme="minorHAnsi"/>
        </w:rPr>
        <w:t>Wykonawca – w każdym przypadku i w każdym czasie – zwolni Zamawiającego z odpowiedzialności w związku z roszczeniami lub żądaniami z tytułu naruszenia wszelkich praw własności intelektualnej lub jakichkolwiek praw osób trzecich, które podniesiono w związku z</w:t>
      </w:r>
      <w:r w:rsidR="00397E23">
        <w:rPr>
          <w:rFonts w:asciiTheme="minorHAnsi" w:hAnsiTheme="minorHAnsi" w:cstheme="minorHAnsi"/>
        </w:rPr>
        <w:t> </w:t>
      </w:r>
      <w:r w:rsidRPr="0068155C">
        <w:rPr>
          <w:rFonts w:asciiTheme="minorHAnsi" w:hAnsiTheme="minorHAnsi" w:cstheme="minorHAnsi"/>
        </w:rPr>
        <w:t xml:space="preserve">realizacją Przedmiotu Umowy. Ponadto Wykonawca zwróci Zamawiającemu wszelkie uzasadnione i udokumentowane wydatki związane z roszczeniami z takiego tytułu. Zamawiający powiadomi niezwłocznie Wykonawcę o powyższych roszczeniach oraz udzieli mu wszelkich znanych Zamawiającemu informacji niezbędnych do prowadzenia obrony przed takimi roszczeniami. Jeżeli okaże się, że wskutek wad prawnych </w:t>
      </w:r>
      <w:r w:rsidR="00D50EAB" w:rsidRPr="0068155C">
        <w:rPr>
          <w:rFonts w:asciiTheme="minorHAnsi" w:hAnsiTheme="minorHAnsi" w:cstheme="minorHAnsi"/>
        </w:rPr>
        <w:t xml:space="preserve">Usługi </w:t>
      </w:r>
      <w:r w:rsidRPr="0068155C">
        <w:rPr>
          <w:rFonts w:asciiTheme="minorHAnsi" w:hAnsiTheme="minorHAnsi" w:cstheme="minorHAnsi"/>
        </w:rPr>
        <w:t xml:space="preserve">nie będzie po stronie </w:t>
      </w:r>
      <w:r w:rsidRPr="0068155C">
        <w:rPr>
          <w:rFonts w:asciiTheme="minorHAnsi" w:hAnsiTheme="minorHAnsi" w:cstheme="minorHAnsi"/>
        </w:rPr>
        <w:lastRenderedPageBreak/>
        <w:t xml:space="preserve">Zamawiającego możliwości legalnego korzystania z </w:t>
      </w:r>
      <w:r w:rsidR="0026638F" w:rsidRPr="0068155C">
        <w:rPr>
          <w:rFonts w:asciiTheme="minorHAnsi" w:hAnsiTheme="minorHAnsi" w:cstheme="minorHAnsi"/>
        </w:rPr>
        <w:t>Usługi</w:t>
      </w:r>
      <w:r w:rsidRPr="0068155C">
        <w:rPr>
          <w:rFonts w:asciiTheme="minorHAnsi" w:hAnsiTheme="minorHAnsi" w:cstheme="minorHAnsi"/>
        </w:rPr>
        <w:t>, Wykonawca niezwłocznie usunie, na swój koszt, takie przeszkody.</w:t>
      </w:r>
    </w:p>
    <w:p w14:paraId="46074685" w14:textId="3B87EB17" w:rsidR="00921D2E" w:rsidRPr="0068155C" w:rsidRDefault="004C680B" w:rsidP="00DB4F71">
      <w:pPr>
        <w:pStyle w:val="Akapitzlist"/>
        <w:widowControl/>
        <w:numPr>
          <w:ilvl w:val="0"/>
          <w:numId w:val="27"/>
        </w:numPr>
        <w:autoSpaceDE/>
        <w:autoSpaceDN/>
        <w:adjustRightInd/>
        <w:spacing w:line="276" w:lineRule="auto"/>
        <w:ind w:left="567" w:right="14" w:hanging="567"/>
        <w:rPr>
          <w:rFonts w:asciiTheme="minorHAnsi" w:hAnsiTheme="minorHAnsi" w:cstheme="minorHAnsi"/>
        </w:rPr>
      </w:pPr>
      <w:r w:rsidRPr="0068155C">
        <w:rPr>
          <w:rFonts w:asciiTheme="minorHAnsi" w:hAnsiTheme="minorHAnsi" w:cstheme="minorHAnsi"/>
        </w:rPr>
        <w:t xml:space="preserve">Wykonawca oświadcza i gwarantuje, że przysługują mu wyłączne i nieograniczone autorskie prawa majątkowe do </w:t>
      </w:r>
      <w:r w:rsidR="00271845">
        <w:rPr>
          <w:rFonts w:asciiTheme="minorHAnsi" w:hAnsiTheme="minorHAnsi" w:cstheme="minorHAnsi"/>
        </w:rPr>
        <w:t>Systemu</w:t>
      </w:r>
      <w:r w:rsidRPr="0068155C">
        <w:rPr>
          <w:rFonts w:asciiTheme="minorHAnsi" w:hAnsiTheme="minorHAnsi" w:cstheme="minorHAnsi"/>
        </w:rPr>
        <w:t xml:space="preserve"> i że </w:t>
      </w:r>
      <w:r w:rsidR="006151AD">
        <w:rPr>
          <w:rFonts w:asciiTheme="minorHAnsi" w:hAnsiTheme="minorHAnsi" w:cstheme="minorHAnsi"/>
        </w:rPr>
        <w:t>System</w:t>
      </w:r>
      <w:r w:rsidR="006151AD" w:rsidRPr="0068155C">
        <w:rPr>
          <w:rFonts w:asciiTheme="minorHAnsi" w:hAnsiTheme="minorHAnsi" w:cstheme="minorHAnsi"/>
        </w:rPr>
        <w:t xml:space="preserve"> </w:t>
      </w:r>
      <w:r w:rsidRPr="0068155C">
        <w:rPr>
          <w:rFonts w:asciiTheme="minorHAnsi" w:hAnsiTheme="minorHAnsi" w:cstheme="minorHAnsi"/>
        </w:rPr>
        <w:t>jest woln</w:t>
      </w:r>
      <w:r w:rsidR="006151AD">
        <w:rPr>
          <w:rFonts w:asciiTheme="minorHAnsi" w:hAnsiTheme="minorHAnsi" w:cstheme="minorHAnsi"/>
        </w:rPr>
        <w:t>y</w:t>
      </w:r>
      <w:r w:rsidRPr="0068155C">
        <w:rPr>
          <w:rFonts w:asciiTheme="minorHAnsi" w:hAnsiTheme="minorHAnsi" w:cstheme="minorHAnsi"/>
        </w:rPr>
        <w:t xml:space="preserve"> od jakichkolwiek wad prawnych lub roszczeń osób trzecich, a korzystanie z nie</w:t>
      </w:r>
      <w:r w:rsidR="006151AD">
        <w:rPr>
          <w:rFonts w:asciiTheme="minorHAnsi" w:hAnsiTheme="minorHAnsi" w:cstheme="minorHAnsi"/>
        </w:rPr>
        <w:t>go</w:t>
      </w:r>
      <w:r w:rsidRPr="0068155C">
        <w:rPr>
          <w:rFonts w:asciiTheme="minorHAnsi" w:hAnsiTheme="minorHAnsi" w:cstheme="minorHAnsi"/>
        </w:rPr>
        <w:t xml:space="preserve"> przez Zamawiającego lub inne osoby zgodnie z</w:t>
      </w:r>
      <w:r w:rsidR="00397E23">
        <w:rPr>
          <w:rFonts w:asciiTheme="minorHAnsi" w:hAnsiTheme="minorHAnsi" w:cstheme="minorHAnsi"/>
        </w:rPr>
        <w:t> </w:t>
      </w:r>
      <w:r w:rsidRPr="0068155C">
        <w:rPr>
          <w:rFonts w:asciiTheme="minorHAnsi" w:hAnsiTheme="minorHAnsi" w:cstheme="minorHAnsi"/>
        </w:rPr>
        <w:t>Umową nie wymaga udzielenia licencji oraz nie będzie naruszać praw własności intelektualnej, ani żadnych innych praw osób trzecich, w tym praw autorskich, patentów i dóbr osobistych.</w:t>
      </w:r>
    </w:p>
    <w:p w14:paraId="103476DB" w14:textId="408745A3" w:rsidR="00E429DF" w:rsidRPr="0068155C" w:rsidRDefault="00481966" w:rsidP="00DB4F71">
      <w:pPr>
        <w:pStyle w:val="Akapitzlist"/>
        <w:widowControl/>
        <w:numPr>
          <w:ilvl w:val="0"/>
          <w:numId w:val="27"/>
        </w:numPr>
        <w:autoSpaceDE/>
        <w:autoSpaceDN/>
        <w:adjustRightInd/>
        <w:spacing w:line="276" w:lineRule="auto"/>
        <w:ind w:left="567" w:right="14" w:hanging="567"/>
        <w:rPr>
          <w:rFonts w:asciiTheme="minorHAnsi" w:hAnsiTheme="minorHAnsi" w:cstheme="minorHAnsi"/>
        </w:rPr>
      </w:pPr>
      <w:r w:rsidRPr="0068155C">
        <w:rPr>
          <w:rFonts w:asciiTheme="minorHAnsi" w:hAnsiTheme="minorHAnsi" w:cstheme="minorHAnsi"/>
        </w:rPr>
        <w:t>Wykonawca przenosi na Zamawiającego, w ramach wynagrodzenia określonego w § 1</w:t>
      </w:r>
      <w:r w:rsidR="008E64DA" w:rsidRPr="0068155C">
        <w:rPr>
          <w:rFonts w:asciiTheme="minorHAnsi" w:hAnsiTheme="minorHAnsi" w:cstheme="minorHAnsi"/>
        </w:rPr>
        <w:t>1</w:t>
      </w:r>
      <w:r w:rsidRPr="0068155C">
        <w:rPr>
          <w:rFonts w:asciiTheme="minorHAnsi" w:hAnsiTheme="minorHAnsi" w:cstheme="minorHAnsi"/>
        </w:rPr>
        <w:t xml:space="preserve">, autorskie prawa majątkowe do Dokumentacji </w:t>
      </w:r>
      <w:r w:rsidR="00EC7276" w:rsidRPr="0068155C">
        <w:rPr>
          <w:rFonts w:asciiTheme="minorHAnsi" w:hAnsiTheme="minorHAnsi" w:cstheme="minorHAnsi"/>
        </w:rPr>
        <w:t>wytworzonej i przekazanej Zamawiającemu w</w:t>
      </w:r>
      <w:r w:rsidR="00397E23">
        <w:rPr>
          <w:rFonts w:asciiTheme="minorHAnsi" w:hAnsiTheme="minorHAnsi" w:cstheme="minorHAnsi"/>
        </w:rPr>
        <w:t> </w:t>
      </w:r>
      <w:r w:rsidR="00EC7276" w:rsidRPr="0068155C">
        <w:rPr>
          <w:rFonts w:asciiTheme="minorHAnsi" w:hAnsiTheme="minorHAnsi" w:cstheme="minorHAnsi"/>
        </w:rPr>
        <w:t>wyniku realizacji przez Wykonawcę zobowiązań wynikających z Umowy lub powstałe</w:t>
      </w:r>
      <w:r w:rsidR="005B500F" w:rsidRPr="0068155C">
        <w:rPr>
          <w:rFonts w:asciiTheme="minorHAnsi" w:hAnsiTheme="minorHAnsi" w:cstheme="minorHAnsi"/>
        </w:rPr>
        <w:t>j</w:t>
      </w:r>
      <w:r w:rsidR="00EC7276" w:rsidRPr="0068155C">
        <w:rPr>
          <w:rFonts w:asciiTheme="minorHAnsi" w:hAnsiTheme="minorHAnsi" w:cstheme="minorHAnsi"/>
        </w:rPr>
        <w:t xml:space="preserve"> w celu</w:t>
      </w:r>
      <w:r w:rsidR="005B500F" w:rsidRPr="0068155C">
        <w:rPr>
          <w:rFonts w:asciiTheme="minorHAnsi" w:hAnsiTheme="minorHAnsi" w:cstheme="minorHAnsi"/>
        </w:rPr>
        <w:t xml:space="preserve"> </w:t>
      </w:r>
      <w:r w:rsidR="00EC7276" w:rsidRPr="0068155C">
        <w:rPr>
          <w:rFonts w:asciiTheme="minorHAnsi" w:hAnsiTheme="minorHAnsi" w:cstheme="minorHAnsi"/>
        </w:rPr>
        <w:t xml:space="preserve">prawidłowej realizacji </w:t>
      </w:r>
      <w:r w:rsidR="005B500F" w:rsidRPr="0068155C">
        <w:rPr>
          <w:rFonts w:asciiTheme="minorHAnsi" w:hAnsiTheme="minorHAnsi" w:cstheme="minorHAnsi"/>
        </w:rPr>
        <w:t>Umowy</w:t>
      </w:r>
      <w:r w:rsidR="00757721" w:rsidRPr="0068155C">
        <w:rPr>
          <w:rFonts w:asciiTheme="minorHAnsi" w:hAnsiTheme="minorHAnsi" w:cstheme="minorHAnsi"/>
        </w:rPr>
        <w:t xml:space="preserve"> i</w:t>
      </w:r>
      <w:r w:rsidR="005B500F" w:rsidRPr="0068155C">
        <w:rPr>
          <w:rFonts w:asciiTheme="minorHAnsi" w:hAnsiTheme="minorHAnsi" w:cstheme="minorHAnsi"/>
        </w:rPr>
        <w:t xml:space="preserve"> </w:t>
      </w:r>
      <w:r w:rsidR="00EC7276" w:rsidRPr="0068155C">
        <w:rPr>
          <w:rFonts w:asciiTheme="minorHAnsi" w:hAnsiTheme="minorHAnsi" w:cstheme="minorHAnsi"/>
        </w:rPr>
        <w:t xml:space="preserve">na indywidualne potrzeby </w:t>
      </w:r>
      <w:r w:rsidR="005B500F" w:rsidRPr="0068155C">
        <w:rPr>
          <w:rFonts w:asciiTheme="minorHAnsi" w:hAnsiTheme="minorHAnsi" w:cstheme="minorHAnsi"/>
        </w:rPr>
        <w:t>Zamawiającego związane z</w:t>
      </w:r>
      <w:r w:rsidR="00397E23">
        <w:rPr>
          <w:rFonts w:asciiTheme="minorHAnsi" w:hAnsiTheme="minorHAnsi" w:cstheme="minorHAnsi"/>
        </w:rPr>
        <w:t> </w:t>
      </w:r>
      <w:r w:rsidR="00757721" w:rsidRPr="0068155C">
        <w:rPr>
          <w:rFonts w:asciiTheme="minorHAnsi" w:hAnsiTheme="minorHAnsi" w:cstheme="minorHAnsi"/>
        </w:rPr>
        <w:t>korzystaniem z Usługi</w:t>
      </w:r>
      <w:r w:rsidRPr="0068155C">
        <w:rPr>
          <w:rFonts w:asciiTheme="minorHAnsi" w:hAnsiTheme="minorHAnsi" w:cstheme="minorHAnsi"/>
        </w:rPr>
        <w:t>, na następujących polach eksploatacji:</w:t>
      </w:r>
    </w:p>
    <w:p w14:paraId="0AE9DAD7" w14:textId="2F7CB314" w:rsidR="00432521" w:rsidRPr="0068155C" w:rsidRDefault="00B50F8B" w:rsidP="00DB4F71">
      <w:pPr>
        <w:pStyle w:val="Akapitzlist"/>
        <w:widowControl/>
        <w:numPr>
          <w:ilvl w:val="0"/>
          <w:numId w:val="76"/>
        </w:numPr>
        <w:autoSpaceDE/>
        <w:autoSpaceDN/>
        <w:adjustRightInd/>
        <w:spacing w:line="276" w:lineRule="auto"/>
        <w:ind w:right="14" w:hanging="720"/>
        <w:rPr>
          <w:rFonts w:asciiTheme="minorHAnsi" w:hAnsiTheme="minorHAnsi" w:cstheme="minorHAnsi"/>
        </w:rPr>
      </w:pPr>
      <w:r w:rsidRPr="0068155C">
        <w:rPr>
          <w:rFonts w:asciiTheme="minorHAnsi" w:hAnsiTheme="minorHAnsi" w:cstheme="minorHAnsi"/>
        </w:rPr>
        <w:t>w zakresie utrwalania i zwielokrotniania utworu – wytwarzanie każdą techniką egzemplarzy utworu, w tym techniką drukarską, reprograficzną, zapisu magnetycznego oraz techniką cyfrową;</w:t>
      </w:r>
    </w:p>
    <w:p w14:paraId="0096D99F" w14:textId="4A2829F3" w:rsidR="00B50F8B" w:rsidRPr="0068155C" w:rsidRDefault="00E846CA" w:rsidP="00DB4F71">
      <w:pPr>
        <w:pStyle w:val="Akapitzlist"/>
        <w:widowControl/>
        <w:numPr>
          <w:ilvl w:val="0"/>
          <w:numId w:val="76"/>
        </w:numPr>
        <w:autoSpaceDE/>
        <w:autoSpaceDN/>
        <w:adjustRightInd/>
        <w:spacing w:line="276" w:lineRule="auto"/>
        <w:ind w:right="14" w:hanging="720"/>
        <w:rPr>
          <w:rFonts w:asciiTheme="minorHAnsi" w:hAnsiTheme="minorHAnsi" w:cstheme="minorHAnsi"/>
        </w:rPr>
      </w:pPr>
      <w:r w:rsidRPr="0068155C">
        <w:rPr>
          <w:rFonts w:asciiTheme="minorHAnsi" w:hAnsiTheme="minorHAnsi" w:cstheme="minorHAnsi"/>
        </w:rPr>
        <w:t>tłumaczenie, przystosowywanie, zmiana układu lub wprowadzanie jakichkolwiek innych zmian;</w:t>
      </w:r>
    </w:p>
    <w:p w14:paraId="5C017E76" w14:textId="17CB8444" w:rsidR="00E846CA" w:rsidRPr="0068155C" w:rsidRDefault="00E9626A" w:rsidP="00DB4F71">
      <w:pPr>
        <w:pStyle w:val="Akapitzlist"/>
        <w:widowControl/>
        <w:numPr>
          <w:ilvl w:val="0"/>
          <w:numId w:val="76"/>
        </w:numPr>
        <w:autoSpaceDE/>
        <w:autoSpaceDN/>
        <w:adjustRightInd/>
        <w:spacing w:line="276" w:lineRule="auto"/>
        <w:ind w:right="14" w:hanging="720"/>
        <w:rPr>
          <w:rFonts w:asciiTheme="minorHAnsi" w:hAnsiTheme="minorHAnsi" w:cstheme="minorHAnsi"/>
        </w:rPr>
      </w:pPr>
      <w:r w:rsidRPr="0068155C">
        <w:rPr>
          <w:rFonts w:asciiTheme="minorHAnsi" w:hAnsiTheme="minorHAnsi" w:cstheme="minorHAnsi"/>
        </w:rPr>
        <w:t xml:space="preserve">w zakresie obrotu oryginałem albo egzemplarzami, na których utwór utrwalono </w:t>
      </w:r>
      <w:r w:rsidRPr="0068155C">
        <w:rPr>
          <w:rFonts w:asciiTheme="minorHAnsi" w:hAnsiTheme="minorHAnsi" w:cstheme="minorHAnsi"/>
        </w:rPr>
        <w:br/>
      </w:r>
      <w:r w:rsidR="00D87BD9" w:rsidRPr="0068155C">
        <w:rPr>
          <w:rFonts w:asciiTheme="minorHAnsi" w:hAnsiTheme="minorHAnsi" w:cstheme="minorHAnsi"/>
        </w:rPr>
        <w:t>–</w:t>
      </w:r>
      <w:r w:rsidRPr="0068155C">
        <w:rPr>
          <w:rFonts w:asciiTheme="minorHAnsi" w:hAnsiTheme="minorHAnsi" w:cstheme="minorHAnsi"/>
        </w:rPr>
        <w:t xml:space="preserve"> wprowadzanie do obrotu, użyczenie lub najem oryginału albo egzemplarzy;</w:t>
      </w:r>
    </w:p>
    <w:p w14:paraId="4F37FD01" w14:textId="20874D0B" w:rsidR="00E9626A" w:rsidRPr="0068155C" w:rsidRDefault="003A092F" w:rsidP="00DB4F71">
      <w:pPr>
        <w:pStyle w:val="Akapitzlist"/>
        <w:widowControl/>
        <w:numPr>
          <w:ilvl w:val="0"/>
          <w:numId w:val="76"/>
        </w:numPr>
        <w:autoSpaceDE/>
        <w:autoSpaceDN/>
        <w:adjustRightInd/>
        <w:spacing w:line="276" w:lineRule="auto"/>
        <w:ind w:right="14" w:hanging="720"/>
        <w:rPr>
          <w:rFonts w:asciiTheme="minorHAnsi" w:hAnsiTheme="minorHAnsi" w:cstheme="minorHAnsi"/>
        </w:rPr>
      </w:pPr>
      <w:r w:rsidRPr="0068155C">
        <w:rPr>
          <w:rFonts w:asciiTheme="minorHAnsi" w:hAnsiTheme="minorHAnsi" w:cstheme="minorHAnsi"/>
        </w:rPr>
        <w:t xml:space="preserve">inne niż wymienione w pkt </w:t>
      </w:r>
      <w:r w:rsidR="00063DBF" w:rsidRPr="0068155C">
        <w:rPr>
          <w:rFonts w:asciiTheme="minorHAnsi" w:hAnsiTheme="minorHAnsi" w:cstheme="minorHAnsi"/>
        </w:rPr>
        <w:t>10</w:t>
      </w:r>
      <w:r w:rsidRPr="0068155C">
        <w:rPr>
          <w:rFonts w:asciiTheme="minorHAnsi" w:hAnsiTheme="minorHAnsi" w:cstheme="minorHAnsi"/>
        </w:rPr>
        <w:t>.4.3</w:t>
      </w:r>
      <w:r w:rsidR="00BF7EF9" w:rsidRPr="0068155C">
        <w:rPr>
          <w:rFonts w:asciiTheme="minorHAnsi" w:hAnsiTheme="minorHAnsi" w:cstheme="minorHAnsi"/>
        </w:rPr>
        <w:t>.</w:t>
      </w:r>
      <w:r w:rsidRPr="0068155C">
        <w:rPr>
          <w:rFonts w:asciiTheme="minorHAnsi" w:hAnsiTheme="minorHAnsi" w:cstheme="minorHAnsi"/>
        </w:rPr>
        <w:t xml:space="preserve"> rozporządzanie lub rozpowszechnianie utworu, w tym publiczne wykonanie, wystawienie, wyświetlenie, odtworzenie oraz nadawanie i</w:t>
      </w:r>
      <w:r w:rsidR="00397E23">
        <w:rPr>
          <w:rFonts w:asciiTheme="minorHAnsi" w:hAnsiTheme="minorHAnsi" w:cstheme="minorHAnsi"/>
        </w:rPr>
        <w:t> </w:t>
      </w:r>
      <w:r w:rsidRPr="0068155C">
        <w:rPr>
          <w:rFonts w:asciiTheme="minorHAnsi" w:hAnsiTheme="minorHAnsi" w:cstheme="minorHAnsi"/>
        </w:rPr>
        <w:t>reemitowanie, a także publiczne udostępnianie utworu w taki sposób, aby każdy mógł mieć do niego dostęp w miejscu i w czasie przez siebie wybranym;</w:t>
      </w:r>
    </w:p>
    <w:p w14:paraId="2BC15EDE" w14:textId="7A1BA853" w:rsidR="00BC07EE" w:rsidRPr="0068155C" w:rsidRDefault="00F97901" w:rsidP="00427328">
      <w:pPr>
        <w:widowControl/>
        <w:autoSpaceDE/>
        <w:autoSpaceDN/>
        <w:adjustRightInd/>
        <w:spacing w:line="276" w:lineRule="auto"/>
        <w:ind w:left="567" w:right="14"/>
        <w:rPr>
          <w:rFonts w:asciiTheme="minorHAnsi" w:hAnsiTheme="minorHAnsi" w:cstheme="minorHAnsi"/>
        </w:rPr>
      </w:pPr>
      <w:r w:rsidRPr="0068155C">
        <w:rPr>
          <w:rFonts w:asciiTheme="minorHAnsi" w:hAnsiTheme="minorHAnsi" w:cstheme="minorHAnsi"/>
        </w:rPr>
        <w:t xml:space="preserve">wraz z prawem do wykonywania zależnych praw autorskich oraz prawem do udzielania zezwoleń na wykonywanie zależnych praw autorskich poprzez rozporządzanie i korzystanie na wszystkich polach eksploatacji wymienionych w pkt </w:t>
      </w:r>
      <w:r w:rsidR="00063DBF" w:rsidRPr="0068155C">
        <w:rPr>
          <w:rFonts w:asciiTheme="minorHAnsi" w:hAnsiTheme="minorHAnsi" w:cstheme="minorHAnsi"/>
        </w:rPr>
        <w:t>10</w:t>
      </w:r>
      <w:r w:rsidRPr="0068155C">
        <w:rPr>
          <w:rFonts w:asciiTheme="minorHAnsi" w:hAnsiTheme="minorHAnsi" w:cstheme="minorHAnsi"/>
        </w:rPr>
        <w:t>.4.1</w:t>
      </w:r>
      <w:r w:rsidR="00BF7EF9" w:rsidRPr="0068155C">
        <w:rPr>
          <w:rFonts w:asciiTheme="minorHAnsi" w:hAnsiTheme="minorHAnsi" w:cstheme="minorHAnsi"/>
        </w:rPr>
        <w:t>.</w:t>
      </w:r>
      <w:r w:rsidRPr="0068155C">
        <w:rPr>
          <w:rFonts w:asciiTheme="minorHAnsi" w:hAnsiTheme="minorHAnsi" w:cstheme="minorHAnsi"/>
        </w:rPr>
        <w:t>-</w:t>
      </w:r>
      <w:r w:rsidR="00063DBF" w:rsidRPr="0068155C">
        <w:rPr>
          <w:rFonts w:asciiTheme="minorHAnsi" w:hAnsiTheme="minorHAnsi" w:cstheme="minorHAnsi"/>
        </w:rPr>
        <w:t>10</w:t>
      </w:r>
      <w:r w:rsidRPr="0068155C">
        <w:rPr>
          <w:rFonts w:asciiTheme="minorHAnsi" w:hAnsiTheme="minorHAnsi" w:cstheme="minorHAnsi"/>
        </w:rPr>
        <w:t>.4.4.</w:t>
      </w:r>
    </w:p>
    <w:p w14:paraId="4F3B3481" w14:textId="01A355C6" w:rsidR="00582774" w:rsidRPr="0068155C" w:rsidRDefault="004B69A5" w:rsidP="00DB4F71">
      <w:pPr>
        <w:pStyle w:val="Akapitzlist"/>
        <w:widowControl/>
        <w:numPr>
          <w:ilvl w:val="0"/>
          <w:numId w:val="27"/>
        </w:numPr>
        <w:autoSpaceDE/>
        <w:autoSpaceDN/>
        <w:adjustRightInd/>
        <w:spacing w:line="276" w:lineRule="auto"/>
        <w:ind w:left="567" w:right="14" w:hanging="567"/>
        <w:rPr>
          <w:rFonts w:asciiTheme="minorHAnsi" w:hAnsiTheme="minorHAnsi" w:cstheme="minorHAnsi"/>
        </w:rPr>
      </w:pPr>
      <w:r w:rsidRPr="0068155C">
        <w:rPr>
          <w:rFonts w:asciiTheme="minorHAnsi" w:hAnsiTheme="minorHAnsi" w:cstheme="minorHAnsi"/>
        </w:rPr>
        <w:t>Zamawiający nabywa autorskie prawa majątkowe do utworów, o których mowa w pkt</w:t>
      </w:r>
      <w:r w:rsidRPr="0068155C">
        <w:rPr>
          <w:rFonts w:asciiTheme="minorHAnsi" w:hAnsiTheme="minorHAnsi" w:cstheme="minorHAnsi"/>
          <w:bCs/>
        </w:rPr>
        <w:t xml:space="preserve"> </w:t>
      </w:r>
      <w:r w:rsidR="00063DBF" w:rsidRPr="0068155C">
        <w:rPr>
          <w:rFonts w:asciiTheme="minorHAnsi" w:hAnsiTheme="minorHAnsi" w:cstheme="minorHAnsi"/>
        </w:rPr>
        <w:t>10</w:t>
      </w:r>
      <w:r w:rsidRPr="0068155C">
        <w:rPr>
          <w:rFonts w:asciiTheme="minorHAnsi" w:hAnsiTheme="minorHAnsi" w:cstheme="minorHAnsi"/>
        </w:rPr>
        <w:t>.4</w:t>
      </w:r>
      <w:r w:rsidR="00BF7EF9" w:rsidRPr="0068155C">
        <w:rPr>
          <w:rFonts w:asciiTheme="minorHAnsi" w:hAnsiTheme="minorHAnsi" w:cstheme="minorHAnsi"/>
        </w:rPr>
        <w:t>.</w:t>
      </w:r>
      <w:r w:rsidRPr="0068155C">
        <w:rPr>
          <w:rFonts w:asciiTheme="minorHAnsi" w:hAnsiTheme="minorHAnsi" w:cstheme="minorHAnsi"/>
        </w:rPr>
        <w:t>, z</w:t>
      </w:r>
      <w:r w:rsidR="00397E23">
        <w:rPr>
          <w:rFonts w:asciiTheme="minorHAnsi" w:hAnsiTheme="minorHAnsi" w:cstheme="minorHAnsi"/>
        </w:rPr>
        <w:t> </w:t>
      </w:r>
      <w:r w:rsidRPr="0068155C">
        <w:rPr>
          <w:rFonts w:asciiTheme="minorHAnsi" w:hAnsiTheme="minorHAnsi" w:cstheme="minorHAnsi"/>
        </w:rPr>
        <w:t>chwilą:</w:t>
      </w:r>
    </w:p>
    <w:p w14:paraId="76EC57E7" w14:textId="0053F562" w:rsidR="004B69A5" w:rsidRPr="0068155C" w:rsidRDefault="004145F4" w:rsidP="00DB4F71">
      <w:pPr>
        <w:pStyle w:val="Akapitzlist"/>
        <w:widowControl/>
        <w:numPr>
          <w:ilvl w:val="0"/>
          <w:numId w:val="77"/>
        </w:numPr>
        <w:autoSpaceDE/>
        <w:autoSpaceDN/>
        <w:adjustRightInd/>
        <w:spacing w:line="276" w:lineRule="auto"/>
        <w:ind w:right="14" w:hanging="720"/>
        <w:rPr>
          <w:rFonts w:asciiTheme="minorHAnsi" w:hAnsiTheme="minorHAnsi" w:cstheme="minorHAnsi"/>
        </w:rPr>
      </w:pPr>
      <w:r w:rsidRPr="0068155C">
        <w:rPr>
          <w:rFonts w:asciiTheme="minorHAnsi" w:hAnsiTheme="minorHAnsi" w:cstheme="minorHAnsi"/>
        </w:rPr>
        <w:t xml:space="preserve">podpisania przez Zamawiającego jakiegokolwiek dokumentu potwierdzającego odbiór Przedmiotu Umowy lub zrealizowanie prac, w związku z którymi lub w ramach których takie utwory zostały ustalone lub utrwalone, w szczególności </w:t>
      </w:r>
      <w:r w:rsidR="00333AE2" w:rsidRPr="0068155C">
        <w:rPr>
          <w:rFonts w:asciiTheme="minorHAnsi" w:hAnsiTheme="minorHAnsi" w:cstheme="minorHAnsi"/>
        </w:rPr>
        <w:t>protokołu odbioru</w:t>
      </w:r>
      <w:r w:rsidRPr="0068155C">
        <w:rPr>
          <w:rFonts w:asciiTheme="minorHAnsi" w:hAnsiTheme="minorHAnsi" w:cstheme="minorHAnsi"/>
        </w:rPr>
        <w:t>; lub</w:t>
      </w:r>
    </w:p>
    <w:p w14:paraId="094E1FBB" w14:textId="2BEA1489" w:rsidR="00CB59D0" w:rsidRPr="0068155C" w:rsidRDefault="00042CB1" w:rsidP="00DB4F71">
      <w:pPr>
        <w:pStyle w:val="Akapitzlist"/>
        <w:widowControl/>
        <w:numPr>
          <w:ilvl w:val="0"/>
          <w:numId w:val="77"/>
        </w:numPr>
        <w:autoSpaceDE/>
        <w:autoSpaceDN/>
        <w:adjustRightInd/>
        <w:spacing w:line="276" w:lineRule="auto"/>
        <w:ind w:right="14" w:hanging="720"/>
        <w:rPr>
          <w:rFonts w:asciiTheme="minorHAnsi" w:hAnsiTheme="minorHAnsi" w:cstheme="minorHAnsi"/>
        </w:rPr>
      </w:pPr>
      <w:r w:rsidRPr="0068155C">
        <w:rPr>
          <w:rFonts w:asciiTheme="minorHAnsi" w:hAnsiTheme="minorHAnsi" w:cstheme="minorHAnsi"/>
        </w:rPr>
        <w:t>przekazania takich</w:t>
      </w:r>
      <w:r w:rsidR="004A755E" w:rsidRPr="0068155C">
        <w:rPr>
          <w:rFonts w:asciiTheme="minorHAnsi" w:hAnsiTheme="minorHAnsi" w:cstheme="minorHAnsi"/>
        </w:rPr>
        <w:t xml:space="preserve"> </w:t>
      </w:r>
      <w:r w:rsidR="00C82884" w:rsidRPr="0068155C">
        <w:rPr>
          <w:rFonts w:asciiTheme="minorHAnsi" w:hAnsiTheme="minorHAnsi" w:cstheme="minorHAnsi"/>
        </w:rPr>
        <w:t>utworów Zamawiającemu w jakiejkolwiek formie lub postaci;</w:t>
      </w:r>
    </w:p>
    <w:p w14:paraId="4D1BCD4A" w14:textId="6852AA98" w:rsidR="000977D9" w:rsidRPr="0068155C" w:rsidRDefault="00B04805" w:rsidP="00427328">
      <w:pPr>
        <w:widowControl/>
        <w:autoSpaceDE/>
        <w:autoSpaceDN/>
        <w:adjustRightInd/>
        <w:spacing w:line="276" w:lineRule="auto"/>
        <w:ind w:left="567" w:right="14"/>
        <w:rPr>
          <w:rFonts w:asciiTheme="minorHAnsi" w:hAnsiTheme="minorHAnsi" w:cstheme="minorHAnsi"/>
        </w:rPr>
      </w:pPr>
      <w:r w:rsidRPr="0068155C">
        <w:rPr>
          <w:rFonts w:asciiTheme="minorHAnsi" w:hAnsiTheme="minorHAnsi" w:cstheme="minorHAnsi"/>
        </w:rPr>
        <w:t xml:space="preserve">w zależności, które ze zdarzeń opisanych w pkt </w:t>
      </w:r>
      <w:r w:rsidR="00063DBF" w:rsidRPr="0068155C">
        <w:rPr>
          <w:rFonts w:asciiTheme="minorHAnsi" w:hAnsiTheme="minorHAnsi" w:cstheme="minorHAnsi"/>
        </w:rPr>
        <w:t>10</w:t>
      </w:r>
      <w:r w:rsidRPr="0068155C">
        <w:rPr>
          <w:rFonts w:asciiTheme="minorHAnsi" w:hAnsiTheme="minorHAnsi" w:cstheme="minorHAnsi"/>
        </w:rPr>
        <w:t>.5.1</w:t>
      </w:r>
      <w:r w:rsidR="00BF7EF9" w:rsidRPr="0068155C">
        <w:rPr>
          <w:rFonts w:asciiTheme="minorHAnsi" w:hAnsiTheme="minorHAnsi" w:cstheme="minorHAnsi"/>
        </w:rPr>
        <w:t>.</w:t>
      </w:r>
      <w:r w:rsidRPr="0068155C">
        <w:rPr>
          <w:rFonts w:asciiTheme="minorHAnsi" w:hAnsiTheme="minorHAnsi" w:cstheme="minorHAnsi"/>
        </w:rPr>
        <w:t xml:space="preserve"> i </w:t>
      </w:r>
      <w:r w:rsidR="00063DBF" w:rsidRPr="0068155C">
        <w:rPr>
          <w:rFonts w:asciiTheme="minorHAnsi" w:hAnsiTheme="minorHAnsi" w:cstheme="minorHAnsi"/>
        </w:rPr>
        <w:t>10</w:t>
      </w:r>
      <w:r w:rsidRPr="0068155C">
        <w:rPr>
          <w:rFonts w:asciiTheme="minorHAnsi" w:hAnsiTheme="minorHAnsi" w:cstheme="minorHAnsi"/>
        </w:rPr>
        <w:t>.5.2</w:t>
      </w:r>
      <w:r w:rsidR="00BF7EF9" w:rsidRPr="0068155C">
        <w:rPr>
          <w:rFonts w:asciiTheme="minorHAnsi" w:hAnsiTheme="minorHAnsi" w:cstheme="minorHAnsi"/>
        </w:rPr>
        <w:t>.</w:t>
      </w:r>
      <w:r w:rsidRPr="0068155C">
        <w:rPr>
          <w:rFonts w:asciiTheme="minorHAnsi" w:hAnsiTheme="minorHAnsi" w:cstheme="minorHAnsi"/>
        </w:rPr>
        <w:t xml:space="preserve"> miało miejsce wcześniej. Odpowiednio od chwili, o której mowa w zdaniach poprzedzających, Wykonawca nieodwoła</w:t>
      </w:r>
      <w:r w:rsidR="000977D9" w:rsidRPr="0068155C">
        <w:rPr>
          <w:rFonts w:asciiTheme="minorHAnsi" w:hAnsiTheme="minorHAnsi" w:cstheme="minorHAnsi"/>
        </w:rPr>
        <w:t>l</w:t>
      </w:r>
      <w:r w:rsidRPr="0068155C">
        <w:rPr>
          <w:rFonts w:asciiTheme="minorHAnsi" w:hAnsiTheme="minorHAnsi" w:cstheme="minorHAnsi"/>
        </w:rPr>
        <w:t>nie upoważnia Zamawiającego do wykonywania autorskich praw osobistych do takich utworów,</w:t>
      </w:r>
      <w:r w:rsidRPr="0068155C">
        <w:rPr>
          <w:rFonts w:asciiTheme="minorHAnsi" w:hAnsiTheme="minorHAnsi" w:cstheme="minorHAnsi"/>
          <w:bCs/>
        </w:rPr>
        <w:br/>
      </w:r>
      <w:r w:rsidRPr="0068155C">
        <w:rPr>
          <w:rFonts w:asciiTheme="minorHAnsi" w:hAnsiTheme="minorHAnsi" w:cstheme="minorHAnsi"/>
        </w:rPr>
        <w:t xml:space="preserve">a jeżeli nie jest ich autorem, to zobowiązany jest do dostarczenia Zamawiającemu stosownych upoważnień od autorów najpóźniej w ostatnim dniu </w:t>
      </w:r>
      <w:r w:rsidR="00125522">
        <w:rPr>
          <w:rFonts w:asciiTheme="minorHAnsi" w:hAnsiTheme="minorHAnsi" w:cstheme="minorHAnsi"/>
        </w:rPr>
        <w:t>miesiąca kalendarzowego</w:t>
      </w:r>
      <w:r w:rsidRPr="0068155C">
        <w:rPr>
          <w:rFonts w:asciiTheme="minorHAnsi" w:hAnsiTheme="minorHAnsi" w:cstheme="minorHAnsi"/>
        </w:rPr>
        <w:t>, w którym zostały one zrealizowane.</w:t>
      </w:r>
    </w:p>
    <w:p w14:paraId="3A21C023" w14:textId="20B4AC49" w:rsidR="0017489F" w:rsidRPr="0068155C" w:rsidRDefault="00BD68F3" w:rsidP="00DB4F71">
      <w:pPr>
        <w:pStyle w:val="Akapitzlist"/>
        <w:widowControl/>
        <w:numPr>
          <w:ilvl w:val="0"/>
          <w:numId w:val="27"/>
        </w:numPr>
        <w:autoSpaceDE/>
        <w:autoSpaceDN/>
        <w:adjustRightInd/>
        <w:spacing w:line="276" w:lineRule="auto"/>
        <w:ind w:left="567" w:right="14" w:hanging="567"/>
        <w:rPr>
          <w:rFonts w:asciiTheme="minorHAnsi" w:hAnsiTheme="minorHAnsi" w:cstheme="minorHAnsi"/>
        </w:rPr>
      </w:pPr>
      <w:r w:rsidRPr="0068155C">
        <w:rPr>
          <w:rFonts w:asciiTheme="minorHAnsi" w:hAnsiTheme="minorHAnsi" w:cstheme="minorHAnsi"/>
        </w:rPr>
        <w:t xml:space="preserve">Wykonawca gwarantuje, że jakiekolwiek utwory przekazane Zamawiającemu w wyniku realizacji przez Wykonawcę zobowiązań wynikających z Umowy lub powstałe w celu jej prawidłowej realizacji, o których mowa w pkt </w:t>
      </w:r>
      <w:r w:rsidR="00063DBF" w:rsidRPr="0068155C">
        <w:rPr>
          <w:rFonts w:asciiTheme="minorHAnsi" w:hAnsiTheme="minorHAnsi" w:cstheme="minorHAnsi"/>
        </w:rPr>
        <w:t>10</w:t>
      </w:r>
      <w:r w:rsidRPr="0068155C">
        <w:rPr>
          <w:rFonts w:asciiTheme="minorHAnsi" w:hAnsiTheme="minorHAnsi" w:cstheme="minorHAnsi"/>
        </w:rPr>
        <w:t>.4</w:t>
      </w:r>
      <w:r w:rsidR="00BF7EF9" w:rsidRPr="0068155C">
        <w:rPr>
          <w:rFonts w:asciiTheme="minorHAnsi" w:hAnsiTheme="minorHAnsi" w:cstheme="minorHAnsi"/>
        </w:rPr>
        <w:t>.</w:t>
      </w:r>
      <w:r w:rsidRPr="0068155C">
        <w:rPr>
          <w:rFonts w:asciiTheme="minorHAnsi" w:hAnsiTheme="minorHAnsi" w:cstheme="minorHAnsi"/>
        </w:rPr>
        <w:t>, nie są obciążone prawami przysługującymi osobom trzecim za wyjątkiem autorskich praw osobistych, które będą przysługiwać takim osobom, oraz że jest uprawniony do przeniesienia na Zamawiającego autorskich praw majątkowych do takich utworów oraz udzielenia upoważnień do korzystania z autorskich praw osobistych, na zasadach określonych w niniejszym paragrafie.</w:t>
      </w:r>
    </w:p>
    <w:p w14:paraId="3D92C6A9" w14:textId="537498C0" w:rsidR="00921D2E" w:rsidRPr="0068155C" w:rsidRDefault="00921D2E" w:rsidP="00DB4F71">
      <w:pPr>
        <w:pStyle w:val="Akapitzlist"/>
        <w:widowControl/>
        <w:numPr>
          <w:ilvl w:val="0"/>
          <w:numId w:val="27"/>
        </w:numPr>
        <w:autoSpaceDE/>
        <w:autoSpaceDN/>
        <w:adjustRightInd/>
        <w:spacing w:line="276" w:lineRule="auto"/>
        <w:ind w:left="567" w:right="14" w:hanging="567"/>
        <w:rPr>
          <w:rFonts w:asciiTheme="minorHAnsi" w:hAnsiTheme="minorHAnsi" w:cstheme="minorHAnsi"/>
        </w:rPr>
      </w:pPr>
      <w:r w:rsidRPr="0068155C">
        <w:rPr>
          <w:rFonts w:asciiTheme="minorHAnsi" w:hAnsiTheme="minorHAnsi" w:cstheme="minorHAnsi"/>
        </w:rPr>
        <w:lastRenderedPageBreak/>
        <w:t xml:space="preserve">Wykonawca </w:t>
      </w:r>
      <w:r w:rsidR="00520073" w:rsidRPr="0068155C">
        <w:rPr>
          <w:rFonts w:asciiTheme="minorHAnsi" w:hAnsiTheme="minorHAnsi" w:cstheme="minorHAnsi"/>
        </w:rPr>
        <w:t>udziela</w:t>
      </w:r>
      <w:r w:rsidRPr="0068155C">
        <w:rPr>
          <w:rFonts w:asciiTheme="minorHAnsi" w:hAnsiTheme="minorHAnsi" w:cstheme="minorHAnsi"/>
        </w:rPr>
        <w:t xml:space="preserve"> Zamawiające</w:t>
      </w:r>
      <w:r w:rsidR="00520073" w:rsidRPr="0068155C">
        <w:rPr>
          <w:rFonts w:asciiTheme="minorHAnsi" w:hAnsiTheme="minorHAnsi" w:cstheme="minorHAnsi"/>
        </w:rPr>
        <w:t>mu</w:t>
      </w:r>
      <w:r w:rsidRPr="0068155C">
        <w:rPr>
          <w:rFonts w:asciiTheme="minorHAnsi" w:hAnsiTheme="minorHAnsi" w:cstheme="minorHAnsi"/>
        </w:rPr>
        <w:t>, w ramach wynagrodzenia określonego w § 1</w:t>
      </w:r>
      <w:r w:rsidR="00063DBF" w:rsidRPr="0068155C">
        <w:rPr>
          <w:rFonts w:asciiTheme="minorHAnsi" w:hAnsiTheme="minorHAnsi" w:cstheme="minorHAnsi"/>
        </w:rPr>
        <w:t>1</w:t>
      </w:r>
      <w:r w:rsidRPr="0068155C">
        <w:rPr>
          <w:rFonts w:asciiTheme="minorHAnsi" w:hAnsiTheme="minorHAnsi" w:cstheme="minorHAnsi"/>
        </w:rPr>
        <w:t xml:space="preserve">, </w:t>
      </w:r>
      <w:r w:rsidR="009004D5" w:rsidRPr="0068155C">
        <w:rPr>
          <w:rFonts w:asciiTheme="minorHAnsi" w:hAnsiTheme="minorHAnsi" w:cstheme="minorHAnsi"/>
        </w:rPr>
        <w:t>nieograniczonej terytorialnie, niewyłącznej licencji</w:t>
      </w:r>
      <w:r w:rsidRPr="0068155C">
        <w:rPr>
          <w:rFonts w:asciiTheme="minorHAnsi" w:hAnsiTheme="minorHAnsi" w:cstheme="minorHAnsi"/>
        </w:rPr>
        <w:t xml:space="preserve"> do </w:t>
      </w:r>
      <w:r w:rsidR="00FC465E" w:rsidRPr="0068155C">
        <w:rPr>
          <w:rFonts w:asciiTheme="minorHAnsi" w:hAnsiTheme="minorHAnsi" w:cstheme="minorHAnsi"/>
        </w:rPr>
        <w:t xml:space="preserve">wszelkiej innej </w:t>
      </w:r>
      <w:r w:rsidR="006B6495" w:rsidRPr="0068155C">
        <w:rPr>
          <w:rFonts w:asciiTheme="minorHAnsi" w:hAnsiTheme="minorHAnsi" w:cstheme="minorHAnsi"/>
        </w:rPr>
        <w:t xml:space="preserve">niż wskazana w pkt </w:t>
      </w:r>
      <w:r w:rsidR="00063DBF" w:rsidRPr="0068155C">
        <w:rPr>
          <w:rFonts w:asciiTheme="minorHAnsi" w:hAnsiTheme="minorHAnsi" w:cstheme="minorHAnsi"/>
        </w:rPr>
        <w:t>10</w:t>
      </w:r>
      <w:r w:rsidR="006B6495" w:rsidRPr="0068155C">
        <w:rPr>
          <w:rFonts w:asciiTheme="minorHAnsi" w:hAnsiTheme="minorHAnsi" w:cstheme="minorHAnsi"/>
        </w:rPr>
        <w:t>.4</w:t>
      </w:r>
      <w:r w:rsidR="00BF7EF9" w:rsidRPr="0068155C">
        <w:rPr>
          <w:rFonts w:asciiTheme="minorHAnsi" w:hAnsiTheme="minorHAnsi" w:cstheme="minorHAnsi"/>
        </w:rPr>
        <w:t>.</w:t>
      </w:r>
      <w:r w:rsidR="006B6495" w:rsidRPr="0068155C">
        <w:rPr>
          <w:rFonts w:asciiTheme="minorHAnsi" w:hAnsiTheme="minorHAnsi" w:cstheme="minorHAnsi"/>
        </w:rPr>
        <w:t xml:space="preserve"> </w:t>
      </w:r>
      <w:r w:rsidR="00520073" w:rsidRPr="0068155C">
        <w:rPr>
          <w:rFonts w:asciiTheme="minorHAnsi" w:hAnsiTheme="minorHAnsi" w:cstheme="minorHAnsi"/>
        </w:rPr>
        <w:t>Dokumentacj</w:t>
      </w:r>
      <w:r w:rsidR="006B6495" w:rsidRPr="0068155C">
        <w:rPr>
          <w:rFonts w:asciiTheme="minorHAnsi" w:hAnsiTheme="minorHAnsi" w:cstheme="minorHAnsi"/>
        </w:rPr>
        <w:t>i</w:t>
      </w:r>
      <w:r w:rsidR="00363AFD" w:rsidRPr="0068155C">
        <w:rPr>
          <w:rFonts w:asciiTheme="minorHAnsi" w:hAnsiTheme="minorHAnsi" w:cstheme="minorHAnsi"/>
        </w:rPr>
        <w:t xml:space="preserve"> dotyczącej </w:t>
      </w:r>
      <w:r w:rsidR="00271845">
        <w:rPr>
          <w:rFonts w:asciiTheme="minorHAnsi" w:hAnsiTheme="minorHAnsi" w:cstheme="minorHAnsi"/>
        </w:rPr>
        <w:t>Sytemu</w:t>
      </w:r>
      <w:r w:rsidR="00363AFD" w:rsidRPr="0068155C">
        <w:rPr>
          <w:rFonts w:asciiTheme="minorHAnsi" w:hAnsiTheme="minorHAnsi" w:cstheme="minorHAnsi"/>
        </w:rPr>
        <w:t>, wytworzonej</w:t>
      </w:r>
      <w:r w:rsidR="00505201" w:rsidRPr="0068155C">
        <w:rPr>
          <w:rFonts w:asciiTheme="minorHAnsi" w:hAnsiTheme="minorHAnsi" w:cstheme="minorHAnsi"/>
        </w:rPr>
        <w:t xml:space="preserve"> poza realizacją Umowy</w:t>
      </w:r>
      <w:r w:rsidR="00187D78" w:rsidRPr="0068155C">
        <w:rPr>
          <w:rFonts w:asciiTheme="minorHAnsi" w:hAnsiTheme="minorHAnsi" w:cstheme="minorHAnsi"/>
        </w:rPr>
        <w:t xml:space="preserve"> i</w:t>
      </w:r>
      <w:r w:rsidR="00505201" w:rsidRPr="0068155C">
        <w:rPr>
          <w:rFonts w:asciiTheme="minorHAnsi" w:hAnsiTheme="minorHAnsi" w:cstheme="minorHAnsi"/>
        </w:rPr>
        <w:t xml:space="preserve"> </w:t>
      </w:r>
      <w:r w:rsidR="00D24586" w:rsidRPr="0068155C">
        <w:rPr>
          <w:rFonts w:asciiTheme="minorHAnsi" w:hAnsiTheme="minorHAnsi" w:cstheme="minorHAnsi"/>
        </w:rPr>
        <w:t xml:space="preserve">na potrzeby wszystkich użytkowników </w:t>
      </w:r>
      <w:r w:rsidR="00271845">
        <w:rPr>
          <w:rFonts w:asciiTheme="minorHAnsi" w:hAnsiTheme="minorHAnsi" w:cstheme="minorHAnsi"/>
        </w:rPr>
        <w:t>Systemu</w:t>
      </w:r>
      <w:r w:rsidR="006B6495" w:rsidRPr="0068155C">
        <w:rPr>
          <w:rFonts w:asciiTheme="minorHAnsi" w:hAnsiTheme="minorHAnsi" w:cstheme="minorHAnsi"/>
        </w:rPr>
        <w:t>,</w:t>
      </w:r>
      <w:r w:rsidRPr="0068155C">
        <w:rPr>
          <w:rFonts w:asciiTheme="minorHAnsi" w:hAnsiTheme="minorHAnsi" w:cstheme="minorHAnsi"/>
        </w:rPr>
        <w:t xml:space="preserve"> na następujących polach eksploatacji:</w:t>
      </w:r>
    </w:p>
    <w:p w14:paraId="07A185C8" w14:textId="59CA96D5" w:rsidR="006D693B" w:rsidRPr="0068155C" w:rsidRDefault="00520073" w:rsidP="00DB4F71">
      <w:pPr>
        <w:pStyle w:val="Akapitzlist"/>
        <w:widowControl/>
        <w:numPr>
          <w:ilvl w:val="0"/>
          <w:numId w:val="28"/>
        </w:numPr>
        <w:autoSpaceDE/>
        <w:autoSpaceDN/>
        <w:adjustRightInd/>
        <w:spacing w:line="276" w:lineRule="auto"/>
        <w:ind w:left="1276" w:right="14" w:hanging="709"/>
        <w:rPr>
          <w:rFonts w:asciiTheme="minorHAnsi" w:hAnsiTheme="minorHAnsi" w:cstheme="minorHAnsi"/>
        </w:rPr>
      </w:pPr>
      <w:r w:rsidRPr="0068155C">
        <w:rPr>
          <w:rFonts w:asciiTheme="minorHAnsi" w:hAnsiTheme="minorHAnsi" w:cstheme="minorHAnsi"/>
        </w:rPr>
        <w:t>w zakresie utrwalania i zwielokrotniania utworu – wytwarzanie każdą techniką egzemplarzy utworu, w tym techniką drukarską, reprograficzną, zapisu magnetycznego oraz techniką cyfrową;</w:t>
      </w:r>
    </w:p>
    <w:p w14:paraId="7C3D07F9" w14:textId="4E56BC93" w:rsidR="00873C26" w:rsidRPr="0068155C" w:rsidRDefault="00873C26" w:rsidP="00DB4F71">
      <w:pPr>
        <w:pStyle w:val="Akapitzlist"/>
        <w:widowControl/>
        <w:numPr>
          <w:ilvl w:val="0"/>
          <w:numId w:val="28"/>
        </w:numPr>
        <w:autoSpaceDE/>
        <w:autoSpaceDN/>
        <w:adjustRightInd/>
        <w:spacing w:line="276" w:lineRule="auto"/>
        <w:ind w:left="1276" w:right="14" w:hanging="709"/>
        <w:rPr>
          <w:rFonts w:asciiTheme="minorHAnsi" w:hAnsiTheme="minorHAnsi" w:cstheme="minorHAnsi"/>
        </w:rPr>
      </w:pPr>
      <w:r w:rsidRPr="0068155C">
        <w:rPr>
          <w:rFonts w:asciiTheme="minorHAnsi" w:hAnsiTheme="minorHAnsi" w:cstheme="minorHAnsi"/>
        </w:rPr>
        <w:t>tłumaczenie, przystosowywanie, zmiana układu lub wprowadzanie jakichkolwiek innych zmian;</w:t>
      </w:r>
    </w:p>
    <w:p w14:paraId="48CE0BAF" w14:textId="759DE8BC" w:rsidR="00873C26" w:rsidRPr="0068155C" w:rsidRDefault="000C75F7" w:rsidP="00DB4F71">
      <w:pPr>
        <w:pStyle w:val="Akapitzlist"/>
        <w:widowControl/>
        <w:numPr>
          <w:ilvl w:val="0"/>
          <w:numId w:val="28"/>
        </w:numPr>
        <w:autoSpaceDE/>
        <w:autoSpaceDN/>
        <w:adjustRightInd/>
        <w:spacing w:line="276" w:lineRule="auto"/>
        <w:ind w:left="1276" w:right="14" w:hanging="709"/>
        <w:rPr>
          <w:rFonts w:asciiTheme="minorHAnsi" w:hAnsiTheme="minorHAnsi" w:cstheme="minorHAnsi"/>
        </w:rPr>
      </w:pPr>
      <w:r w:rsidRPr="0068155C">
        <w:rPr>
          <w:rFonts w:asciiTheme="minorHAnsi" w:hAnsiTheme="minorHAnsi" w:cstheme="minorHAnsi"/>
        </w:rPr>
        <w:t xml:space="preserve">w zakresie obrotu oryginałem albo egzemplarzami, na których utwór utrwalono </w:t>
      </w:r>
      <w:r w:rsidRPr="0068155C">
        <w:rPr>
          <w:rFonts w:asciiTheme="minorHAnsi" w:hAnsiTheme="minorHAnsi" w:cstheme="minorHAnsi"/>
        </w:rPr>
        <w:br/>
      </w:r>
      <w:r w:rsidR="00D87BD9" w:rsidRPr="0068155C">
        <w:rPr>
          <w:rFonts w:asciiTheme="minorHAnsi" w:hAnsiTheme="minorHAnsi" w:cstheme="minorHAnsi"/>
        </w:rPr>
        <w:t>–</w:t>
      </w:r>
      <w:r w:rsidRPr="0068155C">
        <w:rPr>
          <w:rFonts w:asciiTheme="minorHAnsi" w:hAnsiTheme="minorHAnsi" w:cstheme="minorHAnsi"/>
        </w:rPr>
        <w:t xml:space="preserve"> wprowadzanie do obrotu, użyczenie lub najem oryginału albo egzemplarzy;</w:t>
      </w:r>
    </w:p>
    <w:p w14:paraId="3F551B3C" w14:textId="5A6AA474" w:rsidR="000C75F7" w:rsidRPr="0068155C" w:rsidRDefault="00FE5C90" w:rsidP="00DB4F71">
      <w:pPr>
        <w:pStyle w:val="Akapitzlist"/>
        <w:widowControl/>
        <w:numPr>
          <w:ilvl w:val="0"/>
          <w:numId w:val="28"/>
        </w:numPr>
        <w:autoSpaceDE/>
        <w:autoSpaceDN/>
        <w:adjustRightInd/>
        <w:spacing w:line="276" w:lineRule="auto"/>
        <w:ind w:left="1276" w:right="14" w:hanging="709"/>
        <w:rPr>
          <w:rFonts w:asciiTheme="minorHAnsi" w:hAnsiTheme="minorHAnsi" w:cstheme="minorHAnsi"/>
        </w:rPr>
      </w:pPr>
      <w:r w:rsidRPr="0068155C">
        <w:rPr>
          <w:rFonts w:asciiTheme="minorHAnsi" w:hAnsiTheme="minorHAnsi" w:cstheme="minorHAnsi"/>
        </w:rPr>
        <w:t xml:space="preserve">inne niż wymienione w pkt </w:t>
      </w:r>
      <w:r w:rsidR="00063DBF" w:rsidRPr="0068155C">
        <w:rPr>
          <w:rFonts w:asciiTheme="minorHAnsi" w:hAnsiTheme="minorHAnsi" w:cstheme="minorHAnsi"/>
        </w:rPr>
        <w:t>10</w:t>
      </w:r>
      <w:r w:rsidRPr="0068155C">
        <w:rPr>
          <w:rFonts w:asciiTheme="minorHAnsi" w:hAnsiTheme="minorHAnsi" w:cstheme="minorHAnsi"/>
        </w:rPr>
        <w:t>.</w:t>
      </w:r>
      <w:r w:rsidR="008B3ACF" w:rsidRPr="0068155C">
        <w:rPr>
          <w:rFonts w:asciiTheme="minorHAnsi" w:hAnsiTheme="minorHAnsi" w:cstheme="minorHAnsi"/>
        </w:rPr>
        <w:t>7</w:t>
      </w:r>
      <w:r w:rsidRPr="0068155C">
        <w:rPr>
          <w:rFonts w:asciiTheme="minorHAnsi" w:hAnsiTheme="minorHAnsi" w:cstheme="minorHAnsi"/>
        </w:rPr>
        <w:t>.3</w:t>
      </w:r>
      <w:r w:rsidR="00BF7EF9" w:rsidRPr="0068155C">
        <w:rPr>
          <w:rFonts w:asciiTheme="minorHAnsi" w:hAnsiTheme="minorHAnsi" w:cstheme="minorHAnsi"/>
        </w:rPr>
        <w:t>.</w:t>
      </w:r>
      <w:r w:rsidRPr="0068155C">
        <w:rPr>
          <w:rFonts w:asciiTheme="minorHAnsi" w:hAnsiTheme="minorHAnsi" w:cstheme="minorHAnsi"/>
        </w:rPr>
        <w:t xml:space="preserve"> rozporządzanie lub rozpowszechnianie </w:t>
      </w:r>
      <w:r w:rsidR="00482F76" w:rsidRPr="0068155C">
        <w:rPr>
          <w:rFonts w:asciiTheme="minorHAnsi" w:hAnsiTheme="minorHAnsi" w:cstheme="minorHAnsi"/>
        </w:rPr>
        <w:t>Dokumentacji</w:t>
      </w:r>
      <w:r w:rsidRPr="0068155C">
        <w:rPr>
          <w:rFonts w:asciiTheme="minorHAnsi" w:hAnsiTheme="minorHAnsi" w:cstheme="minorHAnsi"/>
        </w:rPr>
        <w:t>, w tym publiczne wykonanie, wystawienie, wyświetlenie, odtworzenie oraz nadawanie i reemitowanie, a także publiczne udostępnianie utworu w taki sposób, aby każdy mógł mieć do niego dostęp w miejscu i w czasie przez siebie wybranym;</w:t>
      </w:r>
    </w:p>
    <w:p w14:paraId="1AAE40A0" w14:textId="4833DB4B" w:rsidR="005868E5" w:rsidRPr="0068155C" w:rsidRDefault="005868E5" w:rsidP="00427328">
      <w:pPr>
        <w:widowControl/>
        <w:autoSpaceDE/>
        <w:autoSpaceDN/>
        <w:adjustRightInd/>
        <w:spacing w:line="276" w:lineRule="auto"/>
        <w:ind w:left="567" w:right="14"/>
        <w:rPr>
          <w:rFonts w:asciiTheme="minorHAnsi" w:hAnsiTheme="minorHAnsi" w:cstheme="minorHAnsi"/>
        </w:rPr>
      </w:pPr>
      <w:r w:rsidRPr="0068155C">
        <w:rPr>
          <w:rFonts w:asciiTheme="minorHAnsi" w:hAnsiTheme="minorHAnsi" w:cstheme="minorHAnsi"/>
        </w:rPr>
        <w:t xml:space="preserve">wraz z prawem do wykonywania zależnych praw autorskich oraz prawem do udzielania zezwoleń na wykonywanie zależnych praw autorskich poprzez rozporządzanie i korzystanie na wszystkich polach eksploatacji wymienionych w pkt </w:t>
      </w:r>
      <w:r w:rsidR="003573C3" w:rsidRPr="0068155C">
        <w:rPr>
          <w:rFonts w:asciiTheme="minorHAnsi" w:hAnsiTheme="minorHAnsi" w:cstheme="minorHAnsi"/>
        </w:rPr>
        <w:t>10</w:t>
      </w:r>
      <w:r w:rsidRPr="0068155C">
        <w:rPr>
          <w:rFonts w:asciiTheme="minorHAnsi" w:hAnsiTheme="minorHAnsi" w:cstheme="minorHAnsi"/>
        </w:rPr>
        <w:t>.</w:t>
      </w:r>
      <w:r w:rsidR="003573C3" w:rsidRPr="0068155C">
        <w:rPr>
          <w:rFonts w:asciiTheme="minorHAnsi" w:hAnsiTheme="minorHAnsi" w:cstheme="minorHAnsi"/>
        </w:rPr>
        <w:t>7</w:t>
      </w:r>
      <w:r w:rsidRPr="0068155C">
        <w:rPr>
          <w:rFonts w:asciiTheme="minorHAnsi" w:hAnsiTheme="minorHAnsi" w:cstheme="minorHAnsi"/>
        </w:rPr>
        <w:t>.1</w:t>
      </w:r>
      <w:r w:rsidR="00BF7EF9" w:rsidRPr="0068155C">
        <w:rPr>
          <w:rFonts w:asciiTheme="minorHAnsi" w:hAnsiTheme="minorHAnsi" w:cstheme="minorHAnsi"/>
        </w:rPr>
        <w:t>.</w:t>
      </w:r>
      <w:r w:rsidRPr="0068155C">
        <w:rPr>
          <w:rFonts w:asciiTheme="minorHAnsi" w:hAnsiTheme="minorHAnsi" w:cstheme="minorHAnsi"/>
        </w:rPr>
        <w:t>-</w:t>
      </w:r>
      <w:r w:rsidR="003573C3" w:rsidRPr="0068155C">
        <w:rPr>
          <w:rFonts w:asciiTheme="minorHAnsi" w:hAnsiTheme="minorHAnsi" w:cstheme="minorHAnsi"/>
        </w:rPr>
        <w:t>10</w:t>
      </w:r>
      <w:r w:rsidRPr="0068155C">
        <w:rPr>
          <w:rFonts w:asciiTheme="minorHAnsi" w:hAnsiTheme="minorHAnsi" w:cstheme="minorHAnsi"/>
        </w:rPr>
        <w:t>.</w:t>
      </w:r>
      <w:r w:rsidR="003573C3" w:rsidRPr="0068155C">
        <w:rPr>
          <w:rFonts w:asciiTheme="minorHAnsi" w:hAnsiTheme="minorHAnsi" w:cstheme="minorHAnsi"/>
        </w:rPr>
        <w:t>7</w:t>
      </w:r>
      <w:r w:rsidRPr="0068155C">
        <w:rPr>
          <w:rFonts w:asciiTheme="minorHAnsi" w:hAnsiTheme="minorHAnsi" w:cstheme="minorHAnsi"/>
        </w:rPr>
        <w:t>.4.</w:t>
      </w:r>
    </w:p>
    <w:p w14:paraId="2621E387" w14:textId="46676FDF" w:rsidR="00D6331A" w:rsidRPr="0068155C" w:rsidRDefault="00D6331A" w:rsidP="00DB4F71">
      <w:pPr>
        <w:pStyle w:val="Akapitzlist"/>
        <w:widowControl/>
        <w:numPr>
          <w:ilvl w:val="0"/>
          <w:numId w:val="27"/>
        </w:numPr>
        <w:autoSpaceDE/>
        <w:autoSpaceDN/>
        <w:adjustRightInd/>
        <w:spacing w:line="276" w:lineRule="auto"/>
        <w:ind w:left="567" w:right="14" w:hanging="567"/>
        <w:rPr>
          <w:rFonts w:asciiTheme="minorHAnsi" w:hAnsiTheme="minorHAnsi" w:cstheme="minorHAnsi"/>
        </w:rPr>
      </w:pPr>
      <w:r w:rsidRPr="0068155C">
        <w:rPr>
          <w:rFonts w:asciiTheme="minorHAnsi" w:hAnsiTheme="minorHAnsi" w:cstheme="minorHAnsi"/>
        </w:rPr>
        <w:t>Licencja</w:t>
      </w:r>
      <w:r w:rsidR="00895E29" w:rsidRPr="0068155C">
        <w:rPr>
          <w:rFonts w:asciiTheme="minorHAnsi" w:hAnsiTheme="minorHAnsi" w:cstheme="minorHAnsi"/>
        </w:rPr>
        <w:t xml:space="preserve">, o której mowa w pkt </w:t>
      </w:r>
      <w:r w:rsidR="00063DBF" w:rsidRPr="0068155C">
        <w:rPr>
          <w:rFonts w:asciiTheme="minorHAnsi" w:hAnsiTheme="minorHAnsi" w:cstheme="minorHAnsi"/>
        </w:rPr>
        <w:t>10</w:t>
      </w:r>
      <w:r w:rsidR="00805037" w:rsidRPr="0068155C">
        <w:rPr>
          <w:rFonts w:asciiTheme="minorHAnsi" w:hAnsiTheme="minorHAnsi" w:cstheme="minorHAnsi"/>
        </w:rPr>
        <w:t>.7</w:t>
      </w:r>
      <w:r w:rsidR="00BF7EF9" w:rsidRPr="0068155C">
        <w:rPr>
          <w:rFonts w:asciiTheme="minorHAnsi" w:hAnsiTheme="minorHAnsi" w:cstheme="minorHAnsi"/>
        </w:rPr>
        <w:t>.</w:t>
      </w:r>
      <w:r w:rsidR="00895E29" w:rsidRPr="0068155C">
        <w:rPr>
          <w:rFonts w:asciiTheme="minorHAnsi" w:hAnsiTheme="minorHAnsi" w:cstheme="minorHAnsi"/>
        </w:rPr>
        <w:t>,</w:t>
      </w:r>
      <w:r w:rsidRPr="0068155C">
        <w:rPr>
          <w:rFonts w:asciiTheme="minorHAnsi" w:hAnsiTheme="minorHAnsi" w:cstheme="minorHAnsi"/>
        </w:rPr>
        <w:t xml:space="preserve"> </w:t>
      </w:r>
      <w:r w:rsidR="00FE716C" w:rsidRPr="0068155C">
        <w:rPr>
          <w:rFonts w:asciiTheme="minorHAnsi" w:hAnsiTheme="minorHAnsi" w:cstheme="minorHAnsi"/>
        </w:rPr>
        <w:t>udzielana jest na okres</w:t>
      </w:r>
      <w:r w:rsidR="00C06BD5" w:rsidRPr="0068155C">
        <w:rPr>
          <w:rFonts w:asciiTheme="minorHAnsi" w:hAnsiTheme="minorHAnsi" w:cstheme="minorHAnsi"/>
        </w:rPr>
        <w:t xml:space="preserve"> 5</w:t>
      </w:r>
      <w:r w:rsidR="00FE716C" w:rsidRPr="0068155C">
        <w:rPr>
          <w:rFonts w:asciiTheme="minorHAnsi" w:hAnsiTheme="minorHAnsi" w:cstheme="minorHAnsi"/>
        </w:rPr>
        <w:t xml:space="preserve"> lat, a po upływie tego okresu przekształci się w licencję udzieloną na czas nieoznaczony z </w:t>
      </w:r>
      <w:r w:rsidR="00532100" w:rsidRPr="0068155C">
        <w:rPr>
          <w:rFonts w:asciiTheme="minorHAnsi" w:hAnsiTheme="minorHAnsi" w:cstheme="minorHAnsi"/>
        </w:rPr>
        <w:t>5-letnim terminem wypowiedzenia.</w:t>
      </w:r>
    </w:p>
    <w:p w14:paraId="19524843" w14:textId="65DC9D70" w:rsidR="00921D2E" w:rsidRPr="0068155C" w:rsidRDefault="003B424A" w:rsidP="00DB4F71">
      <w:pPr>
        <w:pStyle w:val="Akapitzlist"/>
        <w:widowControl/>
        <w:numPr>
          <w:ilvl w:val="0"/>
          <w:numId w:val="27"/>
        </w:numPr>
        <w:autoSpaceDE/>
        <w:autoSpaceDN/>
        <w:adjustRightInd/>
        <w:spacing w:line="276" w:lineRule="auto"/>
        <w:ind w:left="567" w:right="14" w:hanging="567"/>
        <w:rPr>
          <w:rFonts w:asciiTheme="minorHAnsi" w:hAnsiTheme="minorHAnsi" w:cstheme="minorHAnsi"/>
        </w:rPr>
      </w:pPr>
      <w:r w:rsidRPr="0068155C">
        <w:rPr>
          <w:rFonts w:asciiTheme="minorHAnsi" w:hAnsiTheme="minorHAnsi" w:cstheme="minorHAnsi"/>
        </w:rPr>
        <w:t>Zamawiający nabywa licencj</w:t>
      </w:r>
      <w:r w:rsidR="00B45B8A" w:rsidRPr="0068155C">
        <w:rPr>
          <w:rFonts w:asciiTheme="minorHAnsi" w:hAnsiTheme="minorHAnsi" w:cstheme="minorHAnsi"/>
        </w:rPr>
        <w:t xml:space="preserve">ę do danej Dokumentacji, o której mowa w pkt </w:t>
      </w:r>
      <w:r w:rsidR="00063DBF" w:rsidRPr="0068155C">
        <w:rPr>
          <w:rFonts w:asciiTheme="minorHAnsi" w:hAnsiTheme="minorHAnsi" w:cstheme="minorHAnsi"/>
        </w:rPr>
        <w:t>10</w:t>
      </w:r>
      <w:r w:rsidR="00B45B8A" w:rsidRPr="0068155C">
        <w:rPr>
          <w:rFonts w:asciiTheme="minorHAnsi" w:hAnsiTheme="minorHAnsi" w:cstheme="minorHAnsi"/>
        </w:rPr>
        <w:t>.</w:t>
      </w:r>
      <w:r w:rsidR="00CF6CC9" w:rsidRPr="0068155C">
        <w:rPr>
          <w:rFonts w:asciiTheme="minorHAnsi" w:hAnsiTheme="minorHAnsi" w:cstheme="minorHAnsi"/>
        </w:rPr>
        <w:t>7</w:t>
      </w:r>
      <w:r w:rsidR="00BF7EF9" w:rsidRPr="0068155C">
        <w:rPr>
          <w:rFonts w:asciiTheme="minorHAnsi" w:hAnsiTheme="minorHAnsi" w:cstheme="minorHAnsi"/>
        </w:rPr>
        <w:t>.</w:t>
      </w:r>
      <w:r w:rsidR="00B45B8A" w:rsidRPr="0068155C">
        <w:rPr>
          <w:rFonts w:asciiTheme="minorHAnsi" w:hAnsiTheme="minorHAnsi" w:cstheme="minorHAnsi"/>
        </w:rPr>
        <w:t xml:space="preserve">, </w:t>
      </w:r>
      <w:r w:rsidR="00B34A8F" w:rsidRPr="0068155C">
        <w:rPr>
          <w:rFonts w:asciiTheme="minorHAnsi" w:hAnsiTheme="minorHAnsi" w:cstheme="minorHAnsi"/>
        </w:rPr>
        <w:t xml:space="preserve">z chwilą </w:t>
      </w:r>
      <w:r w:rsidR="00F77FAF" w:rsidRPr="0068155C">
        <w:rPr>
          <w:rFonts w:asciiTheme="minorHAnsi" w:hAnsiTheme="minorHAnsi" w:cstheme="minorHAnsi"/>
        </w:rPr>
        <w:t xml:space="preserve">przekazania mu w </w:t>
      </w:r>
      <w:r w:rsidR="005269B0" w:rsidRPr="0068155C">
        <w:rPr>
          <w:rFonts w:asciiTheme="minorHAnsi" w:hAnsiTheme="minorHAnsi" w:cstheme="minorHAnsi"/>
        </w:rPr>
        <w:t xml:space="preserve">jakiejkolwiek formie </w:t>
      </w:r>
      <w:r w:rsidR="00896611" w:rsidRPr="0068155C">
        <w:rPr>
          <w:rFonts w:asciiTheme="minorHAnsi" w:hAnsiTheme="minorHAnsi" w:cstheme="minorHAnsi"/>
        </w:rPr>
        <w:t xml:space="preserve">lub postaci </w:t>
      </w:r>
      <w:r w:rsidR="00A05DC8" w:rsidRPr="0068155C">
        <w:rPr>
          <w:rFonts w:asciiTheme="minorHAnsi" w:hAnsiTheme="minorHAnsi" w:cstheme="minorHAnsi"/>
        </w:rPr>
        <w:t>danej Dokumentacji.</w:t>
      </w:r>
    </w:p>
    <w:p w14:paraId="78A8E81C" w14:textId="721E37F0" w:rsidR="00A05DC8" w:rsidRPr="0068155C" w:rsidRDefault="00644757" w:rsidP="00DB4F71">
      <w:pPr>
        <w:pStyle w:val="Akapitzlist"/>
        <w:widowControl/>
        <w:numPr>
          <w:ilvl w:val="0"/>
          <w:numId w:val="27"/>
        </w:numPr>
        <w:autoSpaceDE/>
        <w:autoSpaceDN/>
        <w:adjustRightInd/>
        <w:spacing w:line="276" w:lineRule="auto"/>
        <w:ind w:left="567" w:right="14" w:hanging="567"/>
        <w:rPr>
          <w:rFonts w:asciiTheme="minorHAnsi" w:hAnsiTheme="minorHAnsi" w:cstheme="minorHAnsi"/>
        </w:rPr>
      </w:pPr>
      <w:r w:rsidRPr="0068155C">
        <w:rPr>
          <w:rFonts w:asciiTheme="minorHAnsi" w:hAnsiTheme="minorHAnsi" w:cstheme="minorHAnsi"/>
        </w:rPr>
        <w:t xml:space="preserve">Wykonawca zobowiązuje się i gwarantuje, że osoby uprawnione z tytułu autorskich praw osobistych do utworów, o których mowa w pkt </w:t>
      </w:r>
      <w:r w:rsidR="00063DBF" w:rsidRPr="0068155C">
        <w:rPr>
          <w:rFonts w:asciiTheme="minorHAnsi" w:hAnsiTheme="minorHAnsi" w:cstheme="minorHAnsi"/>
        </w:rPr>
        <w:t>10</w:t>
      </w:r>
      <w:r w:rsidRPr="0068155C">
        <w:rPr>
          <w:rFonts w:asciiTheme="minorHAnsi" w:hAnsiTheme="minorHAnsi" w:cstheme="minorHAnsi"/>
        </w:rPr>
        <w:t>.4</w:t>
      </w:r>
      <w:r w:rsidR="00BF7EF9" w:rsidRPr="0068155C">
        <w:rPr>
          <w:rFonts w:asciiTheme="minorHAnsi" w:hAnsiTheme="minorHAnsi" w:cstheme="minorHAnsi"/>
        </w:rPr>
        <w:t>.</w:t>
      </w:r>
      <w:r w:rsidR="00CD3876" w:rsidRPr="0068155C">
        <w:rPr>
          <w:rFonts w:asciiTheme="minorHAnsi" w:hAnsiTheme="minorHAnsi" w:cstheme="minorHAnsi"/>
        </w:rPr>
        <w:t xml:space="preserve"> i </w:t>
      </w:r>
      <w:r w:rsidR="00063DBF" w:rsidRPr="0068155C">
        <w:rPr>
          <w:rFonts w:asciiTheme="minorHAnsi" w:hAnsiTheme="minorHAnsi" w:cstheme="minorHAnsi"/>
        </w:rPr>
        <w:t>10</w:t>
      </w:r>
      <w:r w:rsidR="00500871" w:rsidRPr="0068155C">
        <w:rPr>
          <w:rFonts w:asciiTheme="minorHAnsi" w:hAnsiTheme="minorHAnsi" w:cstheme="minorHAnsi"/>
        </w:rPr>
        <w:t>.7</w:t>
      </w:r>
      <w:r w:rsidR="00BF7EF9" w:rsidRPr="0068155C">
        <w:rPr>
          <w:rFonts w:asciiTheme="minorHAnsi" w:hAnsiTheme="minorHAnsi" w:cstheme="minorHAnsi"/>
        </w:rPr>
        <w:t>.</w:t>
      </w:r>
      <w:r w:rsidRPr="0068155C">
        <w:rPr>
          <w:rFonts w:asciiTheme="minorHAnsi" w:hAnsiTheme="minorHAnsi" w:cstheme="minorHAnsi"/>
        </w:rPr>
        <w:t>, nie będą wykonywać tych praw w</w:t>
      </w:r>
      <w:r w:rsidR="00397E23">
        <w:rPr>
          <w:rFonts w:asciiTheme="minorHAnsi" w:hAnsiTheme="minorHAnsi" w:cstheme="minorHAnsi"/>
        </w:rPr>
        <w:t> </w:t>
      </w:r>
      <w:r w:rsidRPr="0068155C">
        <w:rPr>
          <w:rFonts w:asciiTheme="minorHAnsi" w:hAnsiTheme="minorHAnsi" w:cstheme="minorHAnsi"/>
        </w:rPr>
        <w:t>stosunku do Zamawiającego</w:t>
      </w:r>
      <w:r w:rsidR="00AB1D37" w:rsidRPr="0068155C">
        <w:rPr>
          <w:rFonts w:asciiTheme="minorHAnsi" w:hAnsiTheme="minorHAnsi" w:cstheme="minorHAnsi"/>
        </w:rPr>
        <w:t>, Użytkowników</w:t>
      </w:r>
      <w:r w:rsidRPr="0068155C">
        <w:rPr>
          <w:rFonts w:asciiTheme="minorHAnsi" w:hAnsiTheme="minorHAnsi" w:cstheme="minorHAnsi"/>
        </w:rPr>
        <w:t xml:space="preserve"> lub</w:t>
      </w:r>
      <w:r w:rsidR="00AB1D37" w:rsidRPr="0068155C">
        <w:rPr>
          <w:rFonts w:asciiTheme="minorHAnsi" w:hAnsiTheme="minorHAnsi" w:cstheme="minorHAnsi"/>
        </w:rPr>
        <w:t xml:space="preserve"> innych</w:t>
      </w:r>
      <w:r w:rsidRPr="0068155C">
        <w:rPr>
          <w:rFonts w:asciiTheme="minorHAnsi" w:hAnsiTheme="minorHAnsi" w:cstheme="minorHAnsi"/>
        </w:rPr>
        <w:t xml:space="preserve"> osób trzecich działających na zlecenie Zamawiającego.</w:t>
      </w:r>
    </w:p>
    <w:p w14:paraId="3E35E714" w14:textId="7C829F14" w:rsidR="00644757" w:rsidRPr="0068155C" w:rsidRDefault="00591E06" w:rsidP="00DB4F71">
      <w:pPr>
        <w:pStyle w:val="Akapitzlist"/>
        <w:widowControl/>
        <w:numPr>
          <w:ilvl w:val="0"/>
          <w:numId w:val="27"/>
        </w:numPr>
        <w:autoSpaceDE/>
        <w:autoSpaceDN/>
        <w:adjustRightInd/>
        <w:spacing w:line="276" w:lineRule="auto"/>
        <w:ind w:left="567" w:right="14" w:hanging="567"/>
        <w:rPr>
          <w:rFonts w:asciiTheme="minorHAnsi" w:hAnsiTheme="minorHAnsi" w:cstheme="minorHAnsi"/>
        </w:rPr>
      </w:pPr>
      <w:r w:rsidRPr="0068155C">
        <w:rPr>
          <w:rFonts w:asciiTheme="minorHAnsi" w:hAnsiTheme="minorHAnsi" w:cstheme="minorHAnsi"/>
        </w:rPr>
        <w:t xml:space="preserve">Jeżeli utwory, o których mowa w pkt </w:t>
      </w:r>
      <w:r w:rsidR="00063DBF" w:rsidRPr="0068155C">
        <w:rPr>
          <w:rFonts w:asciiTheme="minorHAnsi" w:hAnsiTheme="minorHAnsi" w:cstheme="minorHAnsi"/>
        </w:rPr>
        <w:t>10</w:t>
      </w:r>
      <w:r w:rsidRPr="0068155C">
        <w:rPr>
          <w:rFonts w:asciiTheme="minorHAnsi" w:hAnsiTheme="minorHAnsi" w:cstheme="minorHAnsi"/>
        </w:rPr>
        <w:t>.4</w:t>
      </w:r>
      <w:r w:rsidR="00BF7EF9" w:rsidRPr="0068155C">
        <w:rPr>
          <w:rFonts w:asciiTheme="minorHAnsi" w:hAnsiTheme="minorHAnsi" w:cstheme="minorHAnsi"/>
        </w:rPr>
        <w:t>.</w:t>
      </w:r>
      <w:r w:rsidR="00CD3876" w:rsidRPr="0068155C">
        <w:rPr>
          <w:rFonts w:asciiTheme="minorHAnsi" w:hAnsiTheme="minorHAnsi" w:cstheme="minorHAnsi"/>
        </w:rPr>
        <w:t xml:space="preserve"> i </w:t>
      </w:r>
      <w:r w:rsidR="00063DBF" w:rsidRPr="0068155C">
        <w:rPr>
          <w:rFonts w:asciiTheme="minorHAnsi" w:hAnsiTheme="minorHAnsi" w:cstheme="minorHAnsi"/>
        </w:rPr>
        <w:t>10</w:t>
      </w:r>
      <w:r w:rsidR="00500871" w:rsidRPr="0068155C">
        <w:rPr>
          <w:rFonts w:asciiTheme="minorHAnsi" w:hAnsiTheme="minorHAnsi" w:cstheme="minorHAnsi"/>
        </w:rPr>
        <w:t>.7</w:t>
      </w:r>
      <w:r w:rsidR="00BF7EF9" w:rsidRPr="0068155C">
        <w:rPr>
          <w:rFonts w:asciiTheme="minorHAnsi" w:hAnsiTheme="minorHAnsi" w:cstheme="minorHAnsi"/>
        </w:rPr>
        <w:t>.</w:t>
      </w:r>
      <w:r w:rsidRPr="0068155C">
        <w:rPr>
          <w:rFonts w:asciiTheme="minorHAnsi" w:hAnsiTheme="minorHAnsi" w:cstheme="minorHAnsi"/>
        </w:rPr>
        <w:t>, są przekazywane przy wykorzystaniu nośników, z chwilą przekazania Zamawiającemu danej Dokumentacji przez Wykonawcę, Zamawiający nabywa w ramach wynagrodzenia wskazanego w § 1</w:t>
      </w:r>
      <w:r w:rsidR="00063DBF" w:rsidRPr="0068155C">
        <w:rPr>
          <w:rFonts w:asciiTheme="minorHAnsi" w:hAnsiTheme="minorHAnsi" w:cstheme="minorHAnsi"/>
        </w:rPr>
        <w:t>1</w:t>
      </w:r>
      <w:r w:rsidRPr="0068155C">
        <w:rPr>
          <w:rFonts w:asciiTheme="minorHAnsi" w:hAnsiTheme="minorHAnsi" w:cstheme="minorHAnsi"/>
        </w:rPr>
        <w:t xml:space="preserve"> własność nośników, na których je utrwalono.</w:t>
      </w:r>
    </w:p>
    <w:p w14:paraId="520C124A" w14:textId="0C54D612" w:rsidR="00591E06" w:rsidRPr="0068155C" w:rsidRDefault="00A54DBC" w:rsidP="00DB4F71">
      <w:pPr>
        <w:pStyle w:val="Akapitzlist"/>
        <w:widowControl/>
        <w:numPr>
          <w:ilvl w:val="0"/>
          <w:numId w:val="27"/>
        </w:numPr>
        <w:autoSpaceDE/>
        <w:autoSpaceDN/>
        <w:adjustRightInd/>
        <w:spacing w:line="276" w:lineRule="auto"/>
        <w:ind w:left="567" w:right="14" w:hanging="567"/>
        <w:rPr>
          <w:rFonts w:asciiTheme="minorHAnsi" w:hAnsiTheme="minorHAnsi" w:cstheme="minorHAnsi"/>
        </w:rPr>
      </w:pPr>
      <w:r w:rsidRPr="0068155C">
        <w:rPr>
          <w:rFonts w:asciiTheme="minorHAnsi" w:hAnsiTheme="minorHAnsi" w:cstheme="minorHAnsi"/>
        </w:rPr>
        <w:t xml:space="preserve">Niezależnie od postanowień poprzednich punktów, Wykonawca zezwala Zamawiającemu na korzystanie z wiedzy technicznej, organizacyjnej i innej, zawartej w </w:t>
      </w:r>
      <w:r w:rsidR="00271845">
        <w:rPr>
          <w:rFonts w:asciiTheme="minorHAnsi" w:hAnsiTheme="minorHAnsi" w:cstheme="minorHAnsi"/>
        </w:rPr>
        <w:t>Systemu</w:t>
      </w:r>
      <w:r w:rsidR="007113E0" w:rsidRPr="0068155C">
        <w:rPr>
          <w:rFonts w:asciiTheme="minorHAnsi" w:hAnsiTheme="minorHAnsi" w:cstheme="minorHAnsi"/>
        </w:rPr>
        <w:t>, Dokumentacji</w:t>
      </w:r>
      <w:r w:rsidRPr="0068155C">
        <w:rPr>
          <w:rFonts w:asciiTheme="minorHAnsi" w:hAnsiTheme="minorHAnsi" w:cstheme="minorHAnsi"/>
        </w:rPr>
        <w:t xml:space="preserve"> i</w:t>
      </w:r>
      <w:r w:rsidR="00397E23">
        <w:rPr>
          <w:rFonts w:asciiTheme="minorHAnsi" w:hAnsiTheme="minorHAnsi" w:cstheme="minorHAnsi"/>
        </w:rPr>
        <w:t> </w:t>
      </w:r>
      <w:r w:rsidRPr="0068155C">
        <w:rPr>
          <w:rFonts w:asciiTheme="minorHAnsi" w:hAnsiTheme="minorHAnsi" w:cstheme="minorHAnsi"/>
        </w:rPr>
        <w:t>innych utworac</w:t>
      </w:r>
      <w:r w:rsidR="008D2FFB" w:rsidRPr="0068155C">
        <w:rPr>
          <w:rFonts w:asciiTheme="minorHAnsi" w:hAnsiTheme="minorHAnsi" w:cstheme="minorHAnsi"/>
        </w:rPr>
        <w:t>h udostępnionych Zamawiającemu przez Wykonawcę w ramach realizacji Przedmiotu Umowy</w:t>
      </w:r>
      <w:r w:rsidRPr="0068155C">
        <w:rPr>
          <w:rFonts w:asciiTheme="minorHAnsi" w:hAnsiTheme="minorHAnsi" w:cstheme="minorHAnsi"/>
        </w:rPr>
        <w:t>. Wiedza ta może być wykorzystana w dowolny sposób przez Zamawiającego teraz i w przyszłości, w tym np. przekazana przez Zamawiającego osobom trzecim z nim współpracującym.</w:t>
      </w:r>
    </w:p>
    <w:p w14:paraId="3FDD431E" w14:textId="572A7CA8" w:rsidR="001F5810" w:rsidRPr="0068155C" w:rsidRDefault="001F5810" w:rsidP="00DB4F71">
      <w:pPr>
        <w:pStyle w:val="Akapitzlist"/>
        <w:widowControl/>
        <w:numPr>
          <w:ilvl w:val="0"/>
          <w:numId w:val="27"/>
        </w:numPr>
        <w:autoSpaceDE/>
        <w:autoSpaceDN/>
        <w:adjustRightInd/>
        <w:spacing w:line="276" w:lineRule="auto"/>
        <w:ind w:left="567" w:right="14" w:hanging="567"/>
        <w:rPr>
          <w:rFonts w:asciiTheme="minorHAnsi" w:hAnsiTheme="minorHAnsi" w:cstheme="minorHAnsi"/>
        </w:rPr>
      </w:pPr>
      <w:r w:rsidRPr="0068155C">
        <w:rPr>
          <w:rFonts w:asciiTheme="minorHAnsi" w:hAnsiTheme="minorHAnsi" w:cstheme="minorHAnsi"/>
        </w:rPr>
        <w:t xml:space="preserve">W zakresie, w jakim realizacja Umowy wymaga dostępu, używania, wykonania kopii zapasowych lub w celu świadczenia </w:t>
      </w:r>
      <w:r w:rsidR="0039652B" w:rsidRPr="0068155C">
        <w:rPr>
          <w:rFonts w:asciiTheme="minorHAnsi" w:hAnsiTheme="minorHAnsi" w:cstheme="minorHAnsi"/>
        </w:rPr>
        <w:t>Usługi</w:t>
      </w:r>
      <w:r w:rsidRPr="0068155C">
        <w:rPr>
          <w:rFonts w:asciiTheme="minorHAnsi" w:hAnsiTheme="minorHAnsi" w:cstheme="minorHAnsi"/>
        </w:rPr>
        <w:t xml:space="preserve"> bądź dostosowania </w:t>
      </w:r>
      <w:r w:rsidR="00195478" w:rsidRPr="0068155C">
        <w:rPr>
          <w:rFonts w:asciiTheme="minorHAnsi" w:hAnsiTheme="minorHAnsi" w:cstheme="minorHAnsi"/>
        </w:rPr>
        <w:t>utworów</w:t>
      </w:r>
      <w:r w:rsidRPr="0068155C">
        <w:rPr>
          <w:rFonts w:asciiTheme="minorHAnsi" w:hAnsiTheme="minorHAnsi" w:cstheme="minorHAnsi"/>
        </w:rPr>
        <w:t>, do któr</w:t>
      </w:r>
      <w:r w:rsidR="00195478" w:rsidRPr="0068155C">
        <w:rPr>
          <w:rFonts w:asciiTheme="minorHAnsi" w:hAnsiTheme="minorHAnsi" w:cstheme="minorHAnsi"/>
        </w:rPr>
        <w:t>ych</w:t>
      </w:r>
      <w:r w:rsidRPr="0068155C">
        <w:rPr>
          <w:rFonts w:asciiTheme="minorHAnsi" w:hAnsiTheme="minorHAnsi" w:cstheme="minorHAnsi"/>
        </w:rPr>
        <w:t xml:space="preserve"> majątkowe prawa autorskie należą do Zamawiającego lub osoby trzeciej, Wykonawca będzie wykonywał ww. czynności wyłącznie w celu wykonania zobowiązań wynikających z Umowy, </w:t>
      </w:r>
      <w:r w:rsidRPr="0068155C">
        <w:rPr>
          <w:rFonts w:asciiTheme="minorHAnsi" w:hAnsiTheme="minorHAnsi" w:cstheme="minorHAnsi"/>
        </w:rPr>
        <w:br/>
        <w:t>w imieniu Zamawiającego i w zgodzie z prawami autorskimi posiadanymi przez Zamawiającego.</w:t>
      </w:r>
    </w:p>
    <w:p w14:paraId="6E2F49D6" w14:textId="35DBE2AD" w:rsidR="000B3C75" w:rsidRPr="0068155C" w:rsidRDefault="001B3026" w:rsidP="00DB4F71">
      <w:pPr>
        <w:pStyle w:val="Akapitzlist"/>
        <w:widowControl/>
        <w:numPr>
          <w:ilvl w:val="0"/>
          <w:numId w:val="27"/>
        </w:numPr>
        <w:autoSpaceDE/>
        <w:autoSpaceDN/>
        <w:adjustRightInd/>
        <w:spacing w:line="276" w:lineRule="auto"/>
        <w:ind w:left="567" w:right="14" w:hanging="567"/>
        <w:rPr>
          <w:rFonts w:asciiTheme="minorHAnsi" w:hAnsiTheme="minorHAnsi" w:cstheme="minorHAnsi"/>
        </w:rPr>
      </w:pPr>
      <w:r w:rsidRPr="0068155C">
        <w:rPr>
          <w:rFonts w:asciiTheme="minorHAnsi" w:hAnsiTheme="minorHAnsi" w:cstheme="minorHAnsi"/>
        </w:rPr>
        <w:t xml:space="preserve">W zakresie </w:t>
      </w:r>
      <w:r w:rsidR="00BD2A9C">
        <w:rPr>
          <w:rFonts w:asciiTheme="minorHAnsi" w:hAnsiTheme="minorHAnsi" w:cstheme="minorHAnsi"/>
        </w:rPr>
        <w:t>B</w:t>
      </w:r>
      <w:r w:rsidRPr="0068155C">
        <w:rPr>
          <w:rFonts w:asciiTheme="minorHAnsi" w:hAnsiTheme="minorHAnsi" w:cstheme="minorHAnsi"/>
        </w:rPr>
        <w:t xml:space="preserve">az </w:t>
      </w:r>
      <w:r w:rsidR="00BD2A9C">
        <w:rPr>
          <w:rFonts w:asciiTheme="minorHAnsi" w:hAnsiTheme="minorHAnsi" w:cstheme="minorHAnsi"/>
        </w:rPr>
        <w:t>D</w:t>
      </w:r>
      <w:r w:rsidRPr="0068155C">
        <w:rPr>
          <w:rFonts w:asciiTheme="minorHAnsi" w:hAnsiTheme="minorHAnsi" w:cstheme="minorHAnsi"/>
        </w:rPr>
        <w:t>anych wytworzonych przez Wykonawcę (w tym podmioty działające na jego zlecenie) w celu realizacji niniejszej Umowy i nie będących utworami Zamawiający nabywa, w</w:t>
      </w:r>
      <w:r w:rsidR="00397E23">
        <w:rPr>
          <w:rFonts w:asciiTheme="minorHAnsi" w:hAnsiTheme="minorHAnsi" w:cstheme="minorHAnsi"/>
        </w:rPr>
        <w:t> </w:t>
      </w:r>
      <w:r w:rsidRPr="0068155C">
        <w:rPr>
          <w:rFonts w:asciiTheme="minorHAnsi" w:hAnsiTheme="minorHAnsi" w:cstheme="minorHAnsi"/>
        </w:rPr>
        <w:t>ramach wynagrodzenia określonego w § 1</w:t>
      </w:r>
      <w:r w:rsidR="00063DBF" w:rsidRPr="0068155C">
        <w:rPr>
          <w:rFonts w:asciiTheme="minorHAnsi" w:hAnsiTheme="minorHAnsi" w:cstheme="minorHAnsi"/>
        </w:rPr>
        <w:t>1</w:t>
      </w:r>
      <w:r w:rsidRPr="0068155C">
        <w:rPr>
          <w:rFonts w:asciiTheme="minorHAnsi" w:hAnsiTheme="minorHAnsi" w:cstheme="minorHAnsi"/>
        </w:rPr>
        <w:t xml:space="preserve">, wszelkie prawa do takich </w:t>
      </w:r>
      <w:r w:rsidR="00BD2A9C">
        <w:rPr>
          <w:rFonts w:asciiTheme="minorHAnsi" w:hAnsiTheme="minorHAnsi" w:cstheme="minorHAnsi"/>
        </w:rPr>
        <w:t>B</w:t>
      </w:r>
      <w:r w:rsidRPr="0068155C">
        <w:rPr>
          <w:rFonts w:asciiTheme="minorHAnsi" w:hAnsiTheme="minorHAnsi" w:cstheme="minorHAnsi"/>
        </w:rPr>
        <w:t xml:space="preserve">az </w:t>
      </w:r>
      <w:r w:rsidR="00BD2A9C">
        <w:rPr>
          <w:rFonts w:asciiTheme="minorHAnsi" w:hAnsiTheme="minorHAnsi" w:cstheme="minorHAnsi"/>
        </w:rPr>
        <w:t>D</w:t>
      </w:r>
      <w:r w:rsidRPr="0068155C">
        <w:rPr>
          <w:rFonts w:asciiTheme="minorHAnsi" w:hAnsiTheme="minorHAnsi" w:cstheme="minorHAnsi"/>
        </w:rPr>
        <w:t xml:space="preserve">anych, </w:t>
      </w:r>
      <w:r w:rsidRPr="0068155C">
        <w:rPr>
          <w:rFonts w:asciiTheme="minorHAnsi" w:hAnsiTheme="minorHAnsi" w:cstheme="minorHAnsi"/>
        </w:rPr>
        <w:lastRenderedPageBreak/>
        <w:t>w</w:t>
      </w:r>
      <w:r w:rsidR="00397E23">
        <w:rPr>
          <w:rFonts w:asciiTheme="minorHAnsi" w:hAnsiTheme="minorHAnsi" w:cstheme="minorHAnsi"/>
        </w:rPr>
        <w:t> </w:t>
      </w:r>
      <w:r w:rsidRPr="0068155C">
        <w:rPr>
          <w:rFonts w:asciiTheme="minorHAnsi" w:hAnsiTheme="minorHAnsi" w:cstheme="minorHAnsi"/>
        </w:rPr>
        <w:t xml:space="preserve">szczególności nieograniczone czasowo prawa do korzystania z </w:t>
      </w:r>
      <w:r w:rsidR="00BD2A9C">
        <w:rPr>
          <w:rFonts w:asciiTheme="minorHAnsi" w:hAnsiTheme="minorHAnsi" w:cstheme="minorHAnsi"/>
        </w:rPr>
        <w:t>B</w:t>
      </w:r>
      <w:r w:rsidRPr="0068155C">
        <w:rPr>
          <w:rFonts w:asciiTheme="minorHAnsi" w:hAnsiTheme="minorHAnsi" w:cstheme="minorHAnsi"/>
        </w:rPr>
        <w:t xml:space="preserve">az </w:t>
      </w:r>
      <w:r w:rsidR="00BD2A9C">
        <w:rPr>
          <w:rFonts w:asciiTheme="minorHAnsi" w:hAnsiTheme="minorHAnsi" w:cstheme="minorHAnsi"/>
        </w:rPr>
        <w:t>D</w:t>
      </w:r>
      <w:r w:rsidRPr="0068155C">
        <w:rPr>
          <w:rFonts w:asciiTheme="minorHAnsi" w:hAnsiTheme="minorHAnsi" w:cstheme="minorHAnsi"/>
        </w:rPr>
        <w:t>anych, z chwilą ich powstania.</w:t>
      </w:r>
    </w:p>
    <w:p w14:paraId="17A98CE0" w14:textId="535C6B92" w:rsidR="0061619D" w:rsidRPr="0068155C" w:rsidRDefault="0061619D" w:rsidP="00DB4F71">
      <w:pPr>
        <w:pStyle w:val="Akapitzlist"/>
        <w:widowControl/>
        <w:numPr>
          <w:ilvl w:val="0"/>
          <w:numId w:val="27"/>
        </w:numPr>
        <w:autoSpaceDE/>
        <w:autoSpaceDN/>
        <w:adjustRightInd/>
        <w:spacing w:line="276" w:lineRule="auto"/>
        <w:ind w:left="567" w:right="14" w:hanging="567"/>
        <w:rPr>
          <w:rFonts w:asciiTheme="minorHAnsi" w:hAnsiTheme="minorHAnsi" w:cstheme="minorHAnsi"/>
        </w:rPr>
      </w:pPr>
      <w:r w:rsidRPr="0068155C">
        <w:rPr>
          <w:rFonts w:asciiTheme="minorHAnsi" w:hAnsiTheme="minorHAnsi" w:cstheme="minorHAnsi"/>
        </w:rPr>
        <w:t>W przypadku przeniesienia na Zamawiającego autorskich praw majątkowych, o których mowa w pkt 10.4 lub udzielenia Zamawiającemu licencji, o których mowa w pkt 10.7, Wykonawca wskazuje w osobnych pozycjach na fakturze dotyczącej okresu, w którym doszło do przekazania Zamawiającemu utworów, o których mowa w pkt 10.4 lub 10.7, nazwę przekazanego utworu oraz część wynagrodzenia z tytułu świadczenia Usługi, przypadającą na udzielenie Zamawiającemu lub przeniesienie na niego praw autorskich (w tym licencji) do takiego utworu (kwoty wynagrodzenia wskazane w pkt 11.2.1, 11.2.2.1 i 11.2.2.2 nie mogą zostać przekroczone).</w:t>
      </w:r>
    </w:p>
    <w:p w14:paraId="0173C841" w14:textId="377341DB" w:rsidR="00092942" w:rsidRPr="007D6391" w:rsidRDefault="00092942" w:rsidP="00092942">
      <w:pPr>
        <w:pStyle w:val="1N"/>
      </w:pPr>
      <w:r w:rsidRPr="007D6391">
        <w:t>§ 11</w:t>
      </w:r>
    </w:p>
    <w:p w14:paraId="51D60D79" w14:textId="77777777" w:rsidR="00092942" w:rsidRPr="0068155C" w:rsidRDefault="00092942" w:rsidP="00092942">
      <w:pPr>
        <w:pStyle w:val="1N"/>
      </w:pPr>
      <w:r w:rsidRPr="0068155C">
        <w:t>Wynagrodzenie</w:t>
      </w:r>
    </w:p>
    <w:p w14:paraId="1BCFCD14" w14:textId="77777777" w:rsidR="00092942" w:rsidRPr="0068155C" w:rsidRDefault="00092942" w:rsidP="00AA6023">
      <w:pPr>
        <w:pStyle w:val="Akapitzlist"/>
        <w:numPr>
          <w:ilvl w:val="0"/>
          <w:numId w:val="219"/>
        </w:numPr>
        <w:spacing w:line="276" w:lineRule="auto"/>
        <w:ind w:left="567" w:hanging="567"/>
        <w:rPr>
          <w:rFonts w:asciiTheme="minorHAnsi" w:hAnsiTheme="minorHAnsi" w:cstheme="minorHAnsi"/>
        </w:rPr>
      </w:pPr>
      <w:r w:rsidRPr="0068155C">
        <w:rPr>
          <w:rFonts w:asciiTheme="minorHAnsi" w:hAnsiTheme="minorHAnsi" w:cstheme="minorHAnsi"/>
        </w:rPr>
        <w:t>Łączne maksymalne wynagrodzenie Wykonawcy z tytułu prawidłowego wykonania Umowy, bez uwzględniania prawa opcji, o którym mowa w § 12, nie przekroczy kwoty brutto ………</w:t>
      </w:r>
      <w:r>
        <w:rPr>
          <w:rFonts w:asciiTheme="minorHAnsi" w:hAnsiTheme="minorHAnsi" w:cstheme="minorHAnsi"/>
        </w:rPr>
        <w:t>……………………</w:t>
      </w:r>
      <w:r w:rsidRPr="0068155C">
        <w:rPr>
          <w:rFonts w:asciiTheme="minorHAnsi" w:hAnsiTheme="minorHAnsi" w:cstheme="minorHAnsi"/>
        </w:rPr>
        <w:t>…. PLN (słownie: …….........</w:t>
      </w:r>
      <w:r>
        <w:rPr>
          <w:rFonts w:asciiTheme="minorHAnsi" w:hAnsiTheme="minorHAnsi" w:cstheme="minorHAnsi"/>
        </w:rPr>
        <w:t>.........................................................</w:t>
      </w:r>
      <w:r w:rsidRPr="0068155C">
        <w:rPr>
          <w:rFonts w:asciiTheme="minorHAnsi" w:hAnsiTheme="minorHAnsi" w:cstheme="minorHAnsi"/>
        </w:rPr>
        <w:t xml:space="preserve">................). </w:t>
      </w:r>
    </w:p>
    <w:p w14:paraId="0DFB2959" w14:textId="77777777" w:rsidR="00092942" w:rsidRPr="0068155C" w:rsidRDefault="00092942" w:rsidP="00AA6023">
      <w:pPr>
        <w:pStyle w:val="Akapitzlist"/>
        <w:numPr>
          <w:ilvl w:val="0"/>
          <w:numId w:val="219"/>
        </w:numPr>
        <w:spacing w:line="276" w:lineRule="auto"/>
        <w:ind w:left="567" w:hanging="567"/>
        <w:rPr>
          <w:rFonts w:asciiTheme="minorHAnsi" w:hAnsiTheme="minorHAnsi" w:cstheme="minorHAnsi"/>
        </w:rPr>
      </w:pPr>
      <w:r w:rsidRPr="0068155C">
        <w:rPr>
          <w:rFonts w:asciiTheme="minorHAnsi" w:hAnsiTheme="minorHAnsi" w:cstheme="minorHAnsi"/>
        </w:rPr>
        <w:t xml:space="preserve">Na wynagrodzenie, o którym mowa w pkt 11.1., składa się: </w:t>
      </w:r>
    </w:p>
    <w:p w14:paraId="776DEDD5" w14:textId="77777777" w:rsidR="00092942" w:rsidRPr="0068155C" w:rsidRDefault="00092942" w:rsidP="00092942">
      <w:pPr>
        <w:pStyle w:val="Akapitzlist"/>
        <w:numPr>
          <w:ilvl w:val="0"/>
          <w:numId w:val="70"/>
        </w:numPr>
        <w:spacing w:line="276" w:lineRule="auto"/>
        <w:ind w:hanging="720"/>
        <w:rPr>
          <w:rFonts w:asciiTheme="minorHAnsi" w:hAnsiTheme="minorHAnsi" w:cstheme="minorHAnsi"/>
        </w:rPr>
      </w:pPr>
      <w:r w:rsidRPr="0068155C">
        <w:rPr>
          <w:rFonts w:asciiTheme="minorHAnsi" w:hAnsiTheme="minorHAnsi" w:cstheme="minorHAnsi"/>
        </w:rPr>
        <w:t>wynagrodzenie z tytułu wdrożenia Usługi, o którym mowa w pkt 4.1.1., w kwocie brutto ………</w:t>
      </w:r>
      <w:r>
        <w:rPr>
          <w:rFonts w:asciiTheme="minorHAnsi" w:hAnsiTheme="minorHAnsi" w:cstheme="minorHAnsi"/>
        </w:rPr>
        <w:t>………………</w:t>
      </w:r>
      <w:r w:rsidRPr="0068155C">
        <w:rPr>
          <w:rFonts w:asciiTheme="minorHAnsi" w:hAnsiTheme="minorHAnsi" w:cstheme="minorHAnsi"/>
        </w:rPr>
        <w:t>…….</w:t>
      </w:r>
      <w:r w:rsidRPr="0068155C">
        <w:rPr>
          <w:rFonts w:asciiTheme="minorHAnsi" w:hAnsiTheme="minorHAnsi" w:cstheme="minorHAnsi"/>
          <w:b/>
          <w:bCs/>
        </w:rPr>
        <w:t xml:space="preserve"> </w:t>
      </w:r>
      <w:r w:rsidRPr="0068155C">
        <w:rPr>
          <w:rFonts w:asciiTheme="minorHAnsi" w:hAnsiTheme="minorHAnsi" w:cstheme="minorHAnsi"/>
        </w:rPr>
        <w:t>PLN (słownie: …….......</w:t>
      </w:r>
      <w:r>
        <w:rPr>
          <w:rFonts w:asciiTheme="minorHAnsi" w:hAnsiTheme="minorHAnsi" w:cstheme="minorHAnsi"/>
        </w:rPr>
        <w:t>..................................................</w:t>
      </w:r>
      <w:r w:rsidRPr="0068155C">
        <w:rPr>
          <w:rFonts w:asciiTheme="minorHAnsi" w:hAnsiTheme="minorHAnsi" w:cstheme="minorHAnsi"/>
        </w:rPr>
        <w:t>.................);</w:t>
      </w:r>
    </w:p>
    <w:p w14:paraId="4F49EE8D" w14:textId="77777777" w:rsidR="00092942" w:rsidRPr="0068155C" w:rsidRDefault="00092942" w:rsidP="00092942">
      <w:pPr>
        <w:pStyle w:val="Akapitzlist"/>
        <w:numPr>
          <w:ilvl w:val="0"/>
          <w:numId w:val="70"/>
        </w:numPr>
        <w:spacing w:line="276" w:lineRule="auto"/>
        <w:ind w:hanging="720"/>
        <w:rPr>
          <w:rFonts w:asciiTheme="minorHAnsi" w:hAnsiTheme="minorHAnsi" w:cstheme="minorHAnsi"/>
        </w:rPr>
      </w:pPr>
      <w:r w:rsidRPr="0068155C">
        <w:rPr>
          <w:rFonts w:asciiTheme="minorHAnsi" w:hAnsiTheme="minorHAnsi" w:cstheme="minorHAnsi"/>
        </w:rPr>
        <w:t xml:space="preserve">wynagrodzenie z tytułu </w:t>
      </w:r>
      <w:r>
        <w:rPr>
          <w:rFonts w:asciiTheme="minorHAnsi" w:hAnsiTheme="minorHAnsi" w:cstheme="minorHAnsi"/>
        </w:rPr>
        <w:t>realizacji</w:t>
      </w:r>
      <w:r w:rsidRPr="0068155C">
        <w:rPr>
          <w:rFonts w:asciiTheme="minorHAnsi" w:hAnsiTheme="minorHAnsi" w:cstheme="minorHAnsi"/>
        </w:rPr>
        <w:t xml:space="preserve"> Usługi w zakresie świadczeń, o których mowa w pkt 4.1.2. i 4.1.3., płatne </w:t>
      </w:r>
      <w:r>
        <w:rPr>
          <w:rFonts w:asciiTheme="minorHAnsi" w:hAnsiTheme="minorHAnsi" w:cstheme="minorHAnsi"/>
        </w:rPr>
        <w:t>miesięcznie</w:t>
      </w:r>
      <w:r w:rsidRPr="0068155C">
        <w:rPr>
          <w:rFonts w:asciiTheme="minorHAnsi" w:hAnsiTheme="minorHAnsi" w:cstheme="minorHAnsi"/>
        </w:rPr>
        <w:t xml:space="preserve"> za każdy </w:t>
      </w:r>
      <w:r>
        <w:rPr>
          <w:rFonts w:asciiTheme="minorHAnsi" w:hAnsiTheme="minorHAnsi" w:cstheme="minorHAnsi"/>
        </w:rPr>
        <w:t>miesiąc kalendarzowy</w:t>
      </w:r>
      <w:r w:rsidRPr="0068155C">
        <w:rPr>
          <w:rFonts w:asciiTheme="minorHAnsi" w:hAnsiTheme="minorHAnsi" w:cstheme="minorHAnsi"/>
        </w:rPr>
        <w:t>, na które składają się:</w:t>
      </w:r>
    </w:p>
    <w:p w14:paraId="62517FE5" w14:textId="77777777" w:rsidR="00092942" w:rsidRPr="0068155C" w:rsidRDefault="00092942" w:rsidP="00092942">
      <w:pPr>
        <w:pStyle w:val="Akapitzlist"/>
        <w:numPr>
          <w:ilvl w:val="0"/>
          <w:numId w:val="79"/>
        </w:numPr>
        <w:spacing w:line="276" w:lineRule="auto"/>
        <w:ind w:left="2127" w:hanging="851"/>
        <w:rPr>
          <w:rFonts w:asciiTheme="minorHAnsi" w:hAnsiTheme="minorHAnsi" w:cstheme="minorHAnsi"/>
        </w:rPr>
      </w:pPr>
      <w:r w:rsidRPr="0068155C">
        <w:rPr>
          <w:rFonts w:asciiTheme="minorHAnsi" w:hAnsiTheme="minorHAnsi" w:cstheme="minorHAnsi"/>
        </w:rPr>
        <w:t xml:space="preserve">wynagrodzenie z tytułu </w:t>
      </w:r>
      <w:r>
        <w:rPr>
          <w:rFonts w:asciiTheme="minorHAnsi" w:hAnsiTheme="minorHAnsi" w:cstheme="minorHAnsi"/>
        </w:rPr>
        <w:t>realizacji</w:t>
      </w:r>
      <w:r w:rsidRPr="0068155C">
        <w:rPr>
          <w:rFonts w:asciiTheme="minorHAnsi" w:hAnsiTheme="minorHAnsi" w:cstheme="minorHAnsi"/>
        </w:rPr>
        <w:t xml:space="preserve"> Usługi w zakresie świadczeń, o których mowa w pkt 4.1.2. i 4.1.3.1.-4.1.3.</w:t>
      </w:r>
      <w:r>
        <w:rPr>
          <w:rFonts w:asciiTheme="minorHAnsi" w:hAnsiTheme="minorHAnsi" w:cstheme="minorHAnsi"/>
        </w:rPr>
        <w:t>4</w:t>
      </w:r>
      <w:r w:rsidRPr="0068155C">
        <w:rPr>
          <w:rFonts w:asciiTheme="minorHAnsi" w:hAnsiTheme="minorHAnsi" w:cstheme="minorHAnsi"/>
        </w:rPr>
        <w:t>., w stałej kwocie brutto ……</w:t>
      </w:r>
      <w:r>
        <w:rPr>
          <w:rFonts w:asciiTheme="minorHAnsi" w:hAnsiTheme="minorHAnsi" w:cstheme="minorHAnsi"/>
        </w:rPr>
        <w:t>………</w:t>
      </w:r>
      <w:r w:rsidRPr="0068155C">
        <w:rPr>
          <w:rFonts w:asciiTheme="minorHAnsi" w:hAnsiTheme="minorHAnsi" w:cstheme="minorHAnsi"/>
        </w:rPr>
        <w:t>……….</w:t>
      </w:r>
      <w:r w:rsidRPr="0068155C">
        <w:rPr>
          <w:rFonts w:asciiTheme="minorHAnsi" w:hAnsiTheme="minorHAnsi" w:cstheme="minorHAnsi"/>
          <w:b/>
          <w:bCs/>
        </w:rPr>
        <w:t xml:space="preserve"> </w:t>
      </w:r>
      <w:r w:rsidRPr="0068155C">
        <w:rPr>
          <w:rFonts w:asciiTheme="minorHAnsi" w:hAnsiTheme="minorHAnsi" w:cstheme="minorHAnsi"/>
        </w:rPr>
        <w:t>PLN (słownie: ……........</w:t>
      </w:r>
      <w:r>
        <w:rPr>
          <w:rFonts w:asciiTheme="minorHAnsi" w:hAnsiTheme="minorHAnsi" w:cstheme="minorHAnsi"/>
        </w:rPr>
        <w:t>.....................................</w:t>
      </w:r>
      <w:r w:rsidRPr="0068155C">
        <w:rPr>
          <w:rFonts w:asciiTheme="minorHAnsi" w:hAnsiTheme="minorHAnsi" w:cstheme="minorHAnsi"/>
        </w:rPr>
        <w:t xml:space="preserve">................) za każdy </w:t>
      </w:r>
      <w:r>
        <w:rPr>
          <w:rFonts w:asciiTheme="minorHAnsi" w:hAnsiTheme="minorHAnsi" w:cstheme="minorHAnsi"/>
        </w:rPr>
        <w:t>miesiąc kalendarzowy</w:t>
      </w:r>
      <w:r w:rsidRPr="0068155C">
        <w:rPr>
          <w:rFonts w:asciiTheme="minorHAnsi" w:hAnsiTheme="minorHAnsi" w:cstheme="minorHAnsi"/>
        </w:rPr>
        <w:t>, z zastrzeżeniem, że w okresie realizacji Umowy łączne wynagrodzenie Wykonawcy z tego tytułu nie przekroczy kwoty brutto …………………………… PLN (słownie: ……........</w:t>
      </w:r>
      <w:r>
        <w:rPr>
          <w:rFonts w:asciiTheme="minorHAnsi" w:hAnsiTheme="minorHAnsi" w:cstheme="minorHAnsi"/>
        </w:rPr>
        <w:t>.......................................</w:t>
      </w:r>
      <w:r w:rsidRPr="0068155C">
        <w:rPr>
          <w:rFonts w:asciiTheme="minorHAnsi" w:hAnsiTheme="minorHAnsi" w:cstheme="minorHAnsi"/>
        </w:rPr>
        <w:t>................);</w:t>
      </w:r>
    </w:p>
    <w:p w14:paraId="6BA46AE0" w14:textId="77777777" w:rsidR="00092942" w:rsidRPr="0068155C" w:rsidRDefault="00092942" w:rsidP="00092942">
      <w:pPr>
        <w:pStyle w:val="Akapitzlist"/>
        <w:numPr>
          <w:ilvl w:val="0"/>
          <w:numId w:val="79"/>
        </w:numPr>
        <w:spacing w:line="276" w:lineRule="auto"/>
        <w:ind w:left="2127" w:hanging="851"/>
        <w:rPr>
          <w:rFonts w:asciiTheme="minorHAnsi" w:hAnsiTheme="minorHAnsi" w:cstheme="minorHAnsi"/>
        </w:rPr>
      </w:pPr>
      <w:r w:rsidRPr="0068155C">
        <w:rPr>
          <w:rFonts w:asciiTheme="minorHAnsi" w:hAnsiTheme="minorHAnsi" w:cstheme="minorHAnsi"/>
        </w:rPr>
        <w:t xml:space="preserve">wynagrodzenie z tytułu </w:t>
      </w:r>
      <w:r>
        <w:rPr>
          <w:rFonts w:asciiTheme="minorHAnsi" w:hAnsiTheme="minorHAnsi" w:cstheme="minorHAnsi"/>
        </w:rPr>
        <w:t>realizacji</w:t>
      </w:r>
      <w:r w:rsidRPr="0068155C">
        <w:rPr>
          <w:rFonts w:asciiTheme="minorHAnsi" w:hAnsiTheme="minorHAnsi" w:cstheme="minorHAnsi"/>
        </w:rPr>
        <w:t xml:space="preserve"> Usługi w zakresie świadczenia, o którym mowa w pkt 4.1.3.</w:t>
      </w:r>
      <w:r>
        <w:rPr>
          <w:rFonts w:asciiTheme="minorHAnsi" w:hAnsiTheme="minorHAnsi" w:cstheme="minorHAnsi"/>
        </w:rPr>
        <w:t>5</w:t>
      </w:r>
      <w:r w:rsidRPr="0068155C">
        <w:rPr>
          <w:rFonts w:asciiTheme="minorHAnsi" w:hAnsiTheme="minorHAnsi" w:cstheme="minorHAnsi"/>
        </w:rPr>
        <w:t xml:space="preserve">., ustalone każdorazowo jako iloczyn liczby roboczogodzin adaptacyjnych wykorzystanych w danym </w:t>
      </w:r>
      <w:r>
        <w:rPr>
          <w:rFonts w:asciiTheme="minorHAnsi" w:hAnsiTheme="minorHAnsi" w:cstheme="minorHAnsi"/>
        </w:rPr>
        <w:t>miesiącu kalendarzowym</w:t>
      </w:r>
      <w:r w:rsidRPr="0068155C">
        <w:rPr>
          <w:rFonts w:asciiTheme="minorHAnsi" w:hAnsiTheme="minorHAnsi" w:cstheme="minorHAnsi"/>
        </w:rPr>
        <w:t xml:space="preserve"> i stawki za jedną roboczogodzinę adaptacyjną w kwocie brutto …………</w:t>
      </w:r>
      <w:r>
        <w:rPr>
          <w:rFonts w:asciiTheme="minorHAnsi" w:hAnsiTheme="minorHAnsi" w:cstheme="minorHAnsi"/>
        </w:rPr>
        <w:t>………</w:t>
      </w:r>
      <w:r w:rsidRPr="0068155C">
        <w:rPr>
          <w:rFonts w:asciiTheme="minorHAnsi" w:hAnsiTheme="minorHAnsi" w:cstheme="minorHAnsi"/>
        </w:rPr>
        <w:t>……………. PLN (słownie: ……................</w:t>
      </w:r>
      <w:r>
        <w:rPr>
          <w:rFonts w:asciiTheme="minorHAnsi" w:hAnsiTheme="minorHAnsi" w:cstheme="minorHAnsi"/>
        </w:rPr>
        <w:t>...........................................</w:t>
      </w:r>
      <w:r w:rsidRPr="0068155C">
        <w:rPr>
          <w:rFonts w:asciiTheme="minorHAnsi" w:hAnsiTheme="minorHAnsi" w:cstheme="minorHAnsi"/>
        </w:rPr>
        <w:t>........), z zastrzeżeniem, że w</w:t>
      </w:r>
      <w:r>
        <w:rPr>
          <w:rFonts w:asciiTheme="minorHAnsi" w:hAnsiTheme="minorHAnsi" w:cstheme="minorHAnsi"/>
        </w:rPr>
        <w:t> </w:t>
      </w:r>
      <w:r w:rsidRPr="0068155C">
        <w:rPr>
          <w:rFonts w:asciiTheme="minorHAnsi" w:hAnsiTheme="minorHAnsi" w:cstheme="minorHAnsi"/>
        </w:rPr>
        <w:t xml:space="preserve">okresie realizacji Umowy łączna liczba zleconych Wykonawcy przez Zamawiającego roboczogodzin adaptacyjnych nie przekroczy puli </w:t>
      </w:r>
      <w:r>
        <w:rPr>
          <w:rFonts w:asciiTheme="minorHAnsi" w:hAnsiTheme="minorHAnsi" w:cstheme="minorHAnsi"/>
        </w:rPr>
        <w:t>200</w:t>
      </w:r>
      <w:r w:rsidRPr="0068155C">
        <w:rPr>
          <w:rFonts w:asciiTheme="minorHAnsi" w:hAnsiTheme="minorHAnsi" w:cstheme="minorHAnsi"/>
        </w:rPr>
        <w:t xml:space="preserve"> roboczogodzin adaptacyjnych, a łączne wynagrodzenie Wykonawcy z tego tytułu nie przekroczy kwoty brutto ………………………………</w:t>
      </w:r>
      <w:proofErr w:type="gramStart"/>
      <w:r w:rsidRPr="0068155C">
        <w:rPr>
          <w:rFonts w:asciiTheme="minorHAnsi" w:hAnsiTheme="minorHAnsi" w:cstheme="minorHAnsi"/>
        </w:rPr>
        <w:t>…….</w:t>
      </w:r>
      <w:proofErr w:type="gramEnd"/>
      <w:r w:rsidRPr="0068155C">
        <w:rPr>
          <w:rFonts w:asciiTheme="minorHAnsi" w:hAnsiTheme="minorHAnsi" w:cstheme="minorHAnsi"/>
        </w:rPr>
        <w:t>. PLN (słownie: ……..........</w:t>
      </w:r>
      <w:r>
        <w:rPr>
          <w:rFonts w:asciiTheme="minorHAnsi" w:hAnsiTheme="minorHAnsi" w:cstheme="minorHAnsi"/>
        </w:rPr>
        <w:t>.....................................................................</w:t>
      </w:r>
      <w:r w:rsidRPr="0068155C">
        <w:rPr>
          <w:rFonts w:asciiTheme="minorHAnsi" w:hAnsiTheme="minorHAnsi" w:cstheme="minorHAnsi"/>
        </w:rPr>
        <w:t>..............)</w:t>
      </w:r>
      <w:r>
        <w:rPr>
          <w:rFonts w:asciiTheme="minorHAnsi" w:hAnsiTheme="minorHAnsi" w:cstheme="minorHAnsi"/>
        </w:rPr>
        <w:t>, chyba że zostanie wykorzystana dodatkowa liczba godzin adaptacyjnych w ramach prawa opcji</w:t>
      </w:r>
      <w:r w:rsidRPr="0068155C">
        <w:rPr>
          <w:rFonts w:asciiTheme="minorHAnsi" w:hAnsiTheme="minorHAnsi" w:cstheme="minorHAnsi"/>
        </w:rPr>
        <w:t>.</w:t>
      </w:r>
    </w:p>
    <w:p w14:paraId="1DA508CA" w14:textId="77777777" w:rsidR="00092942" w:rsidRPr="0068155C" w:rsidRDefault="00092942" w:rsidP="00AA6023">
      <w:pPr>
        <w:pStyle w:val="Akapitzlist"/>
        <w:numPr>
          <w:ilvl w:val="0"/>
          <w:numId w:val="219"/>
        </w:numPr>
        <w:spacing w:line="276" w:lineRule="auto"/>
        <w:ind w:left="567" w:hanging="567"/>
        <w:rPr>
          <w:rFonts w:asciiTheme="minorHAnsi" w:hAnsiTheme="minorHAnsi" w:cstheme="minorHAnsi"/>
        </w:rPr>
      </w:pPr>
      <w:r w:rsidRPr="0068155C">
        <w:rPr>
          <w:rFonts w:asciiTheme="minorHAnsi" w:hAnsiTheme="minorHAnsi" w:cstheme="minorHAnsi"/>
        </w:rPr>
        <w:t xml:space="preserve">Minimalne wynagrodzenie za należyte wykonanie całej Umowy wyniesie brutto </w:t>
      </w:r>
      <w:r w:rsidRPr="00427328">
        <w:rPr>
          <w:rFonts w:asciiTheme="minorHAnsi" w:hAnsiTheme="minorHAnsi" w:cstheme="minorHAnsi"/>
        </w:rPr>
        <w:br/>
      </w:r>
      <w:r w:rsidRPr="0068155C">
        <w:rPr>
          <w:rFonts w:asciiTheme="minorHAnsi" w:hAnsiTheme="minorHAnsi" w:cstheme="minorHAnsi"/>
        </w:rPr>
        <w:t>……………</w:t>
      </w:r>
      <w:r>
        <w:rPr>
          <w:rFonts w:asciiTheme="minorHAnsi" w:hAnsiTheme="minorHAnsi" w:cstheme="minorHAnsi"/>
        </w:rPr>
        <w:t>…………………………</w:t>
      </w:r>
      <w:proofErr w:type="gramStart"/>
      <w:r>
        <w:rPr>
          <w:rFonts w:asciiTheme="minorHAnsi" w:hAnsiTheme="minorHAnsi" w:cstheme="minorHAnsi"/>
        </w:rPr>
        <w:t>…….</w:t>
      </w:r>
      <w:proofErr w:type="gramEnd"/>
      <w:r w:rsidRPr="0068155C">
        <w:rPr>
          <w:rFonts w:asciiTheme="minorHAnsi" w:hAnsiTheme="minorHAnsi" w:cstheme="minorHAnsi"/>
        </w:rPr>
        <w:t>. PLN (słownie: …….........</w:t>
      </w:r>
      <w:r>
        <w:rPr>
          <w:rFonts w:asciiTheme="minorHAnsi" w:hAnsiTheme="minorHAnsi" w:cstheme="minorHAnsi"/>
        </w:rPr>
        <w:t>.............................</w:t>
      </w:r>
      <w:r w:rsidRPr="0068155C">
        <w:rPr>
          <w:rFonts w:asciiTheme="minorHAnsi" w:hAnsiTheme="minorHAnsi" w:cstheme="minorHAnsi"/>
        </w:rPr>
        <w:t xml:space="preserve">................), co stanowi sumę kwoty, o której mowa w pkt 11.2.1. i </w:t>
      </w:r>
      <w:r>
        <w:rPr>
          <w:rFonts w:asciiTheme="minorHAnsi" w:hAnsiTheme="minorHAnsi" w:cstheme="minorHAnsi"/>
        </w:rPr>
        <w:t>miesięcznego</w:t>
      </w:r>
      <w:r w:rsidRPr="0068155C">
        <w:rPr>
          <w:rFonts w:asciiTheme="minorHAnsi" w:hAnsiTheme="minorHAnsi" w:cstheme="minorHAnsi"/>
        </w:rPr>
        <w:t xml:space="preserve"> wynagrodzenia określonego 11.2.2.1. należnego za 3 miesiące świadczenia Usługi w zakresie świadczeń, o których mowa w pkt 4.1.2. i 4.1.3.1.-4.1.3.</w:t>
      </w:r>
      <w:r>
        <w:rPr>
          <w:rFonts w:asciiTheme="minorHAnsi" w:hAnsiTheme="minorHAnsi" w:cstheme="minorHAnsi"/>
        </w:rPr>
        <w:t>4</w:t>
      </w:r>
      <w:r w:rsidRPr="0068155C">
        <w:rPr>
          <w:rFonts w:asciiTheme="minorHAnsi" w:hAnsiTheme="minorHAnsi" w:cstheme="minorHAnsi"/>
        </w:rPr>
        <w:t>., z zastosowaniem zasady proporcjonalności, o której mowa w pkt 11.4.</w:t>
      </w:r>
    </w:p>
    <w:p w14:paraId="5F4EF922" w14:textId="77777777" w:rsidR="00092942" w:rsidRPr="0068155C" w:rsidRDefault="00092942" w:rsidP="00AA6023">
      <w:pPr>
        <w:pStyle w:val="Akapitzlist"/>
        <w:numPr>
          <w:ilvl w:val="0"/>
          <w:numId w:val="219"/>
        </w:numPr>
        <w:spacing w:line="276" w:lineRule="auto"/>
        <w:ind w:left="567" w:hanging="567"/>
        <w:rPr>
          <w:rStyle w:val="cf01"/>
          <w:rFonts w:asciiTheme="minorHAnsi" w:hAnsiTheme="minorHAnsi" w:cstheme="minorHAnsi"/>
          <w:sz w:val="22"/>
          <w:szCs w:val="22"/>
        </w:rPr>
      </w:pPr>
      <w:r w:rsidRPr="0068155C">
        <w:rPr>
          <w:rFonts w:asciiTheme="minorHAnsi" w:hAnsiTheme="minorHAnsi" w:cstheme="minorHAnsi"/>
        </w:rPr>
        <w:t>W przypadku, gdy ze względu na datę rozpoczęcia lub zakończenia realizacji Umowy</w:t>
      </w:r>
      <w:r>
        <w:rPr>
          <w:rFonts w:asciiTheme="minorHAnsi" w:hAnsiTheme="minorHAnsi" w:cstheme="minorHAnsi"/>
        </w:rPr>
        <w:t>,</w:t>
      </w:r>
      <w:r w:rsidRPr="0068155C">
        <w:rPr>
          <w:rFonts w:asciiTheme="minorHAnsi" w:hAnsiTheme="minorHAnsi" w:cstheme="minorHAnsi"/>
        </w:rPr>
        <w:t xml:space="preserve"> Usługa </w:t>
      </w:r>
      <w:r w:rsidRPr="0068155C">
        <w:rPr>
          <w:rFonts w:asciiTheme="minorHAnsi" w:hAnsiTheme="minorHAnsi" w:cstheme="minorHAnsi"/>
        </w:rPr>
        <w:lastRenderedPageBreak/>
        <w:t xml:space="preserve">świadczona jest w pierwszym i ostatnim </w:t>
      </w:r>
      <w:r>
        <w:rPr>
          <w:rFonts w:asciiTheme="minorHAnsi" w:hAnsiTheme="minorHAnsi" w:cstheme="minorHAnsi"/>
        </w:rPr>
        <w:t>miesiącu kalendarzowym</w:t>
      </w:r>
      <w:r w:rsidRPr="0068155C">
        <w:rPr>
          <w:rFonts w:asciiTheme="minorHAnsi" w:hAnsiTheme="minorHAnsi" w:cstheme="minorHAnsi"/>
        </w:rPr>
        <w:t xml:space="preserve"> przez niepełny </w:t>
      </w:r>
      <w:r>
        <w:rPr>
          <w:rFonts w:asciiTheme="minorHAnsi" w:hAnsiTheme="minorHAnsi" w:cstheme="minorHAnsi"/>
        </w:rPr>
        <w:t>miesiąc</w:t>
      </w:r>
      <w:r w:rsidRPr="0068155C">
        <w:rPr>
          <w:rFonts w:asciiTheme="minorHAnsi" w:hAnsiTheme="minorHAnsi" w:cstheme="minorHAnsi"/>
        </w:rPr>
        <w:t xml:space="preserve">, wynagrodzenie za te </w:t>
      </w:r>
      <w:r>
        <w:rPr>
          <w:rFonts w:asciiTheme="minorHAnsi" w:hAnsiTheme="minorHAnsi" w:cstheme="minorHAnsi"/>
        </w:rPr>
        <w:t>miesiące kalendarzowe</w:t>
      </w:r>
      <w:r w:rsidRPr="0068155C">
        <w:rPr>
          <w:rFonts w:asciiTheme="minorHAnsi" w:hAnsiTheme="minorHAnsi" w:cstheme="minorHAnsi"/>
        </w:rPr>
        <w:t xml:space="preserve"> zostanie obliczone proporcjonalnie do </w:t>
      </w:r>
      <w:r>
        <w:rPr>
          <w:rFonts w:asciiTheme="minorHAnsi" w:hAnsiTheme="minorHAnsi" w:cstheme="minorHAnsi"/>
        </w:rPr>
        <w:t>liczby</w:t>
      </w:r>
      <w:r w:rsidRPr="0068155C">
        <w:rPr>
          <w:rFonts w:asciiTheme="minorHAnsi" w:hAnsiTheme="minorHAnsi" w:cstheme="minorHAnsi"/>
        </w:rPr>
        <w:t xml:space="preserve"> dni w</w:t>
      </w:r>
      <w:r>
        <w:rPr>
          <w:rFonts w:asciiTheme="minorHAnsi" w:hAnsiTheme="minorHAnsi" w:cstheme="minorHAnsi"/>
        </w:rPr>
        <w:t> </w:t>
      </w:r>
      <w:r w:rsidRPr="0068155C">
        <w:rPr>
          <w:rFonts w:asciiTheme="minorHAnsi" w:hAnsiTheme="minorHAnsi" w:cstheme="minorHAnsi"/>
        </w:rPr>
        <w:t xml:space="preserve">danym </w:t>
      </w:r>
      <w:r>
        <w:rPr>
          <w:rFonts w:asciiTheme="minorHAnsi" w:hAnsiTheme="minorHAnsi" w:cstheme="minorHAnsi"/>
        </w:rPr>
        <w:t>miesiącu kalendarzowym</w:t>
      </w:r>
      <w:r w:rsidRPr="0068155C">
        <w:rPr>
          <w:rFonts w:asciiTheme="minorHAnsi" w:hAnsiTheme="minorHAnsi" w:cstheme="minorHAnsi"/>
        </w:rPr>
        <w:t xml:space="preserve">, podczas których Wykonawca zobowiązany był do świadczenia Usługi, z uwzględnieniem właściwej stawki </w:t>
      </w:r>
      <w:r>
        <w:rPr>
          <w:rFonts w:asciiTheme="minorHAnsi" w:hAnsiTheme="minorHAnsi" w:cstheme="minorHAnsi"/>
        </w:rPr>
        <w:t>miesięcznego</w:t>
      </w:r>
      <w:r w:rsidRPr="0068155C">
        <w:rPr>
          <w:rFonts w:asciiTheme="minorHAnsi" w:hAnsiTheme="minorHAnsi" w:cstheme="minorHAnsi"/>
        </w:rPr>
        <w:t xml:space="preserve"> wynagrodzenia określonego w pkt 11.2.2.1. oraz </w:t>
      </w:r>
      <w:r w:rsidRPr="0068155C">
        <w:rPr>
          <w:rStyle w:val="cf01"/>
          <w:rFonts w:asciiTheme="minorHAnsi" w:hAnsiTheme="minorHAnsi" w:cstheme="minorHAnsi"/>
          <w:sz w:val="22"/>
        </w:rPr>
        <w:t xml:space="preserve">z zastrzeżeniem, że kwota wynagrodzenia z tytułu realizacji Usługi w ostatnim </w:t>
      </w:r>
      <w:r>
        <w:rPr>
          <w:rStyle w:val="cf01"/>
          <w:rFonts w:asciiTheme="minorHAnsi" w:hAnsiTheme="minorHAnsi" w:cstheme="minorHAnsi"/>
          <w:sz w:val="22"/>
        </w:rPr>
        <w:t>miesiącu kalendarzowym</w:t>
      </w:r>
      <w:r w:rsidRPr="0068155C">
        <w:rPr>
          <w:rStyle w:val="cf01"/>
          <w:rFonts w:asciiTheme="minorHAnsi" w:hAnsiTheme="minorHAnsi" w:cstheme="minorHAnsi"/>
          <w:sz w:val="22"/>
        </w:rPr>
        <w:t xml:space="preserve"> nie może spowodować przekroczenia maksymaln</w:t>
      </w:r>
      <w:r>
        <w:rPr>
          <w:rStyle w:val="cf01"/>
          <w:rFonts w:asciiTheme="minorHAnsi" w:hAnsiTheme="minorHAnsi" w:cstheme="minorHAnsi"/>
          <w:sz w:val="22"/>
        </w:rPr>
        <w:t>ej</w:t>
      </w:r>
      <w:r w:rsidRPr="0068155C">
        <w:rPr>
          <w:rStyle w:val="cf01"/>
          <w:rFonts w:asciiTheme="minorHAnsi" w:hAnsiTheme="minorHAnsi" w:cstheme="minorHAnsi"/>
          <w:sz w:val="22"/>
        </w:rPr>
        <w:t xml:space="preserve"> kwot</w:t>
      </w:r>
      <w:r>
        <w:rPr>
          <w:rStyle w:val="cf01"/>
          <w:rFonts w:asciiTheme="minorHAnsi" w:hAnsiTheme="minorHAnsi" w:cstheme="minorHAnsi"/>
          <w:sz w:val="22"/>
        </w:rPr>
        <w:t>y</w:t>
      </w:r>
      <w:r w:rsidRPr="0068155C">
        <w:rPr>
          <w:rStyle w:val="cf01"/>
          <w:rFonts w:asciiTheme="minorHAnsi" w:hAnsiTheme="minorHAnsi" w:cstheme="minorHAnsi"/>
          <w:sz w:val="22"/>
        </w:rPr>
        <w:t xml:space="preserve"> wynagrodzenia wskazan</w:t>
      </w:r>
      <w:r>
        <w:rPr>
          <w:rStyle w:val="cf01"/>
          <w:rFonts w:asciiTheme="minorHAnsi" w:hAnsiTheme="minorHAnsi" w:cstheme="minorHAnsi"/>
          <w:sz w:val="22"/>
        </w:rPr>
        <w:t>ej</w:t>
      </w:r>
      <w:r w:rsidRPr="0068155C">
        <w:rPr>
          <w:rStyle w:val="cf01"/>
          <w:rFonts w:asciiTheme="minorHAnsi" w:hAnsiTheme="minorHAnsi" w:cstheme="minorHAnsi"/>
          <w:sz w:val="22"/>
        </w:rPr>
        <w:t xml:space="preserve"> w pkt 11.2.2.</w:t>
      </w:r>
      <w:r>
        <w:rPr>
          <w:rStyle w:val="cf01"/>
          <w:rFonts w:asciiTheme="minorHAnsi" w:hAnsiTheme="minorHAnsi" w:cstheme="minorHAnsi"/>
          <w:sz w:val="22"/>
        </w:rPr>
        <w:t>1.</w:t>
      </w:r>
    </w:p>
    <w:p w14:paraId="73B87FB0" w14:textId="77777777" w:rsidR="00092942" w:rsidRPr="00553923" w:rsidRDefault="00092942" w:rsidP="00AA6023">
      <w:pPr>
        <w:pStyle w:val="Akapitzlist"/>
        <w:numPr>
          <w:ilvl w:val="0"/>
          <w:numId w:val="219"/>
        </w:numPr>
        <w:spacing w:line="276" w:lineRule="auto"/>
        <w:ind w:left="567" w:hanging="567"/>
        <w:rPr>
          <w:rFonts w:asciiTheme="minorHAnsi" w:hAnsiTheme="minorHAnsi" w:cstheme="minorHAnsi"/>
        </w:rPr>
      </w:pPr>
      <w:r w:rsidRPr="00553923">
        <w:rPr>
          <w:rFonts w:asciiTheme="minorHAnsi" w:hAnsiTheme="minorHAnsi" w:cstheme="minorHAnsi"/>
        </w:rPr>
        <w:t>Wykonawca oświadcza, że jest/</w:t>
      </w:r>
      <w:r w:rsidRPr="00AA6023">
        <w:rPr>
          <w:rFonts w:asciiTheme="minorHAnsi" w:hAnsiTheme="minorHAnsi" w:cstheme="minorHAnsi"/>
          <w:strike/>
        </w:rPr>
        <w:t>nie jest</w:t>
      </w:r>
      <w:r w:rsidRPr="00553923">
        <w:rPr>
          <w:rFonts w:asciiTheme="minorHAnsi" w:hAnsiTheme="minorHAnsi" w:cstheme="minorHAnsi"/>
        </w:rPr>
        <w:t xml:space="preserve"> podatnikiem podatku VAT dla czynności objętych Umową [niepotrzebne skreślić].</w:t>
      </w:r>
    </w:p>
    <w:p w14:paraId="08078A30" w14:textId="77777777" w:rsidR="00092942" w:rsidRPr="005F1920" w:rsidRDefault="00092942" w:rsidP="00AA6023">
      <w:pPr>
        <w:pStyle w:val="Akapitzlist"/>
        <w:numPr>
          <w:ilvl w:val="0"/>
          <w:numId w:val="219"/>
        </w:numPr>
        <w:spacing w:line="276" w:lineRule="auto"/>
        <w:ind w:left="567" w:hanging="567"/>
        <w:rPr>
          <w:rFonts w:asciiTheme="minorHAnsi" w:hAnsiTheme="minorHAnsi" w:cstheme="minorHAnsi"/>
        </w:rPr>
      </w:pPr>
      <w:r w:rsidRPr="009F5D8A">
        <w:rPr>
          <w:rFonts w:asciiTheme="minorHAnsi" w:hAnsiTheme="minorHAnsi" w:cstheme="minorHAnsi"/>
        </w:rPr>
        <w:t xml:space="preserve">Zamawiający może wstrzymać zapłatę faktury, która została wystawiona niezgodnie </w:t>
      </w:r>
      <w:r w:rsidRPr="005F1920">
        <w:rPr>
          <w:rFonts w:asciiTheme="minorHAnsi" w:hAnsiTheme="minorHAnsi" w:cstheme="minorHAnsi"/>
        </w:rPr>
        <w:t>z</w:t>
      </w:r>
      <w:r>
        <w:rPr>
          <w:rFonts w:asciiTheme="minorHAnsi" w:hAnsiTheme="minorHAnsi" w:cstheme="minorHAnsi"/>
        </w:rPr>
        <w:t> </w:t>
      </w:r>
      <w:r w:rsidRPr="005F1920">
        <w:rPr>
          <w:rFonts w:asciiTheme="minorHAnsi" w:hAnsiTheme="minorHAnsi" w:cstheme="minorHAnsi"/>
        </w:rPr>
        <w:t>obowiązującymi przepisami lub Umową do czasu otrzymania faktury korygującej, lub odpowiednio, do momentu ziszczenia wszystkich warunków określonych w treści Umowy, których spełnienie jest wymagane przed wystawieniem danej faktury.</w:t>
      </w:r>
    </w:p>
    <w:p w14:paraId="244D01AC" w14:textId="77777777" w:rsidR="00092942" w:rsidRPr="009F5D8A" w:rsidRDefault="00092942" w:rsidP="00AA6023">
      <w:pPr>
        <w:pStyle w:val="Akapitzlist"/>
        <w:numPr>
          <w:ilvl w:val="0"/>
          <w:numId w:val="219"/>
        </w:numPr>
        <w:spacing w:line="276" w:lineRule="auto"/>
        <w:ind w:left="567" w:hanging="567"/>
        <w:rPr>
          <w:rFonts w:asciiTheme="minorHAnsi" w:hAnsiTheme="minorHAnsi" w:cstheme="minorHAnsi"/>
        </w:rPr>
      </w:pPr>
      <w:r w:rsidRPr="009F5D8A">
        <w:rPr>
          <w:rFonts w:asciiTheme="minorHAnsi" w:hAnsiTheme="minorHAnsi" w:cstheme="minorHAnsi"/>
        </w:rPr>
        <w:t>Za dzień zapłaty wynagrodzenia uznaje się dzień obciążenia rachunku bankowego Zamawiającego.</w:t>
      </w:r>
    </w:p>
    <w:p w14:paraId="3945D9BC" w14:textId="77777777" w:rsidR="00092942" w:rsidRPr="005F1920" w:rsidRDefault="00092942" w:rsidP="00AA6023">
      <w:pPr>
        <w:pStyle w:val="Akapitzlist"/>
        <w:numPr>
          <w:ilvl w:val="0"/>
          <w:numId w:val="219"/>
        </w:numPr>
        <w:spacing w:line="276" w:lineRule="auto"/>
        <w:ind w:left="567" w:hanging="567"/>
        <w:rPr>
          <w:rFonts w:asciiTheme="minorHAnsi" w:hAnsiTheme="minorHAnsi" w:cstheme="minorHAnsi"/>
        </w:rPr>
      </w:pPr>
      <w:r w:rsidRPr="009F5D8A">
        <w:rPr>
          <w:rFonts w:asciiTheme="minorHAnsi" w:hAnsiTheme="minorHAnsi" w:cstheme="minorHAnsi"/>
        </w:rPr>
        <w:t xml:space="preserve">Wykonawcy nie przysługuje żadne inne roszczenie o dodatkowe wynagrodzenie nieprzewidziane w </w:t>
      </w:r>
      <w:proofErr w:type="gramStart"/>
      <w:r w:rsidRPr="009F5D8A">
        <w:rPr>
          <w:rFonts w:asciiTheme="minorHAnsi" w:hAnsiTheme="minorHAnsi" w:cstheme="minorHAnsi"/>
        </w:rPr>
        <w:t>Umowie,</w:t>
      </w:r>
      <w:proofErr w:type="gramEnd"/>
      <w:r w:rsidRPr="009F5D8A">
        <w:rPr>
          <w:rFonts w:asciiTheme="minorHAnsi" w:hAnsiTheme="minorHAnsi" w:cstheme="minorHAnsi"/>
        </w:rPr>
        <w:t xml:space="preserve"> ani roszczenie o zwrot kosztów poniesionych w związku </w:t>
      </w:r>
      <w:r w:rsidRPr="005F1920">
        <w:rPr>
          <w:rFonts w:asciiTheme="minorHAnsi" w:hAnsiTheme="minorHAnsi" w:cstheme="minorHAnsi"/>
        </w:rPr>
        <w:t>z</w:t>
      </w:r>
      <w:r>
        <w:rPr>
          <w:rFonts w:asciiTheme="minorHAnsi" w:hAnsiTheme="minorHAnsi" w:cstheme="minorHAnsi"/>
        </w:rPr>
        <w:t> </w:t>
      </w:r>
      <w:r w:rsidRPr="005F1920">
        <w:rPr>
          <w:rFonts w:asciiTheme="minorHAnsi" w:hAnsiTheme="minorHAnsi" w:cstheme="minorHAnsi"/>
        </w:rPr>
        <w:t>wykonaniem Umowy.</w:t>
      </w:r>
    </w:p>
    <w:p w14:paraId="47BEC841" w14:textId="77777777" w:rsidR="00092942" w:rsidRPr="005F1920" w:rsidRDefault="00092942" w:rsidP="00AA6023">
      <w:pPr>
        <w:pStyle w:val="Akapitzlist"/>
        <w:numPr>
          <w:ilvl w:val="0"/>
          <w:numId w:val="219"/>
        </w:numPr>
        <w:spacing w:line="276" w:lineRule="auto"/>
        <w:ind w:left="567" w:hanging="567"/>
        <w:rPr>
          <w:rFonts w:asciiTheme="minorHAnsi" w:hAnsiTheme="minorHAnsi" w:cstheme="minorHAnsi"/>
        </w:rPr>
      </w:pPr>
      <w:r w:rsidRPr="009F5D8A">
        <w:rPr>
          <w:rFonts w:asciiTheme="minorHAnsi" w:hAnsiTheme="minorHAnsi" w:cstheme="minorHAnsi"/>
        </w:rPr>
        <w:t xml:space="preserve">Zamawiający oświadcza, że będzie dokonywał płatności za wykonaną usługę </w:t>
      </w:r>
      <w:r w:rsidRPr="005F1920">
        <w:rPr>
          <w:rFonts w:asciiTheme="minorHAnsi" w:hAnsiTheme="minorHAnsi" w:cstheme="minorHAnsi"/>
        </w:rPr>
        <w:t>z zastosowaniem mechanizmu podzielonej płatności.</w:t>
      </w:r>
    </w:p>
    <w:p w14:paraId="7D153FF9" w14:textId="77777777" w:rsidR="00092942" w:rsidRPr="005F1920" w:rsidRDefault="00092942" w:rsidP="00AA6023">
      <w:pPr>
        <w:pStyle w:val="Akapitzlist"/>
        <w:numPr>
          <w:ilvl w:val="0"/>
          <w:numId w:val="219"/>
        </w:numPr>
        <w:spacing w:line="276" w:lineRule="auto"/>
        <w:ind w:left="567" w:hanging="567"/>
        <w:rPr>
          <w:rFonts w:asciiTheme="minorHAnsi" w:hAnsiTheme="minorHAnsi" w:cstheme="minorHAnsi"/>
        </w:rPr>
      </w:pPr>
      <w:r w:rsidRPr="009F5D8A">
        <w:rPr>
          <w:rFonts w:asciiTheme="minorHAnsi" w:hAnsiTheme="minorHAnsi" w:cstheme="minorHAnsi"/>
        </w:rPr>
        <w:t xml:space="preserve">Zamawiający oświadcza, iż posiada status dużego przedsiębiorcy w rozumieniu ustawy </w:t>
      </w:r>
      <w:r w:rsidRPr="005F1920">
        <w:rPr>
          <w:rFonts w:asciiTheme="minorHAnsi" w:hAnsiTheme="minorHAnsi" w:cstheme="minorHAnsi"/>
        </w:rPr>
        <w:t>z dnia 8</w:t>
      </w:r>
      <w:r>
        <w:rPr>
          <w:rFonts w:asciiTheme="minorHAnsi" w:hAnsiTheme="minorHAnsi" w:cstheme="minorHAnsi"/>
        </w:rPr>
        <w:t> </w:t>
      </w:r>
      <w:r w:rsidRPr="005F1920">
        <w:rPr>
          <w:rFonts w:asciiTheme="minorHAnsi" w:hAnsiTheme="minorHAnsi" w:cstheme="minorHAnsi"/>
        </w:rPr>
        <w:t>marca 2013 roku o przeciwdziałaniu nadmiernym opóźnieniom w transakcjach handlowych.</w:t>
      </w:r>
    </w:p>
    <w:p w14:paraId="334435E9" w14:textId="127D0BFA" w:rsidR="00092942" w:rsidRDefault="00092942" w:rsidP="00AA6023">
      <w:pPr>
        <w:pStyle w:val="Akapitzlist"/>
        <w:numPr>
          <w:ilvl w:val="0"/>
          <w:numId w:val="219"/>
        </w:numPr>
        <w:spacing w:line="276" w:lineRule="auto"/>
        <w:ind w:left="567" w:hanging="567"/>
        <w:rPr>
          <w:rFonts w:asciiTheme="minorHAnsi" w:hAnsiTheme="minorHAnsi" w:cstheme="minorHAnsi"/>
        </w:rPr>
      </w:pPr>
      <w:r w:rsidRPr="009F5D8A">
        <w:rPr>
          <w:rFonts w:asciiTheme="minorHAnsi" w:hAnsiTheme="minorHAnsi" w:cstheme="minorHAnsi"/>
        </w:rPr>
        <w:t>Wykonawca oświadcza, że zgodnie z obowiązującymi przepisami prawa będzie wystawiać faktury w Krajowym Systemie e-Faktur (</w:t>
      </w:r>
      <w:proofErr w:type="spellStart"/>
      <w:r w:rsidRPr="009F5D8A">
        <w:rPr>
          <w:rFonts w:asciiTheme="minorHAnsi" w:hAnsiTheme="minorHAnsi" w:cstheme="minorHAnsi"/>
        </w:rPr>
        <w:t>KSeF</w:t>
      </w:r>
      <w:proofErr w:type="spellEnd"/>
      <w:r w:rsidRPr="009F5D8A">
        <w:rPr>
          <w:rFonts w:asciiTheme="minorHAnsi" w:hAnsiTheme="minorHAnsi" w:cstheme="minorHAnsi"/>
        </w:rPr>
        <w:t>).</w:t>
      </w:r>
    </w:p>
    <w:p w14:paraId="579107F1" w14:textId="77777777" w:rsidR="00092942" w:rsidRPr="009F5D8A" w:rsidRDefault="00092942" w:rsidP="00AA6023">
      <w:pPr>
        <w:pStyle w:val="Akapitzlist"/>
        <w:numPr>
          <w:ilvl w:val="0"/>
          <w:numId w:val="219"/>
        </w:numPr>
        <w:spacing w:line="276" w:lineRule="auto"/>
        <w:ind w:left="567" w:hanging="567"/>
        <w:rPr>
          <w:rFonts w:asciiTheme="minorHAnsi" w:hAnsiTheme="minorHAnsi" w:cstheme="minorHAnsi"/>
        </w:rPr>
      </w:pPr>
      <w:r w:rsidRPr="009F5D8A">
        <w:rPr>
          <w:rFonts w:asciiTheme="minorHAnsi" w:hAnsiTheme="minorHAnsi" w:cstheme="minorHAnsi"/>
        </w:rPr>
        <w:t xml:space="preserve">Fakturę należy wystawić na rzecz: </w:t>
      </w:r>
    </w:p>
    <w:p w14:paraId="71EA932C" w14:textId="77777777" w:rsidR="00092942" w:rsidRPr="005F1920" w:rsidRDefault="00092942" w:rsidP="00092942">
      <w:pPr>
        <w:pStyle w:val="Akapitzlist"/>
        <w:spacing w:line="276" w:lineRule="auto"/>
        <w:ind w:left="567"/>
        <w:rPr>
          <w:rFonts w:asciiTheme="minorHAnsi" w:hAnsiTheme="minorHAnsi" w:cstheme="minorHAnsi"/>
        </w:rPr>
      </w:pPr>
      <w:r w:rsidRPr="009F5D8A">
        <w:rPr>
          <w:rFonts w:asciiTheme="minorHAnsi" w:hAnsiTheme="minorHAnsi" w:cstheme="minorHAnsi"/>
        </w:rPr>
        <w:t>Nabywca (podmiot2): Miasto Stołeczne Warszawa, Pl. Bankowy 3/5, 00-950 Warszawa,</w:t>
      </w:r>
      <w:r>
        <w:rPr>
          <w:rFonts w:asciiTheme="minorHAnsi" w:hAnsiTheme="minorHAnsi" w:cstheme="minorHAnsi"/>
        </w:rPr>
        <w:t xml:space="preserve"> </w:t>
      </w:r>
      <w:r w:rsidRPr="005F1920">
        <w:rPr>
          <w:rFonts w:asciiTheme="minorHAnsi" w:hAnsiTheme="minorHAnsi" w:cstheme="minorHAnsi"/>
        </w:rPr>
        <w:t>NIP 5252248481;</w:t>
      </w:r>
      <w:r w:rsidRPr="005F1920">
        <w:rPr>
          <w:rFonts w:asciiTheme="minorHAnsi" w:hAnsiTheme="minorHAnsi" w:cstheme="minorHAnsi"/>
        </w:rPr>
        <w:tab/>
      </w:r>
    </w:p>
    <w:p w14:paraId="4F1CEB08" w14:textId="77777777" w:rsidR="00092942" w:rsidRPr="009F5D8A" w:rsidRDefault="00092942" w:rsidP="00092942">
      <w:pPr>
        <w:pStyle w:val="Akapitzlist"/>
        <w:spacing w:line="276" w:lineRule="auto"/>
        <w:ind w:left="567"/>
        <w:rPr>
          <w:rFonts w:asciiTheme="minorHAnsi" w:hAnsiTheme="minorHAnsi" w:cstheme="minorHAnsi"/>
        </w:rPr>
      </w:pPr>
      <w:r w:rsidRPr="009F5D8A">
        <w:rPr>
          <w:rFonts w:asciiTheme="minorHAnsi" w:hAnsiTheme="minorHAnsi" w:cstheme="minorHAnsi"/>
        </w:rPr>
        <w:t>Odbiorca (podmiot inny/podmiot3): Urząd m.st. Warszawy (IT), Pl. Bankowy 3/5, 00-950 Warszawa, NIP 5252296818.</w:t>
      </w:r>
    </w:p>
    <w:p w14:paraId="2371690D" w14:textId="6C6FD4E0" w:rsidR="00092942" w:rsidRPr="009F5D8A" w:rsidRDefault="00092942" w:rsidP="00AA6023">
      <w:pPr>
        <w:pStyle w:val="Akapitzlist"/>
        <w:numPr>
          <w:ilvl w:val="0"/>
          <w:numId w:val="219"/>
        </w:numPr>
        <w:spacing w:line="276" w:lineRule="auto"/>
        <w:ind w:left="567" w:hanging="567"/>
        <w:rPr>
          <w:rFonts w:asciiTheme="minorHAnsi" w:hAnsiTheme="minorHAnsi" w:cstheme="minorHAnsi"/>
        </w:rPr>
      </w:pPr>
      <w:r w:rsidRPr="009F5D8A">
        <w:rPr>
          <w:rFonts w:asciiTheme="minorHAnsi" w:hAnsiTheme="minorHAnsi" w:cstheme="minorHAnsi"/>
        </w:rPr>
        <w:t xml:space="preserve">Strony zgodnie oświadczają, że faktury będą wystawiane i odbierane za pośrednictwem </w:t>
      </w:r>
      <w:proofErr w:type="spellStart"/>
      <w:r w:rsidRPr="009F5D8A">
        <w:rPr>
          <w:rFonts w:asciiTheme="minorHAnsi" w:hAnsiTheme="minorHAnsi" w:cstheme="minorHAnsi"/>
        </w:rPr>
        <w:t>KSeF</w:t>
      </w:r>
      <w:proofErr w:type="spellEnd"/>
      <w:r w:rsidRPr="009F5D8A">
        <w:rPr>
          <w:rFonts w:asciiTheme="minorHAnsi" w:hAnsiTheme="minorHAnsi" w:cstheme="minorHAnsi"/>
        </w:rPr>
        <w:t xml:space="preserve">, zgodnie z obowiązującymi przepisami prawa. Za dzień doręczenia faktury uznaje się dzień przydzielenia jej numeru w </w:t>
      </w:r>
      <w:proofErr w:type="spellStart"/>
      <w:r w:rsidRPr="009F5D8A">
        <w:rPr>
          <w:rFonts w:asciiTheme="minorHAnsi" w:hAnsiTheme="minorHAnsi" w:cstheme="minorHAnsi"/>
        </w:rPr>
        <w:t>KSeF</w:t>
      </w:r>
      <w:proofErr w:type="spellEnd"/>
      <w:r w:rsidRPr="009F5D8A">
        <w:rPr>
          <w:rFonts w:asciiTheme="minorHAnsi" w:hAnsiTheme="minorHAnsi" w:cstheme="minorHAnsi"/>
        </w:rPr>
        <w:t>, z zastrzeżeniem pkt 11.</w:t>
      </w:r>
      <w:r w:rsidR="00267237" w:rsidRPr="009F5D8A">
        <w:rPr>
          <w:rFonts w:asciiTheme="minorHAnsi" w:hAnsiTheme="minorHAnsi" w:cstheme="minorHAnsi"/>
        </w:rPr>
        <w:t>1</w:t>
      </w:r>
      <w:r w:rsidR="00267237">
        <w:rPr>
          <w:rFonts w:asciiTheme="minorHAnsi" w:hAnsiTheme="minorHAnsi" w:cstheme="minorHAnsi"/>
        </w:rPr>
        <w:t xml:space="preserve">5 </w:t>
      </w:r>
      <w:r w:rsidR="006D1CD7">
        <w:rPr>
          <w:rFonts w:asciiTheme="minorHAnsi" w:hAnsiTheme="minorHAnsi" w:cstheme="minorHAnsi"/>
        </w:rPr>
        <w:t>i pkt 11.1</w:t>
      </w:r>
      <w:r w:rsidR="00267237">
        <w:rPr>
          <w:rFonts w:asciiTheme="minorHAnsi" w:hAnsiTheme="minorHAnsi" w:cstheme="minorHAnsi"/>
        </w:rPr>
        <w:t>6</w:t>
      </w:r>
      <w:r w:rsidRPr="009F5D8A">
        <w:rPr>
          <w:rFonts w:asciiTheme="minorHAnsi" w:hAnsiTheme="minorHAnsi" w:cstheme="minorHAnsi"/>
        </w:rPr>
        <w:t>.</w:t>
      </w:r>
    </w:p>
    <w:p w14:paraId="50D7D4B7" w14:textId="77777777" w:rsidR="00092942" w:rsidRPr="009F5D8A" w:rsidRDefault="00092942" w:rsidP="00AA6023">
      <w:pPr>
        <w:pStyle w:val="Akapitzlist"/>
        <w:numPr>
          <w:ilvl w:val="0"/>
          <w:numId w:val="219"/>
        </w:numPr>
        <w:spacing w:line="276" w:lineRule="auto"/>
        <w:ind w:left="567" w:hanging="567"/>
        <w:rPr>
          <w:rFonts w:asciiTheme="minorHAnsi" w:hAnsiTheme="minorHAnsi" w:cstheme="minorHAnsi"/>
        </w:rPr>
      </w:pPr>
      <w:r w:rsidRPr="009F5D8A">
        <w:rPr>
          <w:rFonts w:asciiTheme="minorHAnsi" w:hAnsiTheme="minorHAnsi" w:cstheme="minorHAnsi"/>
        </w:rPr>
        <w:t xml:space="preserve">W przypadku awarii </w:t>
      </w:r>
      <w:proofErr w:type="spellStart"/>
      <w:r w:rsidRPr="009F5D8A">
        <w:rPr>
          <w:rFonts w:asciiTheme="minorHAnsi" w:hAnsiTheme="minorHAnsi" w:cstheme="minorHAnsi"/>
        </w:rPr>
        <w:t>KSeF</w:t>
      </w:r>
      <w:proofErr w:type="spellEnd"/>
      <w:r w:rsidRPr="009F5D8A">
        <w:rPr>
          <w:rFonts w:asciiTheme="minorHAnsi" w:hAnsiTheme="minorHAnsi" w:cstheme="minorHAnsi"/>
        </w:rPr>
        <w:t>, faktury będą tymczasowo przesyłane w formie elektronicznej w</w:t>
      </w:r>
      <w:r>
        <w:rPr>
          <w:rFonts w:asciiTheme="minorHAnsi" w:hAnsiTheme="minorHAnsi" w:cstheme="minorHAnsi"/>
        </w:rPr>
        <w:t> </w:t>
      </w:r>
      <w:r w:rsidRPr="009F5D8A">
        <w:rPr>
          <w:rFonts w:asciiTheme="minorHAnsi" w:hAnsiTheme="minorHAnsi" w:cstheme="minorHAnsi"/>
        </w:rPr>
        <w:t xml:space="preserve">formacie pliku PDF za pośrednictwem poczty elektronicznej na adres e-mail: </w:t>
      </w:r>
      <w:hyperlink r:id="rId11" w:history="1">
        <w:r w:rsidRPr="0012455D">
          <w:rPr>
            <w:rStyle w:val="Hipercze"/>
            <w:rFonts w:asciiTheme="minorHAnsi" w:hAnsiTheme="minorHAnsi" w:cstheme="minorHAnsi"/>
          </w:rPr>
          <w:t>sekretariat.it@um.warszawa.pl</w:t>
        </w:r>
      </w:hyperlink>
      <w:r w:rsidRPr="009F5D8A">
        <w:rPr>
          <w:rFonts w:asciiTheme="minorHAnsi" w:hAnsiTheme="minorHAnsi" w:cstheme="minorHAnsi"/>
        </w:rPr>
        <w:t>.</w:t>
      </w:r>
    </w:p>
    <w:p w14:paraId="451B0852" w14:textId="3E8C6297" w:rsidR="00101CF8" w:rsidRDefault="00101CF8" w:rsidP="00101CF8">
      <w:pPr>
        <w:pStyle w:val="Akapitzlist"/>
        <w:numPr>
          <w:ilvl w:val="0"/>
          <w:numId w:val="219"/>
        </w:numPr>
        <w:spacing w:line="276" w:lineRule="auto"/>
        <w:ind w:left="567" w:hanging="567"/>
        <w:rPr>
          <w:rFonts w:asciiTheme="minorHAnsi" w:hAnsiTheme="minorHAnsi" w:cstheme="minorHAnsi"/>
        </w:rPr>
      </w:pPr>
      <w:r w:rsidRPr="009F5D8A">
        <w:rPr>
          <w:rFonts w:asciiTheme="minorHAnsi" w:hAnsiTheme="minorHAnsi" w:cstheme="minorHAnsi"/>
        </w:rPr>
        <w:t xml:space="preserve">Za dzień doręczenia faktury wystawionej w czasie trwania awarii </w:t>
      </w:r>
      <w:proofErr w:type="spellStart"/>
      <w:r w:rsidRPr="009F5D8A">
        <w:rPr>
          <w:rFonts w:asciiTheme="minorHAnsi" w:hAnsiTheme="minorHAnsi" w:cstheme="minorHAnsi"/>
        </w:rPr>
        <w:t>KSeF</w:t>
      </w:r>
      <w:proofErr w:type="spellEnd"/>
      <w:r w:rsidRPr="009F5D8A">
        <w:rPr>
          <w:rFonts w:asciiTheme="minorHAnsi" w:hAnsiTheme="minorHAnsi" w:cstheme="minorHAnsi"/>
        </w:rPr>
        <w:t xml:space="preserve"> uznaje się dzień potwierdzenia otrzymania wiadomości zawierającej fakturę w formacie pliku PDF na adres e</w:t>
      </w:r>
      <w:r>
        <w:rPr>
          <w:rFonts w:asciiTheme="minorHAnsi" w:hAnsiTheme="minorHAnsi" w:cstheme="minorHAnsi"/>
        </w:rPr>
        <w:noBreakHyphen/>
      </w:r>
      <w:r w:rsidRPr="009F5D8A">
        <w:rPr>
          <w:rFonts w:asciiTheme="minorHAnsi" w:hAnsiTheme="minorHAnsi" w:cstheme="minorHAnsi"/>
        </w:rPr>
        <w:t xml:space="preserve">mail: </w:t>
      </w:r>
      <w:hyperlink r:id="rId12" w:history="1">
        <w:r w:rsidRPr="0012455D">
          <w:rPr>
            <w:rStyle w:val="Hipercze"/>
            <w:rFonts w:asciiTheme="minorHAnsi" w:hAnsiTheme="minorHAnsi" w:cstheme="minorHAnsi"/>
          </w:rPr>
          <w:t>sekretariat.it@um.warszawa.pl</w:t>
        </w:r>
      </w:hyperlink>
      <w:r>
        <w:rPr>
          <w:rFonts w:asciiTheme="minorHAnsi" w:hAnsiTheme="minorHAnsi" w:cstheme="minorHAnsi"/>
        </w:rPr>
        <w:t xml:space="preserve"> </w:t>
      </w:r>
      <w:r w:rsidRPr="009F5D8A">
        <w:rPr>
          <w:rFonts w:asciiTheme="minorHAnsi" w:hAnsiTheme="minorHAnsi" w:cstheme="minorHAnsi"/>
        </w:rPr>
        <w:t xml:space="preserve">albo dzień przydzielenia jej numeru w </w:t>
      </w:r>
      <w:proofErr w:type="spellStart"/>
      <w:r w:rsidRPr="009F5D8A">
        <w:rPr>
          <w:rFonts w:asciiTheme="minorHAnsi" w:hAnsiTheme="minorHAnsi" w:cstheme="minorHAnsi"/>
        </w:rPr>
        <w:t>KSeF</w:t>
      </w:r>
      <w:proofErr w:type="spellEnd"/>
      <w:r w:rsidRPr="009F5D8A">
        <w:rPr>
          <w:rFonts w:asciiTheme="minorHAnsi" w:hAnsiTheme="minorHAnsi" w:cstheme="minorHAnsi"/>
        </w:rPr>
        <w:t xml:space="preserve">, w zależności, które z tych zdarzeń nastąpiło wcześniej. </w:t>
      </w:r>
      <w:r w:rsidR="006D1CD7" w:rsidRPr="006D1CD7">
        <w:rPr>
          <w:rFonts w:asciiTheme="minorHAnsi" w:hAnsiTheme="minorHAnsi" w:cstheme="minorHAnsi"/>
        </w:rPr>
        <w:t xml:space="preserve">Doręczenie w </w:t>
      </w:r>
      <w:proofErr w:type="spellStart"/>
      <w:r w:rsidR="006D1CD7" w:rsidRPr="006D1CD7">
        <w:rPr>
          <w:rFonts w:asciiTheme="minorHAnsi" w:hAnsiTheme="minorHAnsi" w:cstheme="minorHAnsi"/>
        </w:rPr>
        <w:t>KSeF</w:t>
      </w:r>
      <w:proofErr w:type="spellEnd"/>
      <w:r w:rsidR="006D1CD7" w:rsidRPr="006D1CD7">
        <w:rPr>
          <w:rFonts w:asciiTheme="minorHAnsi" w:hAnsiTheme="minorHAnsi" w:cstheme="minorHAnsi"/>
        </w:rPr>
        <w:t xml:space="preserve"> faktury wystawionej w czasie trwania awarii nie skutkuje rozpoczęciem biegu terminu płatności.</w:t>
      </w:r>
    </w:p>
    <w:p w14:paraId="3B6BD66C" w14:textId="6E442F8E" w:rsidR="008C6E5C" w:rsidRPr="009F5D8A" w:rsidRDefault="008C6E5C" w:rsidP="00101CF8">
      <w:pPr>
        <w:pStyle w:val="Akapitzlist"/>
        <w:numPr>
          <w:ilvl w:val="0"/>
          <w:numId w:val="219"/>
        </w:numPr>
        <w:spacing w:line="276" w:lineRule="auto"/>
        <w:ind w:left="567" w:hanging="567"/>
        <w:rPr>
          <w:rFonts w:asciiTheme="minorHAnsi" w:hAnsiTheme="minorHAnsi" w:cstheme="minorHAnsi"/>
        </w:rPr>
      </w:pPr>
      <w:r w:rsidRPr="008C6E5C">
        <w:rPr>
          <w:rFonts w:asciiTheme="minorHAnsi" w:hAnsiTheme="minorHAnsi" w:cstheme="minorHAnsi"/>
        </w:rPr>
        <w:t xml:space="preserve">W przypadku niedostępności </w:t>
      </w:r>
      <w:proofErr w:type="spellStart"/>
      <w:r w:rsidRPr="008C6E5C">
        <w:rPr>
          <w:rFonts w:asciiTheme="minorHAnsi" w:hAnsiTheme="minorHAnsi" w:cstheme="minorHAnsi"/>
        </w:rPr>
        <w:t>KSeF</w:t>
      </w:r>
      <w:proofErr w:type="spellEnd"/>
      <w:r w:rsidRPr="008C6E5C">
        <w:rPr>
          <w:rFonts w:asciiTheme="minorHAnsi" w:hAnsiTheme="minorHAnsi" w:cstheme="minorHAnsi"/>
        </w:rPr>
        <w:t xml:space="preserve"> po stronie Wykonawcy za dzień doręczenia faktury uznaje się dzień przydzielenia jej numeru w </w:t>
      </w:r>
      <w:proofErr w:type="spellStart"/>
      <w:r w:rsidRPr="008C6E5C">
        <w:rPr>
          <w:rFonts w:asciiTheme="minorHAnsi" w:hAnsiTheme="minorHAnsi" w:cstheme="minorHAnsi"/>
        </w:rPr>
        <w:t>KSeF</w:t>
      </w:r>
      <w:proofErr w:type="spellEnd"/>
      <w:r w:rsidRPr="008C6E5C">
        <w:rPr>
          <w:rFonts w:asciiTheme="minorHAnsi" w:hAnsiTheme="minorHAnsi" w:cstheme="minorHAnsi"/>
        </w:rPr>
        <w:t xml:space="preserve">. Przez tryb niedostępności </w:t>
      </w:r>
      <w:proofErr w:type="spellStart"/>
      <w:r w:rsidRPr="008C6E5C">
        <w:rPr>
          <w:rFonts w:asciiTheme="minorHAnsi" w:hAnsiTheme="minorHAnsi" w:cstheme="minorHAnsi"/>
        </w:rPr>
        <w:t>KSeF</w:t>
      </w:r>
      <w:proofErr w:type="spellEnd"/>
      <w:r w:rsidRPr="008C6E5C">
        <w:rPr>
          <w:rFonts w:asciiTheme="minorHAnsi" w:hAnsiTheme="minorHAnsi" w:cstheme="minorHAnsi"/>
        </w:rPr>
        <w:t xml:space="preserve"> należy rozumieć niedostępność, o której stanowi przepis art. 106ne ust. 4 ustawy o podatku od towarów i usług, także tryb offline24, o którym stanowią przepisy art. 106nda ust. 1 i 2 ustawy o podatku od towarów i usług</w:t>
      </w:r>
      <w:r>
        <w:rPr>
          <w:rFonts w:asciiTheme="minorHAnsi" w:hAnsiTheme="minorHAnsi" w:cstheme="minorHAnsi"/>
        </w:rPr>
        <w:t>.</w:t>
      </w:r>
    </w:p>
    <w:p w14:paraId="4309D090" w14:textId="6BA611AE" w:rsidR="00B30AAC" w:rsidRPr="009F5D8A" w:rsidRDefault="00B30AAC" w:rsidP="00B30AAC">
      <w:pPr>
        <w:pStyle w:val="Akapitzlist"/>
        <w:numPr>
          <w:ilvl w:val="0"/>
          <w:numId w:val="219"/>
        </w:numPr>
        <w:spacing w:line="276" w:lineRule="auto"/>
        <w:ind w:left="567" w:hanging="567"/>
        <w:rPr>
          <w:rFonts w:asciiTheme="minorHAnsi" w:hAnsiTheme="minorHAnsi" w:cstheme="minorHAnsi"/>
        </w:rPr>
      </w:pPr>
      <w:r w:rsidRPr="009F5D8A">
        <w:rPr>
          <w:rFonts w:asciiTheme="minorHAnsi" w:hAnsiTheme="minorHAnsi" w:cstheme="minorHAnsi"/>
        </w:rPr>
        <w:lastRenderedPageBreak/>
        <w:t xml:space="preserve">Wykonawca może również wystawić fakturę w formie elektronicznej i przedłożyć ją Zamawiającemu przez Platformę Elektronicznego Fakturowania (PEF) znajdującą się na stronie </w:t>
      </w:r>
      <w:hyperlink r:id="rId13" w:history="1">
        <w:r w:rsidRPr="0012455D">
          <w:rPr>
            <w:rStyle w:val="Hipercze"/>
            <w:rFonts w:asciiTheme="minorHAnsi" w:hAnsiTheme="minorHAnsi" w:cstheme="minorHAnsi"/>
          </w:rPr>
          <w:t>https://efaktura.gov.pl/</w:t>
        </w:r>
      </w:hyperlink>
      <w:r w:rsidRPr="009F5D8A">
        <w:rPr>
          <w:rFonts w:asciiTheme="minorHAnsi" w:hAnsiTheme="minorHAnsi" w:cstheme="minorHAnsi"/>
        </w:rPr>
        <w:t xml:space="preserve">, poprzez Konto Podmiotu (Wykonawcy). Taka faktura elektroniczna uważana jest za fakturę ustrukturyzowaną po przydzieleniu jej numeru identyfikującego w </w:t>
      </w:r>
      <w:proofErr w:type="spellStart"/>
      <w:r w:rsidRPr="009F5D8A">
        <w:rPr>
          <w:rFonts w:asciiTheme="minorHAnsi" w:hAnsiTheme="minorHAnsi" w:cstheme="minorHAnsi"/>
        </w:rPr>
        <w:t>KSeF</w:t>
      </w:r>
      <w:proofErr w:type="spellEnd"/>
      <w:r w:rsidRPr="009F5D8A">
        <w:rPr>
          <w:rFonts w:asciiTheme="minorHAnsi" w:hAnsiTheme="minorHAnsi" w:cstheme="minorHAnsi"/>
        </w:rPr>
        <w:t xml:space="preserve">. Pozostałe postanowienia umowne dot. faktur ustrukturyzowanych, w tym dotyczące prawidłowo wystawionej faktury, awarii </w:t>
      </w:r>
      <w:proofErr w:type="spellStart"/>
      <w:r w:rsidRPr="009F5D8A">
        <w:rPr>
          <w:rFonts w:asciiTheme="minorHAnsi" w:hAnsiTheme="minorHAnsi" w:cstheme="minorHAnsi"/>
        </w:rPr>
        <w:t>KSeF</w:t>
      </w:r>
      <w:proofErr w:type="spellEnd"/>
      <w:r w:rsidRPr="009F5D8A">
        <w:rPr>
          <w:rFonts w:asciiTheme="minorHAnsi" w:hAnsiTheme="minorHAnsi" w:cstheme="minorHAnsi"/>
        </w:rPr>
        <w:t xml:space="preserve">, </w:t>
      </w:r>
      <w:r>
        <w:rPr>
          <w:rFonts w:asciiTheme="minorHAnsi" w:hAnsiTheme="minorHAnsi" w:cstheme="minorHAnsi"/>
        </w:rPr>
        <w:t xml:space="preserve">daty doręczenia i </w:t>
      </w:r>
      <w:r w:rsidRPr="009F5D8A">
        <w:rPr>
          <w:rFonts w:asciiTheme="minorHAnsi" w:hAnsiTheme="minorHAnsi" w:cstheme="minorHAnsi"/>
        </w:rPr>
        <w:t>rozpoczęcia biegu terminu płatności stosuje się do faktur elektronicznych, o których mowa w ustawie o</w:t>
      </w:r>
      <w:r>
        <w:rPr>
          <w:rFonts w:asciiTheme="minorHAnsi" w:hAnsiTheme="minorHAnsi" w:cstheme="minorHAnsi"/>
        </w:rPr>
        <w:t> </w:t>
      </w:r>
      <w:r w:rsidRPr="009F5D8A">
        <w:rPr>
          <w:rFonts w:asciiTheme="minorHAnsi" w:hAnsiTheme="minorHAnsi" w:cstheme="minorHAnsi"/>
        </w:rPr>
        <w:t xml:space="preserve">elektronicznym fakturowaniu, którym przydziela się numer </w:t>
      </w:r>
      <w:proofErr w:type="spellStart"/>
      <w:r w:rsidRPr="009F5D8A">
        <w:rPr>
          <w:rFonts w:asciiTheme="minorHAnsi" w:hAnsiTheme="minorHAnsi" w:cstheme="minorHAnsi"/>
        </w:rPr>
        <w:t>KSeF</w:t>
      </w:r>
      <w:proofErr w:type="spellEnd"/>
      <w:r w:rsidRPr="009F5D8A">
        <w:rPr>
          <w:rFonts w:asciiTheme="minorHAnsi" w:hAnsiTheme="minorHAnsi" w:cstheme="minorHAnsi"/>
        </w:rPr>
        <w:t>.</w:t>
      </w:r>
    </w:p>
    <w:p w14:paraId="04EDA734" w14:textId="77777777" w:rsidR="00092942" w:rsidRPr="009F5D8A" w:rsidRDefault="00092942" w:rsidP="00AA6023">
      <w:pPr>
        <w:pStyle w:val="Akapitzlist"/>
        <w:numPr>
          <w:ilvl w:val="0"/>
          <w:numId w:val="219"/>
        </w:numPr>
        <w:spacing w:line="276" w:lineRule="auto"/>
        <w:ind w:left="567" w:hanging="567"/>
        <w:rPr>
          <w:rFonts w:asciiTheme="minorHAnsi" w:hAnsiTheme="minorHAnsi" w:cstheme="minorHAnsi"/>
        </w:rPr>
      </w:pPr>
      <w:r w:rsidRPr="009F5D8A">
        <w:rPr>
          <w:rFonts w:asciiTheme="minorHAnsi" w:hAnsiTheme="minorHAnsi" w:cstheme="minorHAnsi"/>
        </w:rPr>
        <w:t xml:space="preserve">Załączniki, które nie mogą zgodnie z obowiązującymi przepisami stanowić załącznika do faktury wystawionej w </w:t>
      </w:r>
      <w:proofErr w:type="spellStart"/>
      <w:r w:rsidRPr="009F5D8A">
        <w:rPr>
          <w:rFonts w:asciiTheme="minorHAnsi" w:hAnsiTheme="minorHAnsi" w:cstheme="minorHAnsi"/>
        </w:rPr>
        <w:t>KSeF</w:t>
      </w:r>
      <w:proofErr w:type="spellEnd"/>
      <w:r w:rsidRPr="009F5D8A">
        <w:rPr>
          <w:rFonts w:asciiTheme="minorHAnsi" w:hAnsiTheme="minorHAnsi" w:cstheme="minorHAnsi"/>
        </w:rPr>
        <w:t xml:space="preserve">, należy przesłać w formie elektronicznej w formacie pliku PDF za pośrednictwem poczty elektronicznej na adres e-mail: </w:t>
      </w:r>
      <w:hyperlink r:id="rId14" w:history="1">
        <w:r w:rsidRPr="0012455D">
          <w:rPr>
            <w:rStyle w:val="Hipercze"/>
            <w:rFonts w:asciiTheme="minorHAnsi" w:hAnsiTheme="minorHAnsi" w:cstheme="minorHAnsi"/>
          </w:rPr>
          <w:t>sekretariat.it@um.warszawa.pl</w:t>
        </w:r>
      </w:hyperlink>
      <w:r>
        <w:rPr>
          <w:rFonts w:asciiTheme="minorHAnsi" w:hAnsiTheme="minorHAnsi" w:cstheme="minorHAnsi"/>
        </w:rPr>
        <w:t xml:space="preserve"> </w:t>
      </w:r>
      <w:r w:rsidRPr="009F5D8A">
        <w:rPr>
          <w:rFonts w:asciiTheme="minorHAnsi" w:hAnsiTheme="minorHAnsi" w:cstheme="minorHAnsi"/>
        </w:rPr>
        <w:t>w</w:t>
      </w:r>
      <w:r>
        <w:rPr>
          <w:rFonts w:asciiTheme="minorHAnsi" w:hAnsiTheme="minorHAnsi" w:cstheme="minorHAnsi"/>
        </w:rPr>
        <w:t> </w:t>
      </w:r>
      <w:r w:rsidRPr="009F5D8A">
        <w:rPr>
          <w:rFonts w:asciiTheme="minorHAnsi" w:hAnsiTheme="minorHAnsi" w:cstheme="minorHAnsi"/>
        </w:rPr>
        <w:t>terminie do 3 dni roboczych od otrzymania faktury przez Zamawiającego zgodnie z</w:t>
      </w:r>
      <w:r>
        <w:rPr>
          <w:rFonts w:asciiTheme="minorHAnsi" w:hAnsiTheme="minorHAnsi" w:cstheme="minorHAnsi"/>
        </w:rPr>
        <w:t> </w:t>
      </w:r>
      <w:r w:rsidRPr="009F5D8A">
        <w:rPr>
          <w:rFonts w:asciiTheme="minorHAnsi" w:hAnsiTheme="minorHAnsi" w:cstheme="minorHAnsi"/>
        </w:rPr>
        <w:t>postanowieniami niniejszego paragrafu.</w:t>
      </w:r>
    </w:p>
    <w:p w14:paraId="2510419E" w14:textId="194690B6" w:rsidR="00964D85" w:rsidRPr="00066850" w:rsidRDefault="00964D85" w:rsidP="00964D85">
      <w:pPr>
        <w:pStyle w:val="Akapitzlist"/>
        <w:numPr>
          <w:ilvl w:val="0"/>
          <w:numId w:val="219"/>
        </w:numPr>
        <w:spacing w:line="276" w:lineRule="auto"/>
        <w:ind w:left="567" w:hanging="567"/>
        <w:rPr>
          <w:rFonts w:asciiTheme="minorHAnsi" w:hAnsiTheme="minorHAnsi" w:cstheme="minorHAnsi"/>
        </w:rPr>
      </w:pPr>
      <w:r w:rsidRPr="00066850">
        <w:rPr>
          <w:rFonts w:asciiTheme="minorHAnsi" w:hAnsiTheme="minorHAnsi" w:cstheme="minorHAnsi"/>
        </w:rPr>
        <w:t xml:space="preserve">Niezależnie od wcześniejszych postanowień niniejszego paragrafu, Wykonawca zobowiązany jest przesłać </w:t>
      </w:r>
      <w:r w:rsidR="001C5DDD">
        <w:rPr>
          <w:rFonts w:asciiTheme="minorHAnsi" w:hAnsiTheme="minorHAnsi" w:cstheme="minorHAnsi"/>
        </w:rPr>
        <w:t xml:space="preserve">wizualizację </w:t>
      </w:r>
      <w:r w:rsidRPr="00066850">
        <w:rPr>
          <w:rFonts w:asciiTheme="minorHAnsi" w:hAnsiTheme="minorHAnsi" w:cstheme="minorHAnsi"/>
        </w:rPr>
        <w:t>faktury</w:t>
      </w:r>
      <w:r w:rsidR="001C5DDD">
        <w:rPr>
          <w:rFonts w:asciiTheme="minorHAnsi" w:hAnsiTheme="minorHAnsi" w:cstheme="minorHAnsi"/>
        </w:rPr>
        <w:t xml:space="preserve"> w postaci pliku PDF</w:t>
      </w:r>
      <w:r w:rsidRPr="00066850">
        <w:rPr>
          <w:rFonts w:asciiTheme="minorHAnsi" w:hAnsiTheme="minorHAnsi" w:cstheme="minorHAnsi"/>
        </w:rPr>
        <w:t xml:space="preserve"> na adres e-mail: </w:t>
      </w:r>
      <w:hyperlink r:id="rId15" w:history="1">
        <w:r w:rsidRPr="00066850">
          <w:rPr>
            <w:rStyle w:val="Hipercze"/>
            <w:rFonts w:asciiTheme="minorHAnsi" w:hAnsiTheme="minorHAnsi" w:cstheme="minorHAnsi"/>
          </w:rPr>
          <w:t>sekretariat.it@um.warszawa.pl</w:t>
        </w:r>
      </w:hyperlink>
      <w:r w:rsidRPr="00066850">
        <w:rPr>
          <w:rFonts w:asciiTheme="minorHAnsi" w:hAnsiTheme="minorHAnsi" w:cstheme="minorHAnsi"/>
        </w:rPr>
        <w:t xml:space="preserve"> w terminie 3 dni od daty wystawienia faktury w </w:t>
      </w:r>
      <w:proofErr w:type="spellStart"/>
      <w:r w:rsidRPr="00066850">
        <w:rPr>
          <w:rFonts w:asciiTheme="minorHAnsi" w:hAnsiTheme="minorHAnsi" w:cstheme="minorHAnsi"/>
        </w:rPr>
        <w:t>KSeF</w:t>
      </w:r>
      <w:proofErr w:type="spellEnd"/>
      <w:r w:rsidRPr="00066850">
        <w:rPr>
          <w:rFonts w:asciiTheme="minorHAnsi" w:hAnsiTheme="minorHAnsi" w:cstheme="minorHAnsi"/>
        </w:rPr>
        <w:t>.</w:t>
      </w:r>
    </w:p>
    <w:p w14:paraId="693AB744" w14:textId="483F1EED" w:rsidR="00092942" w:rsidRPr="009F5D8A" w:rsidRDefault="00092942" w:rsidP="00AA6023">
      <w:pPr>
        <w:pStyle w:val="Akapitzlist"/>
        <w:numPr>
          <w:ilvl w:val="0"/>
          <w:numId w:val="219"/>
        </w:numPr>
        <w:spacing w:line="276" w:lineRule="auto"/>
        <w:ind w:left="567" w:hanging="567"/>
        <w:rPr>
          <w:rFonts w:asciiTheme="minorHAnsi" w:hAnsiTheme="minorHAnsi" w:cstheme="minorHAnsi"/>
        </w:rPr>
      </w:pPr>
      <w:r w:rsidRPr="009F5D8A">
        <w:rPr>
          <w:rFonts w:asciiTheme="minorHAnsi" w:hAnsiTheme="minorHAnsi" w:cstheme="minorHAnsi"/>
        </w:rPr>
        <w:t>Zapłata wynagrodzenia nastąpi na podstawie prawidłowo wystawionej faktury w terminie 21 dni liczonym od pierwszego dnia roboczego po dniu jej doręczenia zgodnie z pkt 11.1</w:t>
      </w:r>
      <w:r>
        <w:rPr>
          <w:rFonts w:asciiTheme="minorHAnsi" w:hAnsiTheme="minorHAnsi" w:cstheme="minorHAnsi"/>
        </w:rPr>
        <w:t>3</w:t>
      </w:r>
      <w:r w:rsidRPr="009F5D8A">
        <w:rPr>
          <w:rFonts w:asciiTheme="minorHAnsi" w:hAnsiTheme="minorHAnsi" w:cstheme="minorHAnsi"/>
        </w:rPr>
        <w:t>.-11.1</w:t>
      </w:r>
      <w:r>
        <w:rPr>
          <w:rFonts w:asciiTheme="minorHAnsi" w:hAnsiTheme="minorHAnsi" w:cstheme="minorHAnsi"/>
        </w:rPr>
        <w:t>7.</w:t>
      </w:r>
      <w:r w:rsidRPr="009F5D8A">
        <w:rPr>
          <w:rFonts w:asciiTheme="minorHAnsi" w:hAnsiTheme="minorHAnsi" w:cstheme="minorHAnsi"/>
        </w:rPr>
        <w:t>, na rachunek bankowy Wykonawcy wskazany w fakturze, z zastrzeżeniem pkt 11.2</w:t>
      </w:r>
      <w:r>
        <w:rPr>
          <w:rFonts w:asciiTheme="minorHAnsi" w:hAnsiTheme="minorHAnsi" w:cstheme="minorHAnsi"/>
        </w:rPr>
        <w:t>1</w:t>
      </w:r>
      <w:r w:rsidRPr="009F5D8A">
        <w:rPr>
          <w:rFonts w:asciiTheme="minorHAnsi" w:hAnsiTheme="minorHAnsi" w:cstheme="minorHAnsi"/>
        </w:rPr>
        <w:t>.-11.</w:t>
      </w:r>
      <w:r w:rsidR="001C5DDD" w:rsidRPr="009F5D8A">
        <w:rPr>
          <w:rFonts w:asciiTheme="minorHAnsi" w:hAnsiTheme="minorHAnsi" w:cstheme="minorHAnsi"/>
        </w:rPr>
        <w:t>2</w:t>
      </w:r>
      <w:r w:rsidR="001C5DDD">
        <w:rPr>
          <w:rFonts w:asciiTheme="minorHAnsi" w:hAnsiTheme="minorHAnsi" w:cstheme="minorHAnsi"/>
        </w:rPr>
        <w:t>3</w:t>
      </w:r>
      <w:r w:rsidRPr="009F5D8A">
        <w:rPr>
          <w:rFonts w:asciiTheme="minorHAnsi" w:hAnsiTheme="minorHAnsi" w:cstheme="minorHAnsi"/>
        </w:rPr>
        <w:t>.</w:t>
      </w:r>
    </w:p>
    <w:p w14:paraId="0C95A966" w14:textId="77777777" w:rsidR="00092942" w:rsidRPr="009F5D8A" w:rsidRDefault="00092942" w:rsidP="00AA6023">
      <w:pPr>
        <w:pStyle w:val="Akapitzlist"/>
        <w:numPr>
          <w:ilvl w:val="0"/>
          <w:numId w:val="219"/>
        </w:numPr>
        <w:spacing w:line="276" w:lineRule="auto"/>
        <w:ind w:left="567" w:hanging="567"/>
        <w:rPr>
          <w:rFonts w:asciiTheme="minorHAnsi" w:hAnsiTheme="minorHAnsi" w:cstheme="minorHAnsi"/>
        </w:rPr>
      </w:pPr>
      <w:r w:rsidRPr="009F5D8A">
        <w:rPr>
          <w:rFonts w:asciiTheme="minorHAnsi" w:hAnsiTheme="minorHAnsi" w:cstheme="minorHAnsi"/>
        </w:rPr>
        <w:t xml:space="preserve">W przypadku faktury wystawionej w czasie trwania awarii </w:t>
      </w:r>
      <w:proofErr w:type="spellStart"/>
      <w:r w:rsidRPr="009F5D8A">
        <w:rPr>
          <w:rFonts w:asciiTheme="minorHAnsi" w:hAnsiTheme="minorHAnsi" w:cstheme="minorHAnsi"/>
        </w:rPr>
        <w:t>KSeF</w:t>
      </w:r>
      <w:proofErr w:type="spellEnd"/>
      <w:r w:rsidRPr="009F5D8A">
        <w:rPr>
          <w:rFonts w:asciiTheme="minorHAnsi" w:hAnsiTheme="minorHAnsi" w:cstheme="minorHAnsi"/>
        </w:rPr>
        <w:t xml:space="preserve"> zapłata wynagrodzenia nastąpi na podstawie prawidłowo wystawionej faktury w terminie 21 dni liczonym od pierwszego dnia roboczego po dniu potwierdzenia otrzymania wiadomości zawierającej fakturę w formacie pliku PDF na adres e-mail: </w:t>
      </w:r>
      <w:hyperlink r:id="rId16" w:history="1">
        <w:r w:rsidRPr="0012455D">
          <w:rPr>
            <w:rStyle w:val="Hipercze"/>
            <w:rFonts w:asciiTheme="minorHAnsi" w:hAnsiTheme="minorHAnsi" w:cstheme="minorHAnsi"/>
          </w:rPr>
          <w:t>sekretariat.it@um.warszawa.pl</w:t>
        </w:r>
      </w:hyperlink>
      <w:r w:rsidRPr="009F5D8A">
        <w:rPr>
          <w:rFonts w:asciiTheme="minorHAnsi" w:hAnsiTheme="minorHAnsi" w:cstheme="minorHAnsi"/>
        </w:rPr>
        <w:t>, na rachunek bankowy Wykonawcy wskazany w fakturze.</w:t>
      </w:r>
    </w:p>
    <w:p w14:paraId="32CEB4B2" w14:textId="77777777" w:rsidR="00D141D9" w:rsidRDefault="00092942">
      <w:pPr>
        <w:pStyle w:val="Akapitzlist"/>
        <w:numPr>
          <w:ilvl w:val="0"/>
          <w:numId w:val="219"/>
        </w:numPr>
        <w:spacing w:line="276" w:lineRule="auto"/>
        <w:ind w:left="567" w:hanging="567"/>
        <w:rPr>
          <w:rFonts w:asciiTheme="minorHAnsi" w:hAnsiTheme="minorHAnsi" w:cstheme="minorHAnsi"/>
        </w:rPr>
      </w:pPr>
      <w:r w:rsidRPr="009F5D8A">
        <w:rPr>
          <w:rFonts w:asciiTheme="minorHAnsi" w:hAnsiTheme="minorHAnsi" w:cstheme="minorHAnsi"/>
        </w:rPr>
        <w:t>Zamawiający zastrzega</w:t>
      </w:r>
      <w:r>
        <w:rPr>
          <w:rFonts w:asciiTheme="minorHAnsi" w:hAnsiTheme="minorHAnsi" w:cstheme="minorHAnsi"/>
        </w:rPr>
        <w:t>,</w:t>
      </w:r>
      <w:r w:rsidRPr="009F5D8A">
        <w:rPr>
          <w:rFonts w:asciiTheme="minorHAnsi" w:hAnsiTheme="minorHAnsi" w:cstheme="minorHAnsi"/>
        </w:rPr>
        <w:t xml:space="preserve"> że płatność nastąpi na podstawie prawidłowo wystawionej faktury oraz po sprawdzeniu i potwierdzeniu prawidłowości wykonania Przedmiotu Umowy stosownym Protokołem Odbioru za dany miesiąc (w zakresie Usługi Wsparcia) lub Protokołem Akceptacji Zamówienia za dane Zamówienie (w zakresie Rozwoju Systemu). </w:t>
      </w:r>
    </w:p>
    <w:p w14:paraId="6490693F" w14:textId="0CB264B9" w:rsidR="00092942" w:rsidRPr="009F5D8A" w:rsidRDefault="00D141D9" w:rsidP="001D30D0">
      <w:pPr>
        <w:pStyle w:val="Akapitzlist"/>
        <w:numPr>
          <w:ilvl w:val="0"/>
          <w:numId w:val="219"/>
        </w:numPr>
        <w:spacing w:line="276" w:lineRule="auto"/>
        <w:ind w:left="567" w:hanging="567"/>
        <w:rPr>
          <w:rFonts w:asciiTheme="minorHAnsi" w:hAnsiTheme="minorHAnsi" w:cstheme="minorHAnsi"/>
        </w:rPr>
      </w:pPr>
      <w:proofErr w:type="gramStart"/>
      <w:r w:rsidRPr="009F5D8A">
        <w:rPr>
          <w:rFonts w:asciiTheme="minorHAnsi" w:hAnsiTheme="minorHAnsi" w:cstheme="minorHAnsi"/>
        </w:rPr>
        <w:t>Za</w:t>
      </w:r>
      <w:r>
        <w:rPr>
          <w:rFonts w:asciiTheme="minorHAnsi" w:hAnsiTheme="minorHAnsi" w:cstheme="minorHAnsi"/>
        </w:rPr>
        <w:t xml:space="preserve"> </w:t>
      </w:r>
      <w:r w:rsidR="00092942">
        <w:rPr>
          <w:rFonts w:asciiTheme="minorHAnsi" w:hAnsiTheme="minorHAnsi" w:cstheme="minorHAnsi"/>
        </w:rPr>
        <w:t xml:space="preserve"> </w:t>
      </w:r>
      <w:r w:rsidR="00092942" w:rsidRPr="009F5D8A">
        <w:rPr>
          <w:rFonts w:asciiTheme="minorHAnsi" w:hAnsiTheme="minorHAnsi" w:cstheme="minorHAnsi"/>
        </w:rPr>
        <w:t>prawidłowo</w:t>
      </w:r>
      <w:proofErr w:type="gramEnd"/>
      <w:r w:rsidR="00092942" w:rsidRPr="009F5D8A">
        <w:rPr>
          <w:rFonts w:asciiTheme="minorHAnsi" w:hAnsiTheme="minorHAnsi" w:cstheme="minorHAnsi"/>
        </w:rPr>
        <w:t xml:space="preserve"> wystawioną uznaje się fakturę:</w:t>
      </w:r>
    </w:p>
    <w:p w14:paraId="0BD1A65F" w14:textId="77777777" w:rsidR="00637E7D" w:rsidRPr="00637E7D" w:rsidRDefault="00637E7D" w:rsidP="00637E7D">
      <w:pPr>
        <w:pStyle w:val="Akapitzlist"/>
        <w:numPr>
          <w:ilvl w:val="0"/>
          <w:numId w:val="217"/>
        </w:numPr>
        <w:spacing w:line="276" w:lineRule="auto"/>
        <w:rPr>
          <w:rFonts w:asciiTheme="minorHAnsi" w:hAnsiTheme="minorHAnsi" w:cstheme="minorHAnsi"/>
          <w:vanish/>
        </w:rPr>
      </w:pPr>
    </w:p>
    <w:p w14:paraId="5AB07AD3" w14:textId="77777777" w:rsidR="00637E7D" w:rsidRPr="00637E7D" w:rsidRDefault="00637E7D" w:rsidP="00637E7D">
      <w:pPr>
        <w:pStyle w:val="Akapitzlist"/>
        <w:numPr>
          <w:ilvl w:val="1"/>
          <w:numId w:val="217"/>
        </w:numPr>
        <w:spacing w:line="276" w:lineRule="auto"/>
        <w:rPr>
          <w:rFonts w:asciiTheme="minorHAnsi" w:hAnsiTheme="minorHAnsi" w:cstheme="minorHAnsi"/>
          <w:vanish/>
        </w:rPr>
      </w:pPr>
    </w:p>
    <w:p w14:paraId="1B6536AB" w14:textId="77777777" w:rsidR="00637E7D" w:rsidRPr="00637E7D" w:rsidRDefault="00637E7D" w:rsidP="00637E7D">
      <w:pPr>
        <w:pStyle w:val="Akapitzlist"/>
        <w:numPr>
          <w:ilvl w:val="1"/>
          <w:numId w:val="217"/>
        </w:numPr>
        <w:spacing w:line="276" w:lineRule="auto"/>
        <w:rPr>
          <w:rFonts w:asciiTheme="minorHAnsi" w:hAnsiTheme="minorHAnsi" w:cstheme="minorHAnsi"/>
          <w:vanish/>
        </w:rPr>
      </w:pPr>
    </w:p>
    <w:p w14:paraId="132282C3" w14:textId="3F64DC53" w:rsidR="00092942" w:rsidRDefault="00092942" w:rsidP="00637E7D">
      <w:pPr>
        <w:pStyle w:val="Akapitzlist"/>
        <w:numPr>
          <w:ilvl w:val="2"/>
          <w:numId w:val="217"/>
        </w:numPr>
        <w:spacing w:line="276" w:lineRule="auto"/>
        <w:ind w:left="1297"/>
        <w:rPr>
          <w:rFonts w:asciiTheme="minorHAnsi" w:hAnsiTheme="minorHAnsi" w:cstheme="minorHAnsi"/>
        </w:rPr>
      </w:pPr>
      <w:r w:rsidRPr="009F5D8A">
        <w:rPr>
          <w:rFonts w:asciiTheme="minorHAnsi" w:hAnsiTheme="minorHAnsi" w:cstheme="minorHAnsi"/>
        </w:rPr>
        <w:t xml:space="preserve">wystawioną w </w:t>
      </w:r>
      <w:proofErr w:type="spellStart"/>
      <w:r w:rsidRPr="009F5D8A">
        <w:rPr>
          <w:rFonts w:asciiTheme="minorHAnsi" w:hAnsiTheme="minorHAnsi" w:cstheme="minorHAnsi"/>
        </w:rPr>
        <w:t>KSeF</w:t>
      </w:r>
      <w:proofErr w:type="spellEnd"/>
      <w:r w:rsidRPr="009F5D8A">
        <w:rPr>
          <w:rFonts w:asciiTheme="minorHAnsi" w:hAnsiTheme="minorHAnsi" w:cstheme="minorHAnsi"/>
        </w:rPr>
        <w:t xml:space="preserve"> (z wyjątkiem przypadków, kiedy faktura wystawiana jest w czasie awarii </w:t>
      </w:r>
      <w:proofErr w:type="spellStart"/>
      <w:r w:rsidRPr="009F5D8A">
        <w:rPr>
          <w:rFonts w:asciiTheme="minorHAnsi" w:hAnsiTheme="minorHAnsi" w:cstheme="minorHAnsi"/>
        </w:rPr>
        <w:t>KSeF</w:t>
      </w:r>
      <w:proofErr w:type="spellEnd"/>
      <w:r w:rsidRPr="009F5D8A">
        <w:rPr>
          <w:rFonts w:asciiTheme="minorHAnsi" w:hAnsiTheme="minorHAnsi" w:cstheme="minorHAnsi"/>
        </w:rPr>
        <w:t>), gdzie w zakresie prawidłowego określenia nabywcy w polu „Podmiot2” w</w:t>
      </w:r>
      <w:r w:rsidR="000A6BD1">
        <w:rPr>
          <w:rFonts w:asciiTheme="minorHAnsi" w:hAnsiTheme="minorHAnsi" w:cstheme="minorHAnsi"/>
        </w:rPr>
        <w:t> </w:t>
      </w:r>
      <w:r w:rsidRPr="009F5D8A">
        <w:rPr>
          <w:rFonts w:asciiTheme="minorHAnsi" w:hAnsiTheme="minorHAnsi" w:cstheme="minorHAnsi"/>
        </w:rPr>
        <w:t>pozycji „JST” wpisano „1”, oraz w polu „Podmiot inny/Podmiot3” wpisano NIP Urzędu m.st. Warszawy oraz w polu „Rola” wpisano „8” – JST odbiorca;</w:t>
      </w:r>
    </w:p>
    <w:p w14:paraId="2DFF2365" w14:textId="77777777" w:rsidR="00092942" w:rsidRDefault="00092942" w:rsidP="00092942">
      <w:pPr>
        <w:pStyle w:val="Akapitzlist"/>
        <w:numPr>
          <w:ilvl w:val="2"/>
          <w:numId w:val="217"/>
        </w:numPr>
        <w:spacing w:line="276" w:lineRule="auto"/>
        <w:ind w:left="1418" w:hanging="851"/>
        <w:rPr>
          <w:rFonts w:asciiTheme="minorHAnsi" w:hAnsiTheme="minorHAnsi" w:cstheme="minorHAnsi"/>
        </w:rPr>
      </w:pPr>
      <w:r w:rsidRPr="005F1920">
        <w:rPr>
          <w:rFonts w:asciiTheme="minorHAnsi" w:hAnsiTheme="minorHAnsi" w:cstheme="minorHAnsi"/>
        </w:rPr>
        <w:t>zawierającą w swojej treści nr umowy, której dotyczy;</w:t>
      </w:r>
    </w:p>
    <w:p w14:paraId="352DBD8E" w14:textId="77777777" w:rsidR="00E133CD" w:rsidRDefault="00E133CD" w:rsidP="00E133CD">
      <w:pPr>
        <w:pStyle w:val="Akapitzlist"/>
        <w:numPr>
          <w:ilvl w:val="2"/>
          <w:numId w:val="217"/>
        </w:numPr>
        <w:spacing w:line="276" w:lineRule="auto"/>
        <w:ind w:left="1418" w:hanging="851"/>
        <w:rPr>
          <w:rFonts w:asciiTheme="minorHAnsi" w:hAnsiTheme="minorHAnsi" w:cstheme="minorHAnsi"/>
        </w:rPr>
      </w:pPr>
      <w:r w:rsidRPr="005F1920">
        <w:rPr>
          <w:rFonts w:asciiTheme="minorHAnsi" w:hAnsiTheme="minorHAnsi" w:cstheme="minorHAnsi"/>
        </w:rPr>
        <w:t>wystawioną zgodnie z przepisami prawa oraz prawidłową pod względem formalnym i</w:t>
      </w:r>
      <w:r>
        <w:rPr>
          <w:rFonts w:asciiTheme="minorHAnsi" w:hAnsiTheme="minorHAnsi" w:cstheme="minorHAnsi"/>
        </w:rPr>
        <w:t> </w:t>
      </w:r>
      <w:r w:rsidRPr="005F1920">
        <w:rPr>
          <w:rFonts w:asciiTheme="minorHAnsi" w:hAnsiTheme="minorHAnsi" w:cstheme="minorHAnsi"/>
        </w:rPr>
        <w:t>rachunkowym.</w:t>
      </w:r>
    </w:p>
    <w:p w14:paraId="4377FB2B" w14:textId="036FD0D8" w:rsidR="001C41F4" w:rsidRPr="00F06A43" w:rsidRDefault="001C41F4" w:rsidP="001C41F4">
      <w:pPr>
        <w:spacing w:before="240" w:after="240" w:line="276" w:lineRule="auto"/>
        <w:rPr>
          <w:rFonts w:asciiTheme="minorHAnsi" w:hAnsiTheme="minorHAnsi" w:cstheme="minorHAnsi"/>
          <w:b/>
          <w:bCs/>
          <w:i/>
          <w:iCs/>
        </w:rPr>
      </w:pPr>
      <w:r w:rsidRPr="00D64D75">
        <w:rPr>
          <w:rFonts w:asciiTheme="minorHAnsi" w:hAnsiTheme="minorHAnsi" w:cstheme="minorHAnsi"/>
          <w:b/>
          <w:bCs/>
          <w:i/>
          <w:iCs/>
        </w:rPr>
        <w:t xml:space="preserve">W przypadku, gdy </w:t>
      </w:r>
      <w:r w:rsidRPr="00D64D75">
        <w:rPr>
          <w:rFonts w:asciiTheme="minorHAnsi" w:hAnsiTheme="minorHAnsi"/>
          <w:b/>
          <w:bCs/>
          <w:i/>
          <w:iCs/>
        </w:rPr>
        <w:t xml:space="preserve">Umowa przewiduje wystawianie faktur za okresy poprzedzające przystąpienie Wykonawcy do </w:t>
      </w:r>
      <w:proofErr w:type="spellStart"/>
      <w:r w:rsidRPr="00D64D75">
        <w:rPr>
          <w:rFonts w:asciiTheme="minorHAnsi" w:hAnsiTheme="minorHAnsi"/>
          <w:b/>
          <w:bCs/>
          <w:i/>
          <w:iCs/>
        </w:rPr>
        <w:t>KSeF</w:t>
      </w:r>
      <w:proofErr w:type="spellEnd"/>
      <w:r>
        <w:rPr>
          <w:rFonts w:asciiTheme="minorHAnsi" w:hAnsiTheme="minorHAnsi"/>
          <w:b/>
          <w:bCs/>
          <w:i/>
          <w:iCs/>
        </w:rPr>
        <w:t xml:space="preserve"> numerację </w:t>
      </w:r>
      <w:r w:rsidRPr="0091522E">
        <w:rPr>
          <w:rFonts w:asciiTheme="minorHAnsi" w:hAnsiTheme="minorHAnsi" w:cstheme="minorHAnsi"/>
          <w:b/>
          <w:bCs/>
          <w:i/>
          <w:iCs/>
          <w:lang w:eastAsia="en-US"/>
        </w:rPr>
        <w:t>postanowie</w:t>
      </w:r>
      <w:r>
        <w:rPr>
          <w:rFonts w:asciiTheme="minorHAnsi" w:hAnsiTheme="minorHAnsi" w:cstheme="minorHAnsi"/>
          <w:b/>
          <w:bCs/>
          <w:i/>
          <w:iCs/>
          <w:lang w:eastAsia="en-US"/>
        </w:rPr>
        <w:t>ń</w:t>
      </w:r>
      <w:r w:rsidRPr="0091522E">
        <w:rPr>
          <w:rFonts w:asciiTheme="minorHAnsi" w:hAnsiTheme="minorHAnsi" w:cstheme="minorHAnsi"/>
          <w:b/>
          <w:bCs/>
          <w:i/>
          <w:iCs/>
          <w:lang w:eastAsia="en-US"/>
        </w:rPr>
        <w:t xml:space="preserve"> pkt 11.</w:t>
      </w:r>
      <w:r w:rsidR="00A17A17" w:rsidRPr="0091522E">
        <w:rPr>
          <w:rFonts w:asciiTheme="minorHAnsi" w:hAnsiTheme="minorHAnsi" w:cstheme="minorHAnsi"/>
          <w:b/>
          <w:bCs/>
          <w:i/>
          <w:iCs/>
          <w:lang w:eastAsia="en-US"/>
        </w:rPr>
        <w:t>1</w:t>
      </w:r>
      <w:r w:rsidR="004F689D">
        <w:rPr>
          <w:rFonts w:asciiTheme="minorHAnsi" w:hAnsiTheme="minorHAnsi" w:cstheme="minorHAnsi"/>
          <w:b/>
          <w:bCs/>
          <w:i/>
          <w:iCs/>
          <w:lang w:eastAsia="en-US"/>
        </w:rPr>
        <w:t>1</w:t>
      </w:r>
      <w:r w:rsidR="00D30936">
        <w:rPr>
          <w:rFonts w:asciiTheme="minorHAnsi" w:hAnsiTheme="minorHAnsi" w:cstheme="minorHAnsi"/>
          <w:b/>
          <w:bCs/>
          <w:i/>
          <w:iCs/>
          <w:lang w:eastAsia="en-US"/>
        </w:rPr>
        <w:t>.</w:t>
      </w:r>
      <w:r w:rsidR="00312B30">
        <w:rPr>
          <w:rFonts w:asciiTheme="minorHAnsi" w:hAnsiTheme="minorHAnsi" w:cstheme="minorHAnsi"/>
          <w:b/>
          <w:bCs/>
          <w:i/>
          <w:iCs/>
          <w:lang w:eastAsia="en-US"/>
        </w:rPr>
        <w:t>-</w:t>
      </w:r>
      <w:r w:rsidRPr="0091522E">
        <w:rPr>
          <w:rFonts w:asciiTheme="minorHAnsi" w:hAnsiTheme="minorHAnsi" w:cstheme="minorHAnsi"/>
          <w:b/>
          <w:bCs/>
          <w:i/>
          <w:iCs/>
          <w:lang w:eastAsia="en-US"/>
        </w:rPr>
        <w:t>11.</w:t>
      </w:r>
      <w:r w:rsidR="00AD0629">
        <w:rPr>
          <w:rFonts w:asciiTheme="minorHAnsi" w:hAnsiTheme="minorHAnsi" w:cstheme="minorHAnsi"/>
          <w:b/>
          <w:bCs/>
          <w:i/>
          <w:iCs/>
          <w:lang w:eastAsia="en-US"/>
        </w:rPr>
        <w:t>23</w:t>
      </w:r>
      <w:r w:rsidR="00D30936">
        <w:rPr>
          <w:rFonts w:asciiTheme="minorHAnsi" w:hAnsiTheme="minorHAnsi" w:cstheme="minorHAnsi"/>
          <w:b/>
          <w:bCs/>
          <w:i/>
          <w:iCs/>
          <w:lang w:eastAsia="en-US"/>
        </w:rPr>
        <w:t>.</w:t>
      </w:r>
      <w:r w:rsidR="00A17A17" w:rsidRPr="0091522E">
        <w:rPr>
          <w:rFonts w:asciiTheme="minorHAnsi" w:hAnsiTheme="minorHAnsi" w:cstheme="minorHAnsi"/>
          <w:b/>
          <w:bCs/>
          <w:i/>
          <w:iCs/>
          <w:lang w:eastAsia="en-US"/>
        </w:rPr>
        <w:t xml:space="preserve"> </w:t>
      </w:r>
      <w:r w:rsidRPr="0091522E">
        <w:rPr>
          <w:rFonts w:asciiTheme="minorHAnsi" w:hAnsiTheme="minorHAnsi" w:cstheme="minorHAnsi"/>
          <w:b/>
          <w:bCs/>
          <w:i/>
          <w:iCs/>
          <w:lang w:eastAsia="en-US"/>
        </w:rPr>
        <w:t xml:space="preserve">Umowy </w:t>
      </w:r>
      <w:r>
        <w:rPr>
          <w:rFonts w:asciiTheme="minorHAnsi" w:hAnsiTheme="minorHAnsi" w:cstheme="minorHAnsi"/>
          <w:b/>
          <w:bCs/>
          <w:i/>
          <w:iCs/>
          <w:lang w:eastAsia="en-US"/>
        </w:rPr>
        <w:t>oznacza się odpowiednio jako pkt 11.15</w:t>
      </w:r>
      <w:r w:rsidR="00D30936">
        <w:rPr>
          <w:rFonts w:asciiTheme="minorHAnsi" w:hAnsiTheme="minorHAnsi" w:cstheme="minorHAnsi"/>
          <w:b/>
          <w:bCs/>
          <w:i/>
          <w:iCs/>
          <w:lang w:eastAsia="en-US"/>
        </w:rPr>
        <w:t>.</w:t>
      </w:r>
      <w:r w:rsidR="00312B30">
        <w:rPr>
          <w:rFonts w:asciiTheme="minorHAnsi" w:hAnsiTheme="minorHAnsi" w:cstheme="minorHAnsi"/>
          <w:b/>
          <w:bCs/>
          <w:i/>
          <w:iCs/>
          <w:lang w:eastAsia="en-US"/>
        </w:rPr>
        <w:t>-</w:t>
      </w:r>
      <w:r>
        <w:rPr>
          <w:rFonts w:asciiTheme="minorHAnsi" w:hAnsiTheme="minorHAnsi" w:cstheme="minorHAnsi"/>
          <w:b/>
          <w:bCs/>
          <w:i/>
          <w:iCs/>
          <w:lang w:eastAsia="en-US"/>
        </w:rPr>
        <w:t>11.</w:t>
      </w:r>
      <w:r w:rsidR="00AD0629">
        <w:rPr>
          <w:rFonts w:asciiTheme="minorHAnsi" w:hAnsiTheme="minorHAnsi" w:cstheme="minorHAnsi"/>
          <w:b/>
          <w:bCs/>
          <w:i/>
          <w:iCs/>
          <w:lang w:eastAsia="en-US"/>
        </w:rPr>
        <w:t>27</w:t>
      </w:r>
      <w:r w:rsidR="00D30936">
        <w:rPr>
          <w:rFonts w:asciiTheme="minorHAnsi" w:hAnsiTheme="minorHAnsi" w:cstheme="minorHAnsi"/>
          <w:b/>
          <w:bCs/>
          <w:i/>
          <w:iCs/>
          <w:lang w:eastAsia="en-US"/>
        </w:rPr>
        <w:t>.</w:t>
      </w:r>
      <w:r w:rsidR="00AF3206">
        <w:rPr>
          <w:rFonts w:asciiTheme="minorHAnsi" w:hAnsiTheme="minorHAnsi" w:cstheme="minorHAnsi"/>
          <w:b/>
          <w:bCs/>
          <w:i/>
          <w:iCs/>
          <w:lang w:eastAsia="en-US"/>
        </w:rPr>
        <w:t xml:space="preserve"> </w:t>
      </w:r>
      <w:r>
        <w:rPr>
          <w:rFonts w:asciiTheme="minorHAnsi" w:hAnsiTheme="minorHAnsi" w:cstheme="minorHAnsi"/>
          <w:b/>
          <w:bCs/>
          <w:i/>
          <w:iCs/>
          <w:lang w:eastAsia="en-US"/>
        </w:rPr>
        <w:t xml:space="preserve">i poprzedza te postanowienia </w:t>
      </w:r>
      <w:r w:rsidRPr="00F06A43">
        <w:rPr>
          <w:rFonts w:asciiTheme="minorHAnsi" w:hAnsiTheme="minorHAnsi" w:cstheme="minorHAnsi"/>
          <w:b/>
          <w:bCs/>
          <w:i/>
          <w:iCs/>
          <w:lang w:eastAsia="en-US"/>
        </w:rPr>
        <w:t>postanowienia</w:t>
      </w:r>
      <w:r>
        <w:rPr>
          <w:rFonts w:asciiTheme="minorHAnsi" w:hAnsiTheme="minorHAnsi" w:cstheme="minorHAnsi"/>
          <w:b/>
          <w:bCs/>
          <w:i/>
          <w:iCs/>
          <w:lang w:eastAsia="en-US"/>
        </w:rPr>
        <w:t>mi</w:t>
      </w:r>
      <w:r w:rsidRPr="00F06A43">
        <w:rPr>
          <w:rFonts w:asciiTheme="minorHAnsi" w:hAnsiTheme="minorHAnsi" w:cstheme="minorHAnsi"/>
          <w:b/>
          <w:bCs/>
          <w:i/>
          <w:iCs/>
          <w:lang w:eastAsia="en-US"/>
        </w:rPr>
        <w:t xml:space="preserve"> </w:t>
      </w:r>
      <w:r>
        <w:rPr>
          <w:rFonts w:asciiTheme="minorHAnsi" w:hAnsiTheme="minorHAnsi" w:cstheme="minorHAnsi"/>
          <w:b/>
          <w:bCs/>
          <w:i/>
          <w:iCs/>
          <w:lang w:eastAsia="en-US"/>
        </w:rPr>
        <w:t>pkt 11.11</w:t>
      </w:r>
      <w:r w:rsidR="00D30936">
        <w:rPr>
          <w:rFonts w:asciiTheme="minorHAnsi" w:hAnsiTheme="minorHAnsi" w:cstheme="minorHAnsi"/>
          <w:b/>
          <w:bCs/>
          <w:i/>
          <w:iCs/>
          <w:lang w:eastAsia="en-US"/>
        </w:rPr>
        <w:t>.</w:t>
      </w:r>
      <w:r w:rsidR="00312B30">
        <w:rPr>
          <w:rFonts w:asciiTheme="minorHAnsi" w:hAnsiTheme="minorHAnsi" w:cstheme="minorHAnsi"/>
          <w:b/>
          <w:bCs/>
          <w:i/>
          <w:iCs/>
          <w:lang w:eastAsia="en-US"/>
        </w:rPr>
        <w:t>-</w:t>
      </w:r>
      <w:r>
        <w:rPr>
          <w:rFonts w:asciiTheme="minorHAnsi" w:hAnsiTheme="minorHAnsi" w:cstheme="minorHAnsi"/>
          <w:b/>
          <w:bCs/>
          <w:i/>
          <w:iCs/>
          <w:lang w:eastAsia="en-US"/>
        </w:rPr>
        <w:t>11.14</w:t>
      </w:r>
      <w:r w:rsidR="00D30936">
        <w:rPr>
          <w:rFonts w:asciiTheme="minorHAnsi" w:hAnsiTheme="minorHAnsi" w:cstheme="minorHAnsi"/>
          <w:b/>
          <w:bCs/>
          <w:i/>
          <w:iCs/>
          <w:lang w:eastAsia="en-US"/>
        </w:rPr>
        <w:t>.</w:t>
      </w:r>
      <w:r>
        <w:rPr>
          <w:rFonts w:asciiTheme="minorHAnsi" w:hAnsiTheme="minorHAnsi" w:cstheme="minorHAnsi"/>
          <w:b/>
          <w:bCs/>
          <w:i/>
          <w:iCs/>
          <w:lang w:eastAsia="en-US"/>
        </w:rPr>
        <w:t xml:space="preserve"> </w:t>
      </w:r>
      <w:r w:rsidRPr="00F06A43">
        <w:rPr>
          <w:rFonts w:asciiTheme="minorHAnsi" w:hAnsiTheme="minorHAnsi" w:cstheme="minorHAnsi"/>
          <w:b/>
          <w:bCs/>
          <w:i/>
          <w:iCs/>
          <w:lang w:eastAsia="en-US"/>
        </w:rPr>
        <w:t xml:space="preserve">Umowy </w:t>
      </w:r>
      <w:r>
        <w:rPr>
          <w:rFonts w:asciiTheme="minorHAnsi" w:hAnsiTheme="minorHAnsi" w:cstheme="minorHAnsi"/>
          <w:b/>
          <w:bCs/>
          <w:i/>
          <w:iCs/>
          <w:lang w:eastAsia="en-US"/>
        </w:rPr>
        <w:t>o</w:t>
      </w:r>
      <w:r w:rsidR="00E92879">
        <w:rPr>
          <w:rFonts w:asciiTheme="minorHAnsi" w:hAnsiTheme="minorHAnsi" w:cstheme="minorHAnsi"/>
          <w:b/>
          <w:bCs/>
          <w:i/>
          <w:iCs/>
          <w:lang w:eastAsia="en-US"/>
        </w:rPr>
        <w:t> </w:t>
      </w:r>
      <w:r w:rsidRPr="00F06A43">
        <w:rPr>
          <w:rFonts w:asciiTheme="minorHAnsi" w:hAnsiTheme="minorHAnsi" w:cstheme="minorHAnsi"/>
          <w:b/>
          <w:bCs/>
          <w:i/>
          <w:iCs/>
          <w:lang w:eastAsia="en-US"/>
        </w:rPr>
        <w:t>następując</w:t>
      </w:r>
      <w:r>
        <w:rPr>
          <w:rFonts w:asciiTheme="minorHAnsi" w:hAnsiTheme="minorHAnsi" w:cstheme="minorHAnsi"/>
          <w:b/>
          <w:bCs/>
          <w:i/>
          <w:iCs/>
          <w:lang w:eastAsia="en-US"/>
        </w:rPr>
        <w:t>ym</w:t>
      </w:r>
      <w:r w:rsidRPr="00F06A43">
        <w:rPr>
          <w:rFonts w:asciiTheme="minorHAnsi" w:hAnsiTheme="minorHAnsi" w:cstheme="minorHAnsi"/>
          <w:b/>
          <w:bCs/>
          <w:i/>
          <w:iCs/>
          <w:lang w:eastAsia="en-US"/>
        </w:rPr>
        <w:t xml:space="preserve"> brzmieni</w:t>
      </w:r>
      <w:r>
        <w:rPr>
          <w:rFonts w:asciiTheme="minorHAnsi" w:hAnsiTheme="minorHAnsi" w:cstheme="minorHAnsi"/>
          <w:b/>
          <w:bCs/>
          <w:i/>
          <w:iCs/>
          <w:lang w:eastAsia="en-US"/>
        </w:rPr>
        <w:t>u</w:t>
      </w:r>
      <w:r w:rsidRPr="00F06A43">
        <w:rPr>
          <w:rFonts w:asciiTheme="minorHAnsi" w:hAnsiTheme="minorHAnsi" w:cstheme="minorHAnsi"/>
          <w:b/>
          <w:bCs/>
          <w:i/>
          <w:iCs/>
          <w:lang w:eastAsia="en-US"/>
        </w:rPr>
        <w:t>:</w:t>
      </w:r>
    </w:p>
    <w:p w14:paraId="6CEB798F" w14:textId="77777777" w:rsidR="001C41F4" w:rsidRPr="009D56B4" w:rsidRDefault="001C41F4" w:rsidP="001C41F4">
      <w:pPr>
        <w:pStyle w:val="Akapitzlist"/>
        <w:numPr>
          <w:ilvl w:val="1"/>
          <w:numId w:val="222"/>
        </w:numPr>
        <w:spacing w:line="276" w:lineRule="auto"/>
        <w:ind w:left="567" w:hanging="567"/>
        <w:rPr>
          <w:rFonts w:asciiTheme="minorHAnsi" w:hAnsiTheme="minorHAnsi" w:cstheme="minorHAnsi"/>
          <w:i/>
          <w:iCs/>
        </w:rPr>
      </w:pPr>
      <w:r w:rsidRPr="009D56B4">
        <w:rPr>
          <w:rFonts w:asciiTheme="minorHAnsi" w:hAnsiTheme="minorHAnsi" w:cstheme="minorHAnsi"/>
          <w:i/>
          <w:iCs/>
        </w:rPr>
        <w:t>Wykonawca oświadcza, że zgodnie z obowiązującymi przepisami prawa będzie wystawiać faktury w Krajowym Systemie e-Faktur (</w:t>
      </w:r>
      <w:proofErr w:type="spellStart"/>
      <w:r w:rsidRPr="009D56B4">
        <w:rPr>
          <w:rFonts w:asciiTheme="minorHAnsi" w:hAnsiTheme="minorHAnsi" w:cstheme="minorHAnsi"/>
          <w:i/>
          <w:iCs/>
        </w:rPr>
        <w:t>KSeF</w:t>
      </w:r>
      <w:proofErr w:type="spellEnd"/>
      <w:r w:rsidRPr="009D56B4">
        <w:rPr>
          <w:rFonts w:asciiTheme="minorHAnsi" w:hAnsiTheme="minorHAnsi" w:cstheme="minorHAnsi"/>
          <w:i/>
          <w:iCs/>
        </w:rPr>
        <w:t>) od dnia ………………………</w:t>
      </w:r>
      <w:proofErr w:type="gramStart"/>
      <w:r w:rsidRPr="009D56B4">
        <w:rPr>
          <w:rFonts w:asciiTheme="minorHAnsi" w:hAnsiTheme="minorHAnsi" w:cstheme="minorHAnsi"/>
          <w:i/>
          <w:iCs/>
        </w:rPr>
        <w:t>…….</w:t>
      </w:r>
      <w:proofErr w:type="gramEnd"/>
      <w:r w:rsidRPr="009D56B4">
        <w:rPr>
          <w:rFonts w:asciiTheme="minorHAnsi" w:hAnsiTheme="minorHAnsi" w:cstheme="minorHAnsi"/>
          <w:i/>
          <w:iCs/>
        </w:rPr>
        <w:t xml:space="preserve"> .</w:t>
      </w:r>
    </w:p>
    <w:p w14:paraId="20A35418" w14:textId="124E3EAA" w:rsidR="001C41F4" w:rsidRPr="009D56B4" w:rsidRDefault="001C41F4" w:rsidP="001C41F4">
      <w:pPr>
        <w:pStyle w:val="Akapitzlist"/>
        <w:numPr>
          <w:ilvl w:val="1"/>
          <w:numId w:val="222"/>
        </w:numPr>
        <w:spacing w:line="276" w:lineRule="auto"/>
        <w:ind w:left="567" w:hanging="567"/>
        <w:rPr>
          <w:rFonts w:asciiTheme="minorHAnsi" w:hAnsiTheme="minorHAnsi" w:cstheme="minorHAnsi"/>
          <w:i/>
          <w:iCs/>
        </w:rPr>
      </w:pPr>
      <w:r w:rsidRPr="009D56B4">
        <w:rPr>
          <w:rFonts w:asciiTheme="minorHAnsi" w:hAnsiTheme="minorHAnsi" w:cstheme="minorHAnsi"/>
          <w:i/>
          <w:iCs/>
        </w:rPr>
        <w:t xml:space="preserve">Zapłata wynagrodzenia należnego Wykonawcy następować będzie na podstawie faktur, po </w:t>
      </w:r>
      <w:r w:rsidRPr="009D56B4">
        <w:rPr>
          <w:rFonts w:asciiTheme="minorHAnsi" w:hAnsiTheme="minorHAnsi" w:cstheme="minorHAnsi"/>
          <w:i/>
          <w:iCs/>
        </w:rPr>
        <w:lastRenderedPageBreak/>
        <w:t>sprawdzeniu i potwierdzeniu prawidłowości wykonania Przedmiotu Umowy stosownym Protokołem odbioru Usługi za dany miesiąc lub Protokołem odbioru wdrożenia Usługi (w zakresie konfiguracji i wdrożenia Usługi) oraz po sprawdzeniu i potwierdzeniu prawidłowości danych zamieszczonych na fakturze, w terminie 21 dni od daty wpływu prawidłowo wystawionej faktury, na rachunek bankowy Wykonawcy wskazany na fakturze. W przypadku złożenia faktury w</w:t>
      </w:r>
      <w:r w:rsidR="000A6BD1">
        <w:rPr>
          <w:rFonts w:asciiTheme="minorHAnsi" w:hAnsiTheme="minorHAnsi" w:cstheme="minorHAnsi"/>
          <w:i/>
          <w:iCs/>
        </w:rPr>
        <w:t> </w:t>
      </w:r>
      <w:r w:rsidRPr="009D56B4">
        <w:rPr>
          <w:rFonts w:asciiTheme="minorHAnsi" w:hAnsiTheme="minorHAnsi" w:cstheme="minorHAnsi"/>
          <w:i/>
          <w:iCs/>
        </w:rPr>
        <w:t>formie dokumentu pisemnego, termin ten będzie liczony od daty złożenia faktury w Biurze Informatyki Urzędu m.st. Warszawy, Pl. Bankowy 2, 00</w:t>
      </w:r>
      <w:r w:rsidRPr="009D56B4">
        <w:rPr>
          <w:rFonts w:asciiTheme="minorHAnsi" w:hAnsiTheme="minorHAnsi" w:cstheme="minorHAnsi"/>
          <w:i/>
          <w:iCs/>
        </w:rPr>
        <w:noBreakHyphen/>
        <w:t>095 Warszawa (piętro 15). W przypadku doręczenia faktury pod inny adres, za datę skutecznego doręczenia faktury, Strony będą uznawać datę jej wpływu do Biura Informatyki Urzędu m.st. Warszawy. W przypadku doręczenia faktury w postaci ustrukturyzowanej faktury elektronicznej, termin ten będzie liczony od złożenia faktury na skrzynkę Zamawiającego założoną na Platformie Elektronicznego Fakturowania – pod warunkiem prawidłowego uzupełnienia pola „Referencji nabywcy” i pól zawierających dane Zamawiającego. W razie błędnego uzupełnienia tych pól, termin będzie liczony od daty wpływu prawidłowo wystawionej faktury.</w:t>
      </w:r>
    </w:p>
    <w:p w14:paraId="34DDDAFC" w14:textId="77777777" w:rsidR="001C41F4" w:rsidRPr="00CC307A" w:rsidRDefault="001C41F4" w:rsidP="001C41F4">
      <w:pPr>
        <w:pStyle w:val="Akapitzlist"/>
        <w:numPr>
          <w:ilvl w:val="1"/>
          <w:numId w:val="222"/>
        </w:numPr>
        <w:spacing w:line="276" w:lineRule="auto"/>
        <w:ind w:left="567" w:hanging="567"/>
        <w:rPr>
          <w:rFonts w:asciiTheme="minorHAnsi" w:hAnsiTheme="minorHAnsi" w:cstheme="minorHAnsi"/>
          <w:i/>
          <w:iCs/>
        </w:rPr>
      </w:pPr>
      <w:r w:rsidRPr="00CC307A">
        <w:rPr>
          <w:rFonts w:asciiTheme="minorHAnsi" w:hAnsiTheme="minorHAnsi" w:cstheme="minorHAnsi"/>
          <w:i/>
          <w:iCs/>
        </w:rPr>
        <w:t>Fakturę należy wystawić na Miasto Stołeczne Warszawa, Pl. Bankowy 3/5, 00-950 Warszawa, NIP 5252248481. Faktura powinna zawierać numer niniejszej Umowy.</w:t>
      </w:r>
    </w:p>
    <w:p w14:paraId="3E26CD37" w14:textId="73AB9F78" w:rsidR="001C41F4" w:rsidRPr="00CC307A" w:rsidRDefault="001C41F4" w:rsidP="001C41F4">
      <w:pPr>
        <w:pStyle w:val="Akapitzlist"/>
        <w:numPr>
          <w:ilvl w:val="1"/>
          <w:numId w:val="222"/>
        </w:numPr>
        <w:spacing w:line="276" w:lineRule="auto"/>
        <w:ind w:left="567" w:hanging="567"/>
        <w:rPr>
          <w:i/>
          <w:iCs/>
        </w:rPr>
      </w:pPr>
      <w:r w:rsidRPr="00CC307A">
        <w:rPr>
          <w:rFonts w:asciiTheme="minorHAnsi" w:hAnsiTheme="minorHAnsi" w:cstheme="minorHAnsi"/>
          <w:i/>
          <w:iCs/>
        </w:rPr>
        <w:t>Począwszy od dnia wskazanego w pkt 11.11. w miejsce postanowień pkt 11.11</w:t>
      </w:r>
      <w:r w:rsidR="00530178">
        <w:rPr>
          <w:rFonts w:asciiTheme="minorHAnsi" w:hAnsiTheme="minorHAnsi" w:cstheme="minorHAnsi"/>
          <w:i/>
          <w:iCs/>
        </w:rPr>
        <w:t>.</w:t>
      </w:r>
      <w:r w:rsidRPr="00CC307A">
        <w:rPr>
          <w:rFonts w:asciiTheme="minorHAnsi" w:hAnsiTheme="minorHAnsi" w:cstheme="minorHAnsi"/>
          <w:i/>
          <w:iCs/>
        </w:rPr>
        <w:t>-11.13. powyżej stosować się będą postanowienia określone w pkt 11.14.-11.</w:t>
      </w:r>
      <w:r w:rsidR="00AD0629" w:rsidRPr="00CC307A">
        <w:rPr>
          <w:rFonts w:asciiTheme="minorHAnsi" w:hAnsiTheme="minorHAnsi" w:cstheme="minorHAnsi"/>
          <w:i/>
          <w:iCs/>
        </w:rPr>
        <w:t>2</w:t>
      </w:r>
      <w:r w:rsidR="00AD0629">
        <w:rPr>
          <w:rFonts w:asciiTheme="minorHAnsi" w:hAnsiTheme="minorHAnsi" w:cstheme="minorHAnsi"/>
          <w:i/>
          <w:iCs/>
        </w:rPr>
        <w:t>7</w:t>
      </w:r>
      <w:r w:rsidR="009D234A">
        <w:rPr>
          <w:rFonts w:asciiTheme="minorHAnsi" w:hAnsiTheme="minorHAnsi" w:cstheme="minorHAnsi"/>
          <w:i/>
          <w:iCs/>
        </w:rPr>
        <w:t>.</w:t>
      </w:r>
      <w:r w:rsidR="00AD0629" w:rsidRPr="00CC307A">
        <w:rPr>
          <w:rFonts w:asciiTheme="minorHAnsi" w:hAnsiTheme="minorHAnsi" w:cstheme="minorHAnsi"/>
          <w:i/>
          <w:iCs/>
        </w:rPr>
        <w:t xml:space="preserve"> </w:t>
      </w:r>
      <w:r w:rsidRPr="00CC307A">
        <w:rPr>
          <w:rFonts w:asciiTheme="minorHAnsi" w:hAnsiTheme="minorHAnsi" w:cstheme="minorHAnsi"/>
          <w:i/>
          <w:iCs/>
        </w:rPr>
        <w:t>poniżej.</w:t>
      </w:r>
    </w:p>
    <w:p w14:paraId="719B7E62" w14:textId="0439495B" w:rsidR="001C41F4" w:rsidRPr="00F06A43" w:rsidRDefault="00E92879" w:rsidP="001C41F4">
      <w:pPr>
        <w:spacing w:before="240" w:after="240" w:line="276" w:lineRule="auto"/>
        <w:rPr>
          <w:rFonts w:asciiTheme="minorHAnsi" w:hAnsiTheme="minorHAnsi" w:cstheme="minorHAnsi"/>
          <w:b/>
          <w:bCs/>
          <w:i/>
          <w:iCs/>
        </w:rPr>
      </w:pPr>
      <w:r>
        <w:rPr>
          <w:rFonts w:asciiTheme="minorHAnsi" w:hAnsiTheme="minorHAnsi" w:cstheme="minorHAnsi"/>
          <w:b/>
          <w:bCs/>
          <w:i/>
          <w:iCs/>
        </w:rPr>
        <w:t>W</w:t>
      </w:r>
      <w:r w:rsidR="001C41F4" w:rsidRPr="00F06A43">
        <w:rPr>
          <w:rFonts w:asciiTheme="minorHAnsi" w:hAnsiTheme="minorHAnsi" w:cstheme="minorHAnsi"/>
          <w:b/>
          <w:bCs/>
          <w:i/>
          <w:iCs/>
        </w:rPr>
        <w:t xml:space="preserve"> przypadku, gdy przepisy prawa zwalniają Wykonawcę </w:t>
      </w:r>
      <w:r w:rsidR="001C41F4" w:rsidRPr="00F06A43">
        <w:rPr>
          <w:rFonts w:asciiTheme="minorHAnsi" w:hAnsiTheme="minorHAnsi" w:cstheme="minorHAnsi"/>
          <w:b/>
          <w:bCs/>
          <w:i/>
          <w:iCs/>
          <w:lang w:eastAsia="en-US"/>
        </w:rPr>
        <w:t>z obowiązku stosowania Krajowego Systemu e-Faktur (</w:t>
      </w:r>
      <w:proofErr w:type="spellStart"/>
      <w:r w:rsidR="001C41F4" w:rsidRPr="00F06A43">
        <w:rPr>
          <w:rFonts w:asciiTheme="minorHAnsi" w:hAnsiTheme="minorHAnsi" w:cstheme="minorHAnsi"/>
          <w:b/>
          <w:bCs/>
          <w:i/>
          <w:iCs/>
          <w:lang w:eastAsia="en-US"/>
        </w:rPr>
        <w:t>KSeF</w:t>
      </w:r>
      <w:proofErr w:type="spellEnd"/>
      <w:r w:rsidR="001C41F4" w:rsidRPr="00F06A43">
        <w:rPr>
          <w:rFonts w:asciiTheme="minorHAnsi" w:hAnsiTheme="minorHAnsi" w:cstheme="minorHAnsi"/>
          <w:b/>
          <w:bCs/>
          <w:i/>
          <w:iCs/>
          <w:lang w:eastAsia="en-US"/>
        </w:rPr>
        <w:t xml:space="preserve">) i Wykonawca nie będzie korzystać z </w:t>
      </w:r>
      <w:proofErr w:type="spellStart"/>
      <w:r w:rsidR="001C41F4" w:rsidRPr="00F06A43">
        <w:rPr>
          <w:rFonts w:asciiTheme="minorHAnsi" w:hAnsiTheme="minorHAnsi" w:cstheme="minorHAnsi"/>
          <w:b/>
          <w:bCs/>
          <w:i/>
          <w:iCs/>
          <w:lang w:eastAsia="en-US"/>
        </w:rPr>
        <w:t>KSeF</w:t>
      </w:r>
      <w:proofErr w:type="spellEnd"/>
      <w:r w:rsidR="001C41F4" w:rsidRPr="00F06A43">
        <w:rPr>
          <w:rFonts w:asciiTheme="minorHAnsi" w:hAnsiTheme="minorHAnsi" w:cstheme="minorHAnsi"/>
          <w:b/>
          <w:bCs/>
          <w:i/>
          <w:iCs/>
          <w:lang w:eastAsia="en-US"/>
        </w:rPr>
        <w:t xml:space="preserve"> przez jakąkolwiek część okresu obowiązywania Umowy, postanowienia § 11 Umowy następujące po pkt 11.10</w:t>
      </w:r>
      <w:r w:rsidR="00D30936">
        <w:rPr>
          <w:rFonts w:asciiTheme="minorHAnsi" w:hAnsiTheme="minorHAnsi" w:cstheme="minorHAnsi"/>
          <w:b/>
          <w:bCs/>
          <w:i/>
          <w:iCs/>
          <w:lang w:eastAsia="en-US"/>
        </w:rPr>
        <w:t>.</w:t>
      </w:r>
      <w:r w:rsidR="001C41F4" w:rsidRPr="00F06A43">
        <w:rPr>
          <w:rFonts w:asciiTheme="minorHAnsi" w:hAnsiTheme="minorHAnsi" w:cstheme="minorHAnsi"/>
          <w:b/>
          <w:bCs/>
          <w:i/>
          <w:iCs/>
          <w:lang w:eastAsia="en-US"/>
        </w:rPr>
        <w:t xml:space="preserve"> będą mieć następujące brzmienie:</w:t>
      </w:r>
    </w:p>
    <w:p w14:paraId="754C79C6" w14:textId="77777777" w:rsidR="001C41F4" w:rsidRPr="0019078F" w:rsidRDefault="001C41F4" w:rsidP="001C41F4">
      <w:pPr>
        <w:pStyle w:val="NormalnyWeb"/>
        <w:numPr>
          <w:ilvl w:val="1"/>
          <w:numId w:val="221"/>
        </w:numPr>
        <w:spacing w:before="0" w:beforeAutospacing="0" w:after="0" w:afterAutospacing="0" w:line="276" w:lineRule="auto"/>
        <w:ind w:left="567" w:hanging="567"/>
        <w:jc w:val="both"/>
        <w:rPr>
          <w:rFonts w:asciiTheme="minorHAnsi" w:hAnsiTheme="minorHAnsi" w:cstheme="minorHAnsi"/>
          <w:i/>
          <w:iCs/>
          <w:sz w:val="22"/>
          <w:szCs w:val="22"/>
          <w:lang w:eastAsia="en-US"/>
        </w:rPr>
      </w:pPr>
      <w:r w:rsidRPr="0019078F">
        <w:rPr>
          <w:rFonts w:asciiTheme="minorHAnsi" w:hAnsiTheme="minorHAnsi" w:cstheme="minorHAnsi"/>
          <w:i/>
          <w:iCs/>
          <w:sz w:val="22"/>
          <w:szCs w:val="22"/>
        </w:rPr>
        <w:t xml:space="preserve">Wykonawca oświadcza, że zgodnie z przepisami prawa nie jest zobowiązany i nie </w:t>
      </w:r>
      <w:r w:rsidRPr="0019078F">
        <w:rPr>
          <w:rFonts w:asciiTheme="minorHAnsi" w:hAnsiTheme="minorHAnsi" w:cstheme="minorHAnsi"/>
          <w:i/>
          <w:iCs/>
          <w:sz w:val="22"/>
          <w:szCs w:val="22"/>
          <w:lang w:eastAsia="en-US"/>
        </w:rPr>
        <w:t>będzie wystawiał faktur w Krajowym Systemie e-Faktur (</w:t>
      </w:r>
      <w:proofErr w:type="spellStart"/>
      <w:r w:rsidRPr="0019078F">
        <w:rPr>
          <w:rFonts w:asciiTheme="minorHAnsi" w:hAnsiTheme="minorHAnsi" w:cstheme="minorHAnsi"/>
          <w:i/>
          <w:iCs/>
          <w:sz w:val="22"/>
          <w:szCs w:val="22"/>
          <w:lang w:eastAsia="en-US"/>
        </w:rPr>
        <w:t>KSeF</w:t>
      </w:r>
      <w:proofErr w:type="spellEnd"/>
      <w:r w:rsidRPr="0019078F">
        <w:rPr>
          <w:rFonts w:asciiTheme="minorHAnsi" w:hAnsiTheme="minorHAnsi" w:cstheme="minorHAnsi"/>
          <w:i/>
          <w:iCs/>
          <w:sz w:val="22"/>
          <w:szCs w:val="22"/>
          <w:lang w:eastAsia="en-US"/>
        </w:rPr>
        <w:t>).</w:t>
      </w:r>
    </w:p>
    <w:p w14:paraId="11E88AA8" w14:textId="5AA6C18A" w:rsidR="001C41F4" w:rsidRDefault="001C41F4" w:rsidP="001C41F4">
      <w:pPr>
        <w:pStyle w:val="NormalnyWeb"/>
        <w:numPr>
          <w:ilvl w:val="1"/>
          <w:numId w:val="221"/>
        </w:numPr>
        <w:spacing w:before="0" w:beforeAutospacing="0" w:after="0" w:afterAutospacing="0" w:line="276" w:lineRule="auto"/>
        <w:ind w:left="567" w:hanging="567"/>
        <w:jc w:val="both"/>
        <w:rPr>
          <w:rFonts w:asciiTheme="minorHAnsi" w:hAnsiTheme="minorHAnsi" w:cstheme="minorHAnsi"/>
          <w:b/>
          <w:bCs/>
          <w:i/>
          <w:iCs/>
          <w:sz w:val="22"/>
          <w:szCs w:val="22"/>
          <w:lang w:eastAsia="en-US"/>
        </w:rPr>
      </w:pPr>
      <w:r w:rsidRPr="0037477F">
        <w:rPr>
          <w:rFonts w:asciiTheme="minorHAnsi" w:hAnsiTheme="minorHAnsi" w:cstheme="minorHAnsi"/>
          <w:i/>
          <w:iCs/>
          <w:sz w:val="22"/>
          <w:szCs w:val="22"/>
        </w:rPr>
        <w:t>Zapłata wynagrodzenia należnego Wykonawcy następować będzie na podstawie faktur, po sprawdzeniu i potwierdzeniu prawidłowości wykonania Przedmiotu Umowy stosownym Protokołem Odbioru za dany miesiąc (w zakresie Usługi Wsparcia) lub Protokołem Akceptacji Zamówienia za dane Zamówienie (w zakresie Rozwoju Systemu) oraz po sprawdzeniu i</w:t>
      </w:r>
      <w:r>
        <w:rPr>
          <w:rFonts w:asciiTheme="minorHAnsi" w:hAnsiTheme="minorHAnsi" w:cstheme="minorHAnsi"/>
          <w:i/>
          <w:iCs/>
          <w:sz w:val="22"/>
          <w:szCs w:val="22"/>
        </w:rPr>
        <w:t> </w:t>
      </w:r>
      <w:r w:rsidRPr="0037477F">
        <w:rPr>
          <w:rFonts w:asciiTheme="minorHAnsi" w:hAnsiTheme="minorHAnsi" w:cstheme="minorHAnsi"/>
          <w:i/>
          <w:iCs/>
          <w:sz w:val="22"/>
          <w:szCs w:val="22"/>
        </w:rPr>
        <w:t>potwierdzeniu prawidłowości danych zamieszczonych na fakturze, w terminie 21 dni</w:t>
      </w:r>
      <w:r w:rsidR="008D59F3">
        <w:rPr>
          <w:rFonts w:asciiTheme="minorHAnsi" w:hAnsiTheme="minorHAnsi" w:cstheme="minorHAnsi"/>
          <w:i/>
          <w:iCs/>
          <w:sz w:val="22"/>
          <w:szCs w:val="22"/>
        </w:rPr>
        <w:t xml:space="preserve"> od daty wpływu prawidłowo wystawionej faktury,</w:t>
      </w:r>
      <w:r w:rsidRPr="0037477F">
        <w:rPr>
          <w:rFonts w:asciiTheme="minorHAnsi" w:hAnsiTheme="minorHAnsi" w:cstheme="minorHAnsi"/>
          <w:i/>
          <w:iCs/>
          <w:sz w:val="22"/>
          <w:szCs w:val="22"/>
        </w:rPr>
        <w:t xml:space="preserve"> na rachunek bankowy Wykonawcy wskazany na fakturze. W przypadku złożenia faktury w formie dokumentu pisemnego, termin ten będzie liczony od daty złożenia faktury w Biurze Informatyki Urzędu m.st. Warszawy, Pl. Bankowy 2, 00-095 Warszawa (piętro 15). W przypadku doręczenia faktury pod inny adres, za datę skutecznego doręczenia faktury, Strony będą uznawać datę jej wpływu do Biura Informatyki Urzędu m.st. Warszawy. W przypadku doręczenia faktury w postaci ustrukturyzowanej faktury elektronicznej, termin ten będzie liczony od złożenia faktury na skrzynkę Zamawiającego założoną na Platformie Elektronicznego Fakturowania – pod warunkiem prawidłowego uzupełnienia pola „Referencji nabywcy” i pól zawierających dane Zamawiającego. W razie błędnego uzupełnienia tych pól, termin będzie liczony od daty wpływu prawidłowo wystawionej faktury.</w:t>
      </w:r>
    </w:p>
    <w:p w14:paraId="211C0DE6" w14:textId="77777777" w:rsidR="001C41F4" w:rsidRPr="00D64D75" w:rsidRDefault="001C41F4" w:rsidP="001C41F4">
      <w:pPr>
        <w:pStyle w:val="NormalnyWeb"/>
        <w:numPr>
          <w:ilvl w:val="1"/>
          <w:numId w:val="221"/>
        </w:numPr>
        <w:spacing w:before="0" w:beforeAutospacing="0" w:after="0" w:afterAutospacing="0" w:line="276" w:lineRule="auto"/>
        <w:ind w:left="567" w:hanging="567"/>
        <w:jc w:val="both"/>
        <w:rPr>
          <w:rFonts w:asciiTheme="minorHAnsi" w:hAnsiTheme="minorHAnsi" w:cstheme="minorHAnsi"/>
          <w:b/>
          <w:bCs/>
          <w:i/>
          <w:iCs/>
          <w:sz w:val="22"/>
          <w:szCs w:val="22"/>
          <w:lang w:eastAsia="en-US"/>
        </w:rPr>
      </w:pPr>
      <w:r w:rsidRPr="0037477F">
        <w:rPr>
          <w:rFonts w:asciiTheme="minorHAnsi" w:hAnsiTheme="minorHAnsi" w:cstheme="minorHAnsi"/>
          <w:i/>
          <w:iCs/>
          <w:sz w:val="22"/>
          <w:szCs w:val="22"/>
        </w:rPr>
        <w:t>Fakturę należy wystawić na Miasto Stołeczne Warszawa, Pl. Bankowy 3/5, 00-950 Warszawa, NIP 5252248481. Faktura powinna zawierać numer niniejszej Umowy.</w:t>
      </w:r>
    </w:p>
    <w:p w14:paraId="4C4DF33E" w14:textId="77777777" w:rsidR="001C41F4" w:rsidRPr="00D64D75" w:rsidRDefault="001C41F4" w:rsidP="001C41F4">
      <w:pPr>
        <w:pStyle w:val="NormalnyWeb"/>
        <w:numPr>
          <w:ilvl w:val="1"/>
          <w:numId w:val="221"/>
        </w:numPr>
        <w:spacing w:before="0" w:beforeAutospacing="0" w:after="0" w:afterAutospacing="0" w:line="276" w:lineRule="auto"/>
        <w:ind w:left="567" w:hanging="567"/>
        <w:jc w:val="both"/>
        <w:rPr>
          <w:rFonts w:asciiTheme="minorHAnsi" w:hAnsiTheme="minorHAnsi" w:cstheme="minorHAnsi"/>
          <w:i/>
          <w:iCs/>
          <w:sz w:val="22"/>
          <w:szCs w:val="22"/>
          <w:lang w:eastAsia="en-US"/>
        </w:rPr>
      </w:pPr>
      <w:r w:rsidRPr="00D64D75">
        <w:rPr>
          <w:rFonts w:asciiTheme="minorHAnsi" w:hAnsiTheme="minorHAnsi" w:cstheme="minorHAnsi"/>
          <w:i/>
          <w:iCs/>
          <w:sz w:val="22"/>
          <w:szCs w:val="22"/>
          <w:lang w:eastAsia="en-US"/>
        </w:rPr>
        <w:t xml:space="preserve">Wykonawca oświadcza, że rachunek bankowy wskazywany w fakturach jest rachunkiem prowadzonym wyłącznie na potrzeby prowadzonej przez niego działalności </w:t>
      </w:r>
      <w:proofErr w:type="gramStart"/>
      <w:r w:rsidRPr="00D64D75">
        <w:rPr>
          <w:rFonts w:asciiTheme="minorHAnsi" w:hAnsiTheme="minorHAnsi" w:cstheme="minorHAnsi"/>
          <w:i/>
          <w:iCs/>
          <w:sz w:val="22"/>
          <w:szCs w:val="22"/>
          <w:lang w:eastAsia="en-US"/>
        </w:rPr>
        <w:t>gospodarczej.</w:t>
      </w:r>
      <w:r>
        <w:rPr>
          <w:rFonts w:asciiTheme="minorHAnsi" w:hAnsiTheme="minorHAnsi" w:cstheme="minorHAnsi"/>
          <w:i/>
          <w:iCs/>
          <w:sz w:val="22"/>
          <w:szCs w:val="22"/>
          <w:lang w:eastAsia="en-US"/>
        </w:rPr>
        <w:t>*</w:t>
      </w:r>
      <w:proofErr w:type="gramEnd"/>
      <w:r w:rsidRPr="00D64D75">
        <w:rPr>
          <w:rFonts w:asciiTheme="minorHAnsi" w:hAnsiTheme="minorHAnsi" w:cstheme="minorHAnsi"/>
          <w:i/>
          <w:iCs/>
          <w:sz w:val="22"/>
          <w:szCs w:val="22"/>
          <w:lang w:eastAsia="en-US"/>
        </w:rPr>
        <w:t xml:space="preserve"> </w:t>
      </w:r>
    </w:p>
    <w:p w14:paraId="65795E53" w14:textId="77777777" w:rsidR="001C41F4" w:rsidRPr="0037477F" w:rsidRDefault="001C41F4" w:rsidP="001C41F4">
      <w:pPr>
        <w:pStyle w:val="Akapitzlist"/>
        <w:spacing w:before="240" w:after="240" w:line="276" w:lineRule="auto"/>
        <w:ind w:left="0"/>
        <w:contextualSpacing w:val="0"/>
        <w:rPr>
          <w:rFonts w:asciiTheme="minorHAnsi" w:hAnsiTheme="minorHAnsi" w:cstheme="minorHAnsi"/>
          <w:b/>
          <w:bCs/>
          <w:i/>
          <w:iCs/>
          <w:lang w:eastAsia="en-US"/>
        </w:rPr>
      </w:pPr>
      <w:r>
        <w:rPr>
          <w:rFonts w:asciiTheme="minorHAnsi" w:hAnsiTheme="minorHAnsi" w:cstheme="minorHAnsi"/>
          <w:b/>
          <w:bCs/>
          <w:i/>
          <w:iCs/>
          <w:lang w:eastAsia="en-US"/>
        </w:rPr>
        <w:lastRenderedPageBreak/>
        <w:t>*</w:t>
      </w:r>
      <w:r w:rsidRPr="00D64D75">
        <w:rPr>
          <w:rFonts w:asciiTheme="minorHAnsi" w:hAnsiTheme="minorHAnsi" w:cstheme="minorHAnsi"/>
          <w:b/>
          <w:bCs/>
          <w:i/>
          <w:iCs/>
        </w:rPr>
        <w:t xml:space="preserve"> </w:t>
      </w:r>
      <w:r w:rsidRPr="00FD0CCC">
        <w:rPr>
          <w:rFonts w:asciiTheme="minorHAnsi" w:hAnsiTheme="minorHAnsi" w:cstheme="minorHAnsi"/>
          <w:b/>
          <w:bCs/>
          <w:i/>
          <w:iCs/>
        </w:rPr>
        <w:t>postanowienie ewentualne na wypadek wybrania w postępowaniu przetargowym Wykonawcy – osoby fizycznej prowadzącej działalność gospodarczą</w:t>
      </w:r>
    </w:p>
    <w:p w14:paraId="7C2476F5" w14:textId="77777777" w:rsidR="001C41F4" w:rsidRPr="00FD0CCC" w:rsidRDefault="001C41F4" w:rsidP="00AA6023">
      <w:pPr>
        <w:pStyle w:val="Akapitzlist"/>
        <w:spacing w:after="240" w:line="276" w:lineRule="auto"/>
        <w:ind w:left="0"/>
        <w:contextualSpacing w:val="0"/>
        <w:rPr>
          <w:rFonts w:asciiTheme="minorHAnsi" w:hAnsiTheme="minorHAnsi" w:cstheme="minorHAnsi"/>
          <w:b/>
          <w:bCs/>
          <w:i/>
          <w:shd w:val="clear" w:color="auto" w:fill="FFFFFF"/>
        </w:rPr>
      </w:pPr>
      <w:r w:rsidRPr="00FD0CCC">
        <w:rPr>
          <w:rFonts w:asciiTheme="minorHAnsi" w:hAnsiTheme="minorHAnsi" w:cstheme="minorHAnsi"/>
          <w:b/>
          <w:bCs/>
          <w:i/>
          <w:shd w:val="clear" w:color="auto" w:fill="FFFFFF"/>
        </w:rPr>
        <w:t>lub</w:t>
      </w:r>
    </w:p>
    <w:p w14:paraId="1DF488EC" w14:textId="11DCFB62" w:rsidR="001C41F4" w:rsidRPr="00FD0CCC" w:rsidRDefault="001C41F4" w:rsidP="00AA6023">
      <w:pPr>
        <w:pStyle w:val="Akapitzlist"/>
        <w:spacing w:after="240" w:line="276" w:lineRule="auto"/>
        <w:ind w:left="0"/>
        <w:contextualSpacing w:val="0"/>
        <w:rPr>
          <w:rFonts w:asciiTheme="minorHAnsi" w:hAnsiTheme="minorHAnsi" w:cstheme="minorHAnsi"/>
          <w:b/>
          <w:bCs/>
          <w:i/>
          <w:shd w:val="clear" w:color="auto" w:fill="FFFFFF"/>
        </w:rPr>
      </w:pPr>
      <w:r w:rsidRPr="00FD0CCC">
        <w:rPr>
          <w:rFonts w:asciiTheme="minorHAnsi" w:hAnsiTheme="minorHAnsi" w:cstheme="minorHAnsi"/>
          <w:b/>
          <w:bCs/>
          <w:i/>
          <w:shd w:val="clear" w:color="auto" w:fill="FFFFFF"/>
        </w:rPr>
        <w:t>jeżeli w wyniku postępowania o udzielenie zamówienia publicznego zostanie wyłoniony wykonawca zagraniczny nie posiadający siedziby oraz stałego miejsca wykonywania działalności na terytorium Polski lub jeżeli wykonanie niniejszej Umowy stanowić będzie wewnątrzwspólnotowe nabycie towarów, o którym mowa w art. 9 ustawy z dnia 11 marca 2004 r. o podatku od towarów i usług, punkty po pkt 11.10. otrzymują poniższe brzmienie. Ponadto w pkt 9.10.1</w:t>
      </w:r>
      <w:r w:rsidR="00D30936">
        <w:rPr>
          <w:rFonts w:asciiTheme="minorHAnsi" w:hAnsiTheme="minorHAnsi" w:cstheme="minorHAnsi"/>
          <w:b/>
          <w:bCs/>
          <w:i/>
          <w:shd w:val="clear" w:color="auto" w:fill="FFFFFF"/>
        </w:rPr>
        <w:t>.</w:t>
      </w:r>
      <w:r w:rsidRPr="00FD0CCC">
        <w:rPr>
          <w:rFonts w:asciiTheme="minorHAnsi" w:hAnsiTheme="minorHAnsi" w:cstheme="minorHAnsi"/>
          <w:b/>
          <w:bCs/>
          <w:i/>
          <w:shd w:val="clear" w:color="auto" w:fill="FFFFFF"/>
        </w:rPr>
        <w:t>,</w:t>
      </w:r>
      <w:r w:rsidRPr="00FD0CCC">
        <w:rPr>
          <w:b/>
          <w:bCs/>
        </w:rPr>
        <w:t xml:space="preserve"> </w:t>
      </w:r>
      <w:r w:rsidRPr="00FD0CCC">
        <w:rPr>
          <w:rFonts w:asciiTheme="minorHAnsi" w:hAnsiTheme="minorHAnsi" w:cstheme="minorHAnsi"/>
          <w:b/>
          <w:bCs/>
          <w:i/>
          <w:shd w:val="clear" w:color="auto" w:fill="FFFFFF"/>
        </w:rPr>
        <w:t>12.2</w:t>
      </w:r>
      <w:r w:rsidR="00D30936">
        <w:rPr>
          <w:rFonts w:asciiTheme="minorHAnsi" w:hAnsiTheme="minorHAnsi" w:cstheme="minorHAnsi"/>
          <w:b/>
          <w:bCs/>
          <w:i/>
          <w:shd w:val="clear" w:color="auto" w:fill="FFFFFF"/>
        </w:rPr>
        <w:t>.</w:t>
      </w:r>
      <w:r w:rsidRPr="00FD0CCC">
        <w:rPr>
          <w:rFonts w:asciiTheme="minorHAnsi" w:hAnsiTheme="minorHAnsi" w:cstheme="minorHAnsi"/>
          <w:b/>
          <w:bCs/>
          <w:i/>
          <w:shd w:val="clear" w:color="auto" w:fill="FFFFFF"/>
        </w:rPr>
        <w:t>, 14.1</w:t>
      </w:r>
      <w:r w:rsidR="00D30936">
        <w:rPr>
          <w:rFonts w:asciiTheme="minorHAnsi" w:hAnsiTheme="minorHAnsi" w:cstheme="minorHAnsi"/>
          <w:b/>
          <w:bCs/>
          <w:i/>
          <w:shd w:val="clear" w:color="auto" w:fill="FFFFFF"/>
        </w:rPr>
        <w:t>.</w:t>
      </w:r>
      <w:r w:rsidRPr="00FD0CCC">
        <w:rPr>
          <w:rFonts w:asciiTheme="minorHAnsi" w:hAnsiTheme="minorHAnsi" w:cstheme="minorHAnsi"/>
          <w:b/>
          <w:bCs/>
          <w:i/>
          <w:shd w:val="clear" w:color="auto" w:fill="FFFFFF"/>
        </w:rPr>
        <w:t>, 14.7</w:t>
      </w:r>
      <w:r w:rsidR="00D30936">
        <w:rPr>
          <w:rFonts w:asciiTheme="minorHAnsi" w:hAnsiTheme="minorHAnsi" w:cstheme="minorHAnsi"/>
          <w:b/>
          <w:bCs/>
          <w:i/>
          <w:shd w:val="clear" w:color="auto" w:fill="FFFFFF"/>
        </w:rPr>
        <w:t>.</w:t>
      </w:r>
      <w:r w:rsidRPr="00FD0CCC">
        <w:rPr>
          <w:rFonts w:asciiTheme="minorHAnsi" w:hAnsiTheme="minorHAnsi" w:cstheme="minorHAnsi"/>
          <w:b/>
          <w:bCs/>
          <w:i/>
          <w:shd w:val="clear" w:color="auto" w:fill="FFFFFF"/>
        </w:rPr>
        <w:t>, 21.1</w:t>
      </w:r>
      <w:r w:rsidR="00D30936">
        <w:rPr>
          <w:rFonts w:asciiTheme="minorHAnsi" w:hAnsiTheme="minorHAnsi" w:cstheme="minorHAnsi"/>
          <w:b/>
          <w:bCs/>
          <w:i/>
          <w:shd w:val="clear" w:color="auto" w:fill="FFFFFF"/>
        </w:rPr>
        <w:t>.</w:t>
      </w:r>
      <w:r w:rsidRPr="00FD0CCC">
        <w:rPr>
          <w:rFonts w:asciiTheme="minorHAnsi" w:hAnsiTheme="minorHAnsi" w:cstheme="minorHAnsi"/>
          <w:b/>
          <w:bCs/>
          <w:i/>
          <w:shd w:val="clear" w:color="auto" w:fill="FFFFFF"/>
        </w:rPr>
        <w:t>, w</w:t>
      </w:r>
      <w:r w:rsidR="000A6BD1">
        <w:rPr>
          <w:rFonts w:asciiTheme="minorHAnsi" w:hAnsiTheme="minorHAnsi" w:cstheme="minorHAnsi"/>
          <w:b/>
          <w:bCs/>
          <w:i/>
          <w:shd w:val="clear" w:color="auto" w:fill="FFFFFF"/>
        </w:rPr>
        <w:t> </w:t>
      </w:r>
      <w:r w:rsidRPr="00FD0CCC">
        <w:rPr>
          <w:rFonts w:ascii="Calibri" w:hAnsi="Calibri" w:cs="Calibri"/>
          <w:b/>
          <w:bCs/>
          <w:i/>
          <w:iCs/>
        </w:rPr>
        <w:t>§</w:t>
      </w:r>
      <w:r w:rsidR="000A6BD1">
        <w:rPr>
          <w:rFonts w:ascii="Calibri" w:hAnsi="Calibri" w:cs="Calibri"/>
          <w:b/>
          <w:bCs/>
          <w:i/>
          <w:iCs/>
        </w:rPr>
        <w:t> </w:t>
      </w:r>
      <w:r w:rsidRPr="00FD0CCC">
        <w:rPr>
          <w:rFonts w:ascii="Calibri" w:hAnsi="Calibri" w:cs="Calibri"/>
          <w:b/>
          <w:bCs/>
          <w:i/>
          <w:iCs/>
        </w:rPr>
        <w:t>11</w:t>
      </w:r>
      <w:r w:rsidRPr="00FD0CCC">
        <w:rPr>
          <w:rFonts w:asciiTheme="minorHAnsi" w:hAnsiTheme="minorHAnsi" w:cstheme="minorHAnsi"/>
          <w:b/>
          <w:bCs/>
          <w:i/>
          <w:shd w:val="clear" w:color="auto" w:fill="FFFFFF"/>
        </w:rPr>
        <w:t xml:space="preserve"> oraz załącznikach zostanie usunięte słowo brutto.</w:t>
      </w:r>
    </w:p>
    <w:p w14:paraId="49357936" w14:textId="3CABC9E6" w:rsidR="001C41F4" w:rsidRPr="00DD10D0" w:rsidRDefault="001C41F4" w:rsidP="001C41F4">
      <w:pPr>
        <w:spacing w:line="276" w:lineRule="auto"/>
        <w:ind w:left="567" w:hanging="567"/>
        <w:rPr>
          <w:rFonts w:asciiTheme="minorHAnsi" w:hAnsiTheme="minorHAnsi" w:cstheme="minorHAnsi"/>
          <w:i/>
        </w:rPr>
      </w:pPr>
      <w:r w:rsidRPr="00DD10D0">
        <w:rPr>
          <w:rFonts w:asciiTheme="minorHAnsi" w:hAnsiTheme="minorHAnsi" w:cstheme="minorHAnsi"/>
          <w:i/>
        </w:rPr>
        <w:t>11.</w:t>
      </w:r>
      <w:r w:rsidR="00E962BF">
        <w:rPr>
          <w:rFonts w:asciiTheme="minorHAnsi" w:hAnsiTheme="minorHAnsi" w:cstheme="minorHAnsi"/>
          <w:i/>
        </w:rPr>
        <w:t>1</w:t>
      </w:r>
      <w:r w:rsidR="00030916">
        <w:rPr>
          <w:rFonts w:asciiTheme="minorHAnsi" w:hAnsiTheme="minorHAnsi" w:cstheme="minorHAnsi"/>
          <w:i/>
        </w:rPr>
        <w:t>1</w:t>
      </w:r>
      <w:r w:rsidRPr="00DD10D0">
        <w:rPr>
          <w:rFonts w:asciiTheme="minorHAnsi" w:hAnsiTheme="minorHAnsi" w:cstheme="minorHAnsi"/>
          <w:i/>
        </w:rPr>
        <w:t>.Wykonawca oświadcza, że nie jest zarejestrowany w Polsce jako czynny podmiot podlegający podatkowi od towarów i usług oraz nie posiada siedziby działalności gospodarczej ani stałego miejsca prowadzenia tej działalności na terytorium Polski. W związku z tym obowiązek podatkowy w zakresie podatku od towarów i usług spoczywa na Zamawiającym zgodnie z art. 17 ust. 1 pkt 4 i 5 ustawy z dnia 11 marca 2004 r. o podatku od towarów i usług. Tym samym Wykonawca wystawi faktury w kwocie netto, która równa będzie kwocie brutto, tj. na kwotę wynagrodzenia bez podatku od towarów i usług.</w:t>
      </w:r>
    </w:p>
    <w:p w14:paraId="05C0DCFD" w14:textId="700821CF" w:rsidR="00FC0487" w:rsidRPr="00AA6023" w:rsidRDefault="001C41F4" w:rsidP="00AA6023">
      <w:pPr>
        <w:spacing w:line="276" w:lineRule="auto"/>
        <w:ind w:left="567" w:hanging="567"/>
        <w:rPr>
          <w:rFonts w:asciiTheme="minorHAnsi" w:hAnsiTheme="minorHAnsi" w:cstheme="minorHAnsi"/>
          <w:i/>
        </w:rPr>
      </w:pPr>
      <w:r w:rsidRPr="00FC0487">
        <w:rPr>
          <w:rFonts w:asciiTheme="minorHAnsi" w:hAnsiTheme="minorHAnsi" w:cstheme="minorHAnsi"/>
          <w:i/>
        </w:rPr>
        <w:t>11.</w:t>
      </w:r>
      <w:r w:rsidR="00E962BF">
        <w:rPr>
          <w:rFonts w:asciiTheme="minorHAnsi" w:hAnsiTheme="minorHAnsi" w:cstheme="minorHAnsi"/>
          <w:i/>
        </w:rPr>
        <w:t>1</w:t>
      </w:r>
      <w:r w:rsidR="00030916">
        <w:rPr>
          <w:rFonts w:asciiTheme="minorHAnsi" w:hAnsiTheme="minorHAnsi" w:cstheme="minorHAnsi"/>
          <w:i/>
        </w:rPr>
        <w:t>2</w:t>
      </w:r>
      <w:r w:rsidRPr="00FC0487">
        <w:rPr>
          <w:rFonts w:asciiTheme="minorHAnsi" w:hAnsiTheme="minorHAnsi" w:cstheme="minorHAnsi"/>
          <w:i/>
        </w:rPr>
        <w:t>.Zamawiający wypłaci Wykonawcy Wynagrodzenie po potrąceniu świadczeń publicznoprawnych wynikających z przepisów prawa. Zastosowanie stawki podatku wynikającej z właściwej umowy w sprawie zapobieżenia podwójnemu opodatkowaniu albo niepobranie podatku zgodnie z taką umową jest możliwe pod warunkiem udokumentowania miejsca siedziby Wykonawcy do celów podatkowych, uzyskanym od niego zaświadczeniem (certyfikat rezydencji), aktualnym na dzień jego złożenia, wydanym przez właściwy organ administracji podatkowej, złożony Zamawiającemu wraz z fakturą. Certyfikat powinien zostać dostarczony w oryginale, ewentualnie może to być potwierdzona notarialnie jego kopia. W przypadku niedostarczenia ww. certyfikatu rezydencji kwota należnego podatku zostanie potrącona z wynagrodzenia, o którym mowa w niniejszym paragrafie.</w:t>
      </w:r>
    </w:p>
    <w:p w14:paraId="4C163175" w14:textId="1B9D423F" w:rsidR="0027471B" w:rsidRPr="0068155C" w:rsidRDefault="0027471B" w:rsidP="00427328">
      <w:pPr>
        <w:pStyle w:val="1N"/>
        <w:rPr>
          <w:vertAlign w:val="superscript"/>
        </w:rPr>
      </w:pPr>
      <w:r w:rsidRPr="0068155C">
        <w:t xml:space="preserve">§ </w:t>
      </w:r>
      <w:r w:rsidRPr="0068155C">
        <w:rPr>
          <w:lang w:eastAsia="ar-SA"/>
        </w:rPr>
        <w:t>1</w:t>
      </w:r>
      <w:r w:rsidR="003573C3" w:rsidRPr="0068155C">
        <w:rPr>
          <w:lang w:eastAsia="ar-SA"/>
        </w:rPr>
        <w:t>2</w:t>
      </w:r>
    </w:p>
    <w:p w14:paraId="0A743916" w14:textId="77777777" w:rsidR="0027471B" w:rsidRPr="0068155C" w:rsidRDefault="0027471B" w:rsidP="00427328">
      <w:pPr>
        <w:pStyle w:val="1N"/>
        <w:rPr>
          <w:lang w:eastAsia="ar-SA"/>
        </w:rPr>
      </w:pPr>
      <w:r w:rsidRPr="0068155C">
        <w:rPr>
          <w:lang w:eastAsia="ar-SA"/>
        </w:rPr>
        <w:t>Prawo opcji</w:t>
      </w:r>
    </w:p>
    <w:p w14:paraId="27BEC3D4" w14:textId="075D19A0" w:rsidR="0027471B" w:rsidRPr="0068155C" w:rsidRDefault="0027471B" w:rsidP="00DB4F71">
      <w:pPr>
        <w:pStyle w:val="Akapitzlist"/>
        <w:numPr>
          <w:ilvl w:val="0"/>
          <w:numId w:val="29"/>
        </w:numPr>
        <w:spacing w:line="276" w:lineRule="auto"/>
        <w:ind w:left="567" w:hanging="567"/>
        <w:rPr>
          <w:rFonts w:asciiTheme="minorHAnsi" w:hAnsiTheme="minorHAnsi" w:cstheme="minorHAnsi"/>
          <w:b/>
        </w:rPr>
      </w:pPr>
      <w:r w:rsidRPr="0068155C">
        <w:rPr>
          <w:rFonts w:asciiTheme="minorHAnsi" w:hAnsiTheme="minorHAnsi" w:cstheme="minorHAnsi"/>
          <w:bCs/>
        </w:rPr>
        <w:t>Strony zgodnie postanawiają, że w okresie realizacji Przedmiotu Umowy Zamawiający będzie mógł skorzystać z prawa opcji w zakresie</w:t>
      </w:r>
      <w:r w:rsidRPr="0068155C">
        <w:rPr>
          <w:rFonts w:asciiTheme="minorHAnsi" w:hAnsiTheme="minorHAnsi" w:cstheme="minorHAnsi"/>
          <w:b/>
        </w:rPr>
        <w:t>:</w:t>
      </w:r>
    </w:p>
    <w:p w14:paraId="4F983BCD" w14:textId="2CC21ECB" w:rsidR="005F4C5F" w:rsidRPr="0068155C" w:rsidRDefault="005F4C5F" w:rsidP="00960671">
      <w:pPr>
        <w:pStyle w:val="Akapitzlist"/>
        <w:numPr>
          <w:ilvl w:val="0"/>
          <w:numId w:val="30"/>
        </w:numPr>
        <w:spacing w:line="276" w:lineRule="auto"/>
        <w:ind w:left="1418" w:hanging="851"/>
        <w:rPr>
          <w:rFonts w:asciiTheme="minorHAnsi" w:hAnsiTheme="minorHAnsi" w:cstheme="minorHAnsi"/>
          <w:b/>
        </w:rPr>
      </w:pPr>
      <w:r>
        <w:rPr>
          <w:rFonts w:asciiTheme="minorHAnsi" w:hAnsiTheme="minorHAnsi" w:cstheme="minorHAnsi"/>
          <w:bCs/>
        </w:rPr>
        <w:t>zwi</w:t>
      </w:r>
      <w:r w:rsidR="002B6EED">
        <w:rPr>
          <w:rFonts w:asciiTheme="minorHAnsi" w:hAnsiTheme="minorHAnsi" w:cstheme="minorHAnsi"/>
          <w:bCs/>
        </w:rPr>
        <w:t xml:space="preserve">ększenia </w:t>
      </w:r>
      <w:r w:rsidR="00205BB9">
        <w:rPr>
          <w:rFonts w:asciiTheme="minorHAnsi" w:hAnsiTheme="minorHAnsi" w:cstheme="minorHAnsi"/>
          <w:bCs/>
        </w:rPr>
        <w:t>liczby roboczogo</w:t>
      </w:r>
      <w:r w:rsidR="00EB6488">
        <w:rPr>
          <w:rFonts w:asciiTheme="minorHAnsi" w:hAnsiTheme="minorHAnsi" w:cstheme="minorHAnsi"/>
          <w:bCs/>
        </w:rPr>
        <w:t xml:space="preserve">dzin </w:t>
      </w:r>
      <w:r w:rsidR="00F70BAB" w:rsidRPr="0068155C">
        <w:rPr>
          <w:rFonts w:asciiTheme="minorHAnsi" w:hAnsiTheme="minorHAnsi" w:cstheme="minorHAnsi"/>
        </w:rPr>
        <w:t>adaptacyjnych</w:t>
      </w:r>
      <w:r w:rsidR="008D4108">
        <w:rPr>
          <w:rFonts w:asciiTheme="minorHAnsi" w:hAnsiTheme="minorHAnsi" w:cstheme="minorHAnsi"/>
        </w:rPr>
        <w:t xml:space="preserve"> </w:t>
      </w:r>
      <w:r w:rsidR="00A66F1E">
        <w:rPr>
          <w:rFonts w:asciiTheme="minorHAnsi" w:hAnsiTheme="minorHAnsi" w:cstheme="minorHAnsi"/>
        </w:rPr>
        <w:t xml:space="preserve">o </w:t>
      </w:r>
      <w:r w:rsidR="00B97EC3">
        <w:rPr>
          <w:rFonts w:asciiTheme="minorHAnsi" w:hAnsiTheme="minorHAnsi" w:cstheme="minorHAnsi"/>
        </w:rPr>
        <w:t xml:space="preserve">maksymalnie </w:t>
      </w:r>
      <w:r w:rsidR="00B52419">
        <w:rPr>
          <w:rFonts w:asciiTheme="minorHAnsi" w:hAnsiTheme="minorHAnsi" w:cstheme="minorHAnsi"/>
        </w:rPr>
        <w:t>1</w:t>
      </w:r>
      <w:r w:rsidR="00985230">
        <w:rPr>
          <w:rFonts w:asciiTheme="minorHAnsi" w:hAnsiTheme="minorHAnsi" w:cstheme="minorHAnsi"/>
        </w:rPr>
        <w:t> </w:t>
      </w:r>
      <w:r w:rsidR="00B52419">
        <w:rPr>
          <w:rFonts w:asciiTheme="minorHAnsi" w:hAnsiTheme="minorHAnsi" w:cstheme="minorHAnsi"/>
        </w:rPr>
        <w:t>000</w:t>
      </w:r>
      <w:r w:rsidR="00985230">
        <w:rPr>
          <w:rFonts w:asciiTheme="minorHAnsi" w:hAnsiTheme="minorHAnsi" w:cstheme="minorHAnsi"/>
        </w:rPr>
        <w:t xml:space="preserve"> roboczogodzin</w:t>
      </w:r>
      <w:r w:rsidR="00B00C4C">
        <w:rPr>
          <w:rFonts w:asciiTheme="minorHAnsi" w:hAnsiTheme="minorHAnsi" w:cstheme="minorHAnsi"/>
        </w:rPr>
        <w:t xml:space="preserve">, przy zachowaniu </w:t>
      </w:r>
      <w:r w:rsidR="00793985" w:rsidRPr="0068155C">
        <w:rPr>
          <w:rFonts w:asciiTheme="minorHAnsi" w:hAnsiTheme="minorHAnsi" w:cstheme="minorHAnsi"/>
        </w:rPr>
        <w:t>stawki za jedną roboczogodzinę adaptacyjną</w:t>
      </w:r>
      <w:r w:rsidR="00793985">
        <w:rPr>
          <w:rFonts w:asciiTheme="minorHAnsi" w:hAnsiTheme="minorHAnsi" w:cstheme="minorHAnsi"/>
        </w:rPr>
        <w:t>, o której mowa w pkt 11.2.2.2.</w:t>
      </w:r>
      <w:r w:rsidR="00111D80">
        <w:rPr>
          <w:rFonts w:asciiTheme="minorHAnsi" w:hAnsiTheme="minorHAnsi" w:cstheme="minorHAnsi"/>
        </w:rPr>
        <w:t>;</w:t>
      </w:r>
    </w:p>
    <w:p w14:paraId="492DFBFA" w14:textId="26F6C140" w:rsidR="006A29ED" w:rsidRPr="0068155C" w:rsidRDefault="006A29ED" w:rsidP="008866AA">
      <w:pPr>
        <w:pStyle w:val="Akapitzlist"/>
        <w:numPr>
          <w:ilvl w:val="0"/>
          <w:numId w:val="30"/>
        </w:numPr>
        <w:spacing w:line="276" w:lineRule="auto"/>
        <w:ind w:left="1418" w:hanging="851"/>
        <w:rPr>
          <w:rFonts w:asciiTheme="minorHAnsi" w:hAnsiTheme="minorHAnsi" w:cstheme="minorHAnsi"/>
          <w:b/>
        </w:rPr>
      </w:pPr>
      <w:r w:rsidRPr="0068155C">
        <w:rPr>
          <w:rFonts w:asciiTheme="minorHAnsi" w:hAnsiTheme="minorHAnsi" w:cstheme="minorHAnsi"/>
          <w:bCs/>
        </w:rPr>
        <w:t xml:space="preserve">wydłużenia wskazanego w § 5 okresu obowiązywania Umowy o maksymalnie </w:t>
      </w:r>
      <w:r w:rsidR="00B11A81" w:rsidRPr="0068155C">
        <w:rPr>
          <w:rFonts w:asciiTheme="minorHAnsi" w:hAnsiTheme="minorHAnsi" w:cstheme="minorHAnsi"/>
          <w:bCs/>
        </w:rPr>
        <w:t>6</w:t>
      </w:r>
      <w:r w:rsidR="00F81A76">
        <w:rPr>
          <w:rFonts w:asciiTheme="minorHAnsi" w:hAnsiTheme="minorHAnsi" w:cstheme="minorHAnsi"/>
          <w:bCs/>
        </w:rPr>
        <w:t> </w:t>
      </w:r>
      <w:r w:rsidRPr="0068155C">
        <w:rPr>
          <w:rFonts w:asciiTheme="minorHAnsi" w:hAnsiTheme="minorHAnsi" w:cstheme="minorHAnsi"/>
          <w:bCs/>
        </w:rPr>
        <w:t>miesięcy</w:t>
      </w:r>
      <w:r w:rsidR="00391F44">
        <w:rPr>
          <w:rFonts w:asciiTheme="minorHAnsi" w:hAnsiTheme="minorHAnsi" w:cstheme="minorHAnsi"/>
          <w:bCs/>
        </w:rPr>
        <w:t xml:space="preserve">, przy zachowaniu </w:t>
      </w:r>
      <w:r w:rsidR="0020335D" w:rsidRPr="0068155C">
        <w:rPr>
          <w:rFonts w:asciiTheme="minorHAnsi" w:hAnsiTheme="minorHAnsi" w:cstheme="minorHAnsi"/>
        </w:rPr>
        <w:t>stałej kwo</w:t>
      </w:r>
      <w:r w:rsidR="0020335D">
        <w:rPr>
          <w:rFonts w:asciiTheme="minorHAnsi" w:hAnsiTheme="minorHAnsi" w:cstheme="minorHAnsi"/>
        </w:rPr>
        <w:t>ty</w:t>
      </w:r>
      <w:r w:rsidR="0020335D" w:rsidRPr="0068155C">
        <w:rPr>
          <w:rFonts w:asciiTheme="minorHAnsi" w:hAnsiTheme="minorHAnsi" w:cstheme="minorHAnsi"/>
        </w:rPr>
        <w:t xml:space="preserve"> za każdy </w:t>
      </w:r>
      <w:r w:rsidR="002814EA">
        <w:rPr>
          <w:rFonts w:asciiTheme="minorHAnsi" w:hAnsiTheme="minorHAnsi" w:cstheme="minorHAnsi"/>
        </w:rPr>
        <w:t>miesiąc kalendarzowy</w:t>
      </w:r>
      <w:r w:rsidR="0020335D">
        <w:rPr>
          <w:rFonts w:asciiTheme="minorHAnsi" w:hAnsiTheme="minorHAnsi" w:cstheme="minorHAnsi"/>
        </w:rPr>
        <w:t>, o której mowa w pkt 11.</w:t>
      </w:r>
      <w:r w:rsidR="00961279">
        <w:rPr>
          <w:rFonts w:asciiTheme="minorHAnsi" w:hAnsiTheme="minorHAnsi" w:cstheme="minorHAnsi"/>
        </w:rPr>
        <w:t>2.2.1</w:t>
      </w:r>
      <w:r w:rsidRPr="0068155C">
        <w:rPr>
          <w:rFonts w:asciiTheme="minorHAnsi" w:hAnsiTheme="minorHAnsi" w:cstheme="minorHAnsi"/>
          <w:bCs/>
        </w:rPr>
        <w:t>.</w:t>
      </w:r>
    </w:p>
    <w:p w14:paraId="5521D911" w14:textId="4F95AC41" w:rsidR="00874DAE" w:rsidRPr="0068155C" w:rsidRDefault="00770AA9" w:rsidP="00DB4F71">
      <w:pPr>
        <w:pStyle w:val="Akapitzlist"/>
        <w:numPr>
          <w:ilvl w:val="0"/>
          <w:numId w:val="29"/>
        </w:numPr>
        <w:spacing w:line="276" w:lineRule="auto"/>
        <w:ind w:left="567" w:hanging="567"/>
        <w:rPr>
          <w:rFonts w:asciiTheme="minorHAnsi" w:hAnsiTheme="minorHAnsi" w:cstheme="minorHAnsi"/>
          <w:b/>
        </w:rPr>
      </w:pPr>
      <w:r w:rsidRPr="0068155C">
        <w:rPr>
          <w:rFonts w:asciiTheme="minorHAnsi" w:hAnsiTheme="minorHAnsi" w:cstheme="minorHAnsi"/>
          <w:bCs/>
        </w:rPr>
        <w:t>Łączna maksymalna wartość wynagrodzenia z tytułu</w:t>
      </w:r>
      <w:r w:rsidR="00051515" w:rsidRPr="0068155C">
        <w:rPr>
          <w:rFonts w:asciiTheme="minorHAnsi" w:hAnsiTheme="minorHAnsi" w:cstheme="minorHAnsi"/>
          <w:bCs/>
        </w:rPr>
        <w:t xml:space="preserve"> skorzystania z prawa opcji</w:t>
      </w:r>
      <w:r w:rsidR="00BD2FC7" w:rsidRPr="0068155C">
        <w:rPr>
          <w:rFonts w:asciiTheme="minorHAnsi" w:hAnsiTheme="minorHAnsi" w:cstheme="minorHAnsi"/>
          <w:bCs/>
        </w:rPr>
        <w:t xml:space="preserve"> (wartość prawa opcji)</w:t>
      </w:r>
      <w:r w:rsidR="00051515" w:rsidRPr="0068155C">
        <w:rPr>
          <w:rFonts w:asciiTheme="minorHAnsi" w:hAnsiTheme="minorHAnsi" w:cstheme="minorHAnsi"/>
          <w:bCs/>
        </w:rPr>
        <w:t xml:space="preserve"> wynosi </w:t>
      </w:r>
      <w:r w:rsidR="00051515" w:rsidRPr="0068155C">
        <w:rPr>
          <w:rFonts w:asciiTheme="minorHAnsi" w:hAnsiTheme="minorHAnsi" w:cstheme="minorHAnsi"/>
        </w:rPr>
        <w:t>brutto …………………</w:t>
      </w:r>
      <w:r w:rsidR="00533282">
        <w:rPr>
          <w:rFonts w:asciiTheme="minorHAnsi" w:hAnsiTheme="minorHAnsi" w:cstheme="minorHAnsi"/>
        </w:rPr>
        <w:t>……</w:t>
      </w:r>
      <w:r w:rsidR="00051515" w:rsidRPr="0068155C">
        <w:rPr>
          <w:rFonts w:asciiTheme="minorHAnsi" w:hAnsiTheme="minorHAnsi" w:cstheme="minorHAnsi"/>
        </w:rPr>
        <w:t xml:space="preserve"> </w:t>
      </w:r>
      <w:r w:rsidR="00051515" w:rsidRPr="0068155C">
        <w:rPr>
          <w:rFonts w:asciiTheme="minorHAnsi" w:hAnsiTheme="minorHAnsi" w:cstheme="minorHAnsi"/>
          <w:bCs/>
        </w:rPr>
        <w:t>PLN</w:t>
      </w:r>
      <w:r w:rsidR="00051515" w:rsidRPr="0068155C">
        <w:rPr>
          <w:rFonts w:asciiTheme="minorHAnsi" w:hAnsiTheme="minorHAnsi" w:cstheme="minorHAnsi"/>
        </w:rPr>
        <w:t xml:space="preserve"> (słownie: …….............</w:t>
      </w:r>
      <w:r w:rsidR="00533282">
        <w:rPr>
          <w:rFonts w:asciiTheme="minorHAnsi" w:hAnsiTheme="minorHAnsi" w:cstheme="minorHAnsi"/>
        </w:rPr>
        <w:t>.....................</w:t>
      </w:r>
      <w:r w:rsidR="00051515" w:rsidRPr="0068155C">
        <w:rPr>
          <w:rFonts w:asciiTheme="minorHAnsi" w:hAnsiTheme="minorHAnsi" w:cstheme="minorHAnsi"/>
        </w:rPr>
        <w:t>............)</w:t>
      </w:r>
      <w:r w:rsidR="00051515" w:rsidRPr="0068155C">
        <w:rPr>
          <w:rFonts w:asciiTheme="minorHAnsi" w:hAnsiTheme="minorHAnsi" w:cstheme="minorHAnsi"/>
          <w:bCs/>
        </w:rPr>
        <w:t>,</w:t>
      </w:r>
      <w:r w:rsidR="00874DAE" w:rsidRPr="0068155C">
        <w:rPr>
          <w:rFonts w:asciiTheme="minorHAnsi" w:hAnsiTheme="minorHAnsi" w:cstheme="minorHAnsi"/>
          <w:bCs/>
        </w:rPr>
        <w:t xml:space="preserve"> na którą składa się:</w:t>
      </w:r>
      <w:r w:rsidRPr="0068155C">
        <w:rPr>
          <w:rFonts w:asciiTheme="minorHAnsi" w:hAnsiTheme="minorHAnsi" w:cstheme="minorHAnsi"/>
          <w:bCs/>
        </w:rPr>
        <w:t xml:space="preserve"> </w:t>
      </w:r>
    </w:p>
    <w:p w14:paraId="27ACD35F" w14:textId="19ACB56B" w:rsidR="00AE75A5" w:rsidRPr="008866AA" w:rsidRDefault="00874DAE" w:rsidP="00561803">
      <w:pPr>
        <w:pStyle w:val="Akapitzlist"/>
        <w:numPr>
          <w:ilvl w:val="0"/>
          <w:numId w:val="88"/>
        </w:numPr>
        <w:spacing w:line="276" w:lineRule="auto"/>
        <w:ind w:hanging="720"/>
        <w:rPr>
          <w:rFonts w:asciiTheme="minorHAnsi" w:hAnsiTheme="minorHAnsi" w:cstheme="minorHAnsi"/>
          <w:b/>
        </w:rPr>
      </w:pPr>
      <w:r w:rsidRPr="0068155C">
        <w:rPr>
          <w:rFonts w:asciiTheme="minorHAnsi" w:hAnsiTheme="minorHAnsi" w:cstheme="minorHAnsi"/>
          <w:bCs/>
        </w:rPr>
        <w:t xml:space="preserve">łączna maksymalna wartość wynagrodzenia z tytułu </w:t>
      </w:r>
      <w:r w:rsidR="006541CB">
        <w:rPr>
          <w:rFonts w:asciiTheme="minorHAnsi" w:hAnsiTheme="minorHAnsi" w:cstheme="minorHAnsi"/>
          <w:bCs/>
        </w:rPr>
        <w:t>zwiększenia liczby roboczogodzin adaptacyjnych o 1 000 roboczogodzin</w:t>
      </w:r>
      <w:r w:rsidR="00770AA9" w:rsidRPr="0068155C">
        <w:rPr>
          <w:rFonts w:asciiTheme="minorHAnsi" w:hAnsiTheme="minorHAnsi" w:cstheme="minorHAnsi"/>
          <w:bCs/>
        </w:rPr>
        <w:t>, o których mowa w pkt 1</w:t>
      </w:r>
      <w:r w:rsidR="00063DBF" w:rsidRPr="0068155C">
        <w:rPr>
          <w:rFonts w:asciiTheme="minorHAnsi" w:hAnsiTheme="minorHAnsi" w:cstheme="minorHAnsi"/>
          <w:bCs/>
        </w:rPr>
        <w:t>2</w:t>
      </w:r>
      <w:r w:rsidR="00770AA9" w:rsidRPr="0068155C">
        <w:rPr>
          <w:rFonts w:asciiTheme="minorHAnsi" w:hAnsiTheme="minorHAnsi" w:cstheme="minorHAnsi"/>
          <w:bCs/>
        </w:rPr>
        <w:t>.1.1</w:t>
      </w:r>
      <w:r w:rsidR="00BD2FC7" w:rsidRPr="0068155C">
        <w:rPr>
          <w:rFonts w:asciiTheme="minorHAnsi" w:hAnsiTheme="minorHAnsi" w:cstheme="minorHAnsi"/>
          <w:bCs/>
        </w:rPr>
        <w:t>.</w:t>
      </w:r>
      <w:r w:rsidR="00770AA9" w:rsidRPr="0068155C">
        <w:rPr>
          <w:rFonts w:asciiTheme="minorHAnsi" w:hAnsiTheme="minorHAnsi" w:cstheme="minorHAnsi"/>
          <w:bCs/>
        </w:rPr>
        <w:t xml:space="preserve">, wynosi </w:t>
      </w:r>
      <w:r w:rsidR="00770AA9" w:rsidRPr="0068155C">
        <w:rPr>
          <w:rFonts w:asciiTheme="minorHAnsi" w:hAnsiTheme="minorHAnsi" w:cstheme="minorHAnsi"/>
        </w:rPr>
        <w:t xml:space="preserve">brutto </w:t>
      </w:r>
      <w:r w:rsidR="00770AA9" w:rsidRPr="0068155C">
        <w:rPr>
          <w:rFonts w:asciiTheme="minorHAnsi" w:hAnsiTheme="minorHAnsi" w:cstheme="minorHAnsi"/>
        </w:rPr>
        <w:lastRenderedPageBreak/>
        <w:t>……</w:t>
      </w:r>
      <w:proofErr w:type="gramStart"/>
      <w:r w:rsidR="005F5A4A">
        <w:rPr>
          <w:rFonts w:asciiTheme="minorHAnsi" w:hAnsiTheme="minorHAnsi" w:cstheme="minorHAnsi"/>
        </w:rPr>
        <w:t>…….</w:t>
      </w:r>
      <w:proofErr w:type="gramEnd"/>
      <w:r w:rsidR="005F5A4A">
        <w:rPr>
          <w:rFonts w:asciiTheme="minorHAnsi" w:hAnsiTheme="minorHAnsi" w:cstheme="minorHAnsi"/>
        </w:rPr>
        <w:t>.</w:t>
      </w:r>
      <w:r w:rsidR="00770AA9" w:rsidRPr="0068155C">
        <w:rPr>
          <w:rFonts w:asciiTheme="minorHAnsi" w:hAnsiTheme="minorHAnsi" w:cstheme="minorHAnsi"/>
        </w:rPr>
        <w:t xml:space="preserve">…………… </w:t>
      </w:r>
      <w:r w:rsidR="00770AA9" w:rsidRPr="0068155C">
        <w:rPr>
          <w:rFonts w:asciiTheme="minorHAnsi" w:hAnsiTheme="minorHAnsi" w:cstheme="minorHAnsi"/>
          <w:bCs/>
        </w:rPr>
        <w:t>PLN</w:t>
      </w:r>
      <w:r w:rsidR="00770AA9" w:rsidRPr="0068155C">
        <w:rPr>
          <w:rFonts w:asciiTheme="minorHAnsi" w:hAnsiTheme="minorHAnsi" w:cstheme="minorHAnsi"/>
        </w:rPr>
        <w:t xml:space="preserve"> (słownie: …….........</w:t>
      </w:r>
      <w:r w:rsidR="005F5A4A">
        <w:rPr>
          <w:rFonts w:asciiTheme="minorHAnsi" w:hAnsiTheme="minorHAnsi" w:cstheme="minorHAnsi"/>
        </w:rPr>
        <w:t>.................................</w:t>
      </w:r>
      <w:r w:rsidR="00770AA9" w:rsidRPr="0068155C">
        <w:rPr>
          <w:rFonts w:asciiTheme="minorHAnsi" w:hAnsiTheme="minorHAnsi" w:cstheme="minorHAnsi"/>
        </w:rPr>
        <w:t>................)</w:t>
      </w:r>
      <w:r w:rsidRPr="008866AA">
        <w:rPr>
          <w:rFonts w:asciiTheme="minorHAnsi" w:hAnsiTheme="minorHAnsi" w:cstheme="minorHAnsi"/>
          <w:bCs/>
        </w:rPr>
        <w:t>;</w:t>
      </w:r>
    </w:p>
    <w:p w14:paraId="0CF9C4F9" w14:textId="11B87662" w:rsidR="00874DAE" w:rsidRPr="0068155C" w:rsidRDefault="00BD2FC7" w:rsidP="00DB4F71">
      <w:pPr>
        <w:pStyle w:val="Akapitzlist"/>
        <w:numPr>
          <w:ilvl w:val="0"/>
          <w:numId w:val="88"/>
        </w:numPr>
        <w:spacing w:line="276" w:lineRule="auto"/>
        <w:ind w:hanging="720"/>
        <w:rPr>
          <w:rFonts w:asciiTheme="minorHAnsi" w:hAnsiTheme="minorHAnsi" w:cstheme="minorHAnsi"/>
          <w:b/>
        </w:rPr>
      </w:pPr>
      <w:r w:rsidRPr="0068155C">
        <w:rPr>
          <w:rFonts w:asciiTheme="minorHAnsi" w:hAnsiTheme="minorHAnsi" w:cstheme="minorHAnsi"/>
          <w:bCs/>
        </w:rPr>
        <w:t>ł</w:t>
      </w:r>
      <w:r w:rsidR="00874DAE" w:rsidRPr="0068155C">
        <w:rPr>
          <w:rFonts w:asciiTheme="minorHAnsi" w:hAnsiTheme="minorHAnsi" w:cstheme="minorHAnsi"/>
          <w:bCs/>
        </w:rPr>
        <w:t>ączna maksymalna wartość wynagrodzenia z tytułu</w:t>
      </w:r>
      <w:r w:rsidRPr="0068155C">
        <w:rPr>
          <w:rFonts w:asciiTheme="minorHAnsi" w:hAnsiTheme="minorHAnsi" w:cstheme="minorHAnsi"/>
          <w:bCs/>
        </w:rPr>
        <w:t xml:space="preserve"> wydłużenia wskazanego w § 5 okresu obowiązywania Umowy o maksymalnie 6 miesięcy, o którym mowa w pkt 12.1.2.,</w:t>
      </w:r>
      <w:r w:rsidR="0008720E" w:rsidRPr="0068155C">
        <w:rPr>
          <w:rFonts w:asciiTheme="minorHAnsi" w:hAnsiTheme="minorHAnsi" w:cstheme="minorHAnsi"/>
          <w:bCs/>
        </w:rPr>
        <w:t xml:space="preserve"> wynosi </w:t>
      </w:r>
      <w:r w:rsidR="0008720E" w:rsidRPr="0068155C">
        <w:rPr>
          <w:rFonts w:asciiTheme="minorHAnsi" w:hAnsiTheme="minorHAnsi" w:cstheme="minorHAnsi"/>
        </w:rPr>
        <w:t>brutto ……………</w:t>
      </w:r>
      <w:r w:rsidR="005F5A4A">
        <w:rPr>
          <w:rFonts w:asciiTheme="minorHAnsi" w:hAnsiTheme="minorHAnsi" w:cstheme="minorHAnsi"/>
        </w:rPr>
        <w:t>……</w:t>
      </w:r>
      <w:proofErr w:type="gramStart"/>
      <w:r w:rsidR="005F5A4A">
        <w:rPr>
          <w:rFonts w:asciiTheme="minorHAnsi" w:hAnsiTheme="minorHAnsi" w:cstheme="minorHAnsi"/>
        </w:rPr>
        <w:t>…….</w:t>
      </w:r>
      <w:proofErr w:type="gramEnd"/>
      <w:r w:rsidR="005F5A4A">
        <w:rPr>
          <w:rFonts w:asciiTheme="minorHAnsi" w:hAnsiTheme="minorHAnsi" w:cstheme="minorHAnsi"/>
        </w:rPr>
        <w:t>.</w:t>
      </w:r>
      <w:r w:rsidR="0008720E" w:rsidRPr="0068155C">
        <w:rPr>
          <w:rFonts w:asciiTheme="minorHAnsi" w:hAnsiTheme="minorHAnsi" w:cstheme="minorHAnsi"/>
        </w:rPr>
        <w:t xml:space="preserve">…… </w:t>
      </w:r>
      <w:r w:rsidR="0008720E" w:rsidRPr="0068155C">
        <w:rPr>
          <w:rFonts w:asciiTheme="minorHAnsi" w:hAnsiTheme="minorHAnsi" w:cstheme="minorHAnsi"/>
          <w:bCs/>
        </w:rPr>
        <w:t>PLN</w:t>
      </w:r>
      <w:r w:rsidR="0008720E" w:rsidRPr="0068155C">
        <w:rPr>
          <w:rFonts w:asciiTheme="minorHAnsi" w:hAnsiTheme="minorHAnsi" w:cstheme="minorHAnsi"/>
        </w:rPr>
        <w:t xml:space="preserve"> (słownie: …….........</w:t>
      </w:r>
      <w:r w:rsidR="005F5A4A">
        <w:rPr>
          <w:rFonts w:asciiTheme="minorHAnsi" w:hAnsiTheme="minorHAnsi" w:cstheme="minorHAnsi"/>
        </w:rPr>
        <w:t>.........................</w:t>
      </w:r>
      <w:r w:rsidR="0008720E" w:rsidRPr="0068155C">
        <w:rPr>
          <w:rFonts w:asciiTheme="minorHAnsi" w:hAnsiTheme="minorHAnsi" w:cstheme="minorHAnsi"/>
        </w:rPr>
        <w:t>................)</w:t>
      </w:r>
      <w:r w:rsidR="0008720E" w:rsidRPr="0068155C">
        <w:rPr>
          <w:rFonts w:asciiTheme="minorHAnsi" w:hAnsiTheme="minorHAnsi" w:cstheme="minorHAnsi"/>
          <w:bCs/>
        </w:rPr>
        <w:t>.</w:t>
      </w:r>
    </w:p>
    <w:p w14:paraId="1BF767B4" w14:textId="5228475B" w:rsidR="00AC53EE" w:rsidRPr="0068155C" w:rsidRDefault="0017565F" w:rsidP="00DB4F71">
      <w:pPr>
        <w:pStyle w:val="Akapitzlist"/>
        <w:numPr>
          <w:ilvl w:val="0"/>
          <w:numId w:val="29"/>
        </w:numPr>
        <w:spacing w:line="276" w:lineRule="auto"/>
        <w:ind w:left="567" w:hanging="567"/>
        <w:rPr>
          <w:rFonts w:asciiTheme="minorHAnsi" w:hAnsiTheme="minorHAnsi" w:cstheme="minorHAnsi"/>
          <w:b/>
        </w:rPr>
      </w:pPr>
      <w:r w:rsidRPr="0068155C">
        <w:rPr>
          <w:rFonts w:asciiTheme="minorHAnsi" w:hAnsiTheme="minorHAnsi" w:cstheme="minorHAnsi"/>
          <w:bCs/>
        </w:rPr>
        <w:t>W</w:t>
      </w:r>
      <w:r w:rsidR="00AC53EE" w:rsidRPr="0068155C">
        <w:rPr>
          <w:rFonts w:asciiTheme="minorHAnsi" w:hAnsiTheme="minorHAnsi" w:cstheme="minorHAnsi"/>
          <w:bCs/>
        </w:rPr>
        <w:t xml:space="preserve">artość prawa opcji nie wpływa na </w:t>
      </w:r>
      <w:r w:rsidR="00AC53EE" w:rsidRPr="0068155C">
        <w:rPr>
          <w:rFonts w:asciiTheme="minorHAnsi" w:hAnsiTheme="minorHAnsi" w:cstheme="minorHAnsi"/>
        </w:rPr>
        <w:t xml:space="preserve">minimalne wynagrodzenie za należyte wykonanie całej Umowy wskazane w pkt </w:t>
      </w:r>
      <w:r w:rsidR="00951C91" w:rsidRPr="0068155C">
        <w:rPr>
          <w:rFonts w:asciiTheme="minorHAnsi" w:hAnsiTheme="minorHAnsi" w:cstheme="minorHAnsi"/>
        </w:rPr>
        <w:t>1</w:t>
      </w:r>
      <w:r w:rsidR="00063DBF" w:rsidRPr="0068155C">
        <w:rPr>
          <w:rFonts w:asciiTheme="minorHAnsi" w:hAnsiTheme="minorHAnsi" w:cstheme="minorHAnsi"/>
        </w:rPr>
        <w:t>1</w:t>
      </w:r>
      <w:r w:rsidR="00951C91" w:rsidRPr="0068155C">
        <w:rPr>
          <w:rFonts w:asciiTheme="minorHAnsi" w:hAnsiTheme="minorHAnsi" w:cstheme="minorHAnsi"/>
        </w:rPr>
        <w:t>.3</w:t>
      </w:r>
      <w:r w:rsidRPr="0068155C">
        <w:rPr>
          <w:rFonts w:asciiTheme="minorHAnsi" w:hAnsiTheme="minorHAnsi" w:cstheme="minorHAnsi"/>
        </w:rPr>
        <w:t>.</w:t>
      </w:r>
    </w:p>
    <w:p w14:paraId="0971C7C1" w14:textId="77B96DAA" w:rsidR="00AC53EE" w:rsidRPr="0068155C" w:rsidRDefault="00AC53EE" w:rsidP="00DB4F71">
      <w:pPr>
        <w:pStyle w:val="Akapitzlist"/>
        <w:numPr>
          <w:ilvl w:val="0"/>
          <w:numId w:val="29"/>
        </w:numPr>
        <w:spacing w:line="276" w:lineRule="auto"/>
        <w:ind w:left="567" w:hanging="567"/>
        <w:rPr>
          <w:rFonts w:asciiTheme="minorHAnsi" w:hAnsiTheme="minorHAnsi" w:cstheme="minorHAnsi"/>
          <w:b/>
        </w:rPr>
      </w:pPr>
      <w:r w:rsidRPr="0068155C">
        <w:rPr>
          <w:rFonts w:asciiTheme="minorHAnsi" w:hAnsiTheme="minorHAnsi" w:cstheme="minorHAnsi"/>
        </w:rPr>
        <w:t>Zamawiający może skorzystać z prawa opcji poprzez przekazanie Wykonawcy oświadczenia Zamawiającego o</w:t>
      </w:r>
      <w:r w:rsidR="00F81A76">
        <w:rPr>
          <w:rFonts w:asciiTheme="minorHAnsi" w:hAnsiTheme="minorHAnsi" w:cstheme="minorHAnsi"/>
        </w:rPr>
        <w:t> </w:t>
      </w:r>
      <w:r w:rsidRPr="0068155C">
        <w:rPr>
          <w:rFonts w:asciiTheme="minorHAnsi" w:hAnsiTheme="minorHAnsi" w:cstheme="minorHAnsi"/>
        </w:rPr>
        <w:t>skorzystaniu z prawa opcji.</w:t>
      </w:r>
      <w:r w:rsidRPr="0068155C">
        <w:rPr>
          <w:rFonts w:asciiTheme="minorHAnsi" w:hAnsiTheme="minorHAnsi" w:cstheme="minorHAnsi"/>
          <w:bCs/>
        </w:rPr>
        <w:t xml:space="preserve"> Złożenie takiego oświadczenia powoduje</w:t>
      </w:r>
      <w:r w:rsidR="004832A7" w:rsidRPr="0068155C">
        <w:rPr>
          <w:rFonts w:asciiTheme="minorHAnsi" w:hAnsiTheme="minorHAnsi" w:cstheme="minorHAnsi"/>
          <w:bCs/>
        </w:rPr>
        <w:t>:</w:t>
      </w:r>
    </w:p>
    <w:p w14:paraId="11F5CA65" w14:textId="2737674F" w:rsidR="003E6F88" w:rsidRPr="0068155C" w:rsidRDefault="00EE2934" w:rsidP="00DB4F71">
      <w:pPr>
        <w:pStyle w:val="Akapitzlist"/>
        <w:numPr>
          <w:ilvl w:val="0"/>
          <w:numId w:val="78"/>
        </w:numPr>
        <w:spacing w:line="276" w:lineRule="auto"/>
        <w:ind w:hanging="720"/>
        <w:rPr>
          <w:rFonts w:asciiTheme="minorHAnsi" w:hAnsiTheme="minorHAnsi" w:cstheme="minorHAnsi"/>
          <w:b/>
        </w:rPr>
      </w:pPr>
      <w:r w:rsidRPr="0068155C">
        <w:rPr>
          <w:rFonts w:asciiTheme="minorHAnsi" w:hAnsiTheme="minorHAnsi" w:cstheme="minorHAnsi"/>
          <w:bCs/>
        </w:rPr>
        <w:t>w</w:t>
      </w:r>
      <w:r w:rsidR="00F4646C" w:rsidRPr="0068155C">
        <w:rPr>
          <w:rFonts w:asciiTheme="minorHAnsi" w:hAnsiTheme="minorHAnsi" w:cstheme="minorHAnsi"/>
          <w:bCs/>
        </w:rPr>
        <w:t xml:space="preserve"> przypadku skorzystania przez Zamawiającego z prawa opcji, o którym mowa w pkt 12.1.1</w:t>
      </w:r>
      <w:r w:rsidR="00BF7EF9" w:rsidRPr="0068155C">
        <w:rPr>
          <w:rFonts w:asciiTheme="minorHAnsi" w:hAnsiTheme="minorHAnsi" w:cstheme="minorHAnsi"/>
          <w:bCs/>
        </w:rPr>
        <w:t>.</w:t>
      </w:r>
      <w:r w:rsidR="00D265F2">
        <w:rPr>
          <w:rFonts w:asciiTheme="minorHAnsi" w:hAnsiTheme="minorHAnsi" w:cstheme="minorHAnsi"/>
          <w:bCs/>
        </w:rPr>
        <w:t>,</w:t>
      </w:r>
      <w:r w:rsidR="00026077">
        <w:rPr>
          <w:rFonts w:asciiTheme="minorHAnsi" w:hAnsiTheme="minorHAnsi" w:cstheme="minorHAnsi"/>
          <w:bCs/>
        </w:rPr>
        <w:t xml:space="preserve"> </w:t>
      </w:r>
      <w:r w:rsidR="00EE074D">
        <w:rPr>
          <w:rFonts w:asciiTheme="minorHAnsi" w:hAnsiTheme="minorHAnsi" w:cstheme="minorHAnsi"/>
          <w:bCs/>
        </w:rPr>
        <w:t>zwiększeni</w:t>
      </w:r>
      <w:r w:rsidR="00D265F2">
        <w:rPr>
          <w:rFonts w:asciiTheme="minorHAnsi" w:hAnsiTheme="minorHAnsi" w:cstheme="minorHAnsi"/>
          <w:bCs/>
        </w:rPr>
        <w:t>e</w:t>
      </w:r>
      <w:r w:rsidR="00EE074D">
        <w:rPr>
          <w:rFonts w:asciiTheme="minorHAnsi" w:hAnsiTheme="minorHAnsi" w:cstheme="minorHAnsi"/>
          <w:bCs/>
        </w:rPr>
        <w:t xml:space="preserve"> liczby roboczogodzin adaptacyjnych</w:t>
      </w:r>
      <w:r w:rsidR="00CF0539" w:rsidRPr="0068155C">
        <w:rPr>
          <w:rFonts w:asciiTheme="minorHAnsi" w:hAnsiTheme="minorHAnsi" w:cstheme="minorHAnsi"/>
        </w:rPr>
        <w:t xml:space="preserve"> zgodne z zakresem </w:t>
      </w:r>
      <w:r w:rsidR="00141127" w:rsidRPr="0068155C">
        <w:rPr>
          <w:rFonts w:asciiTheme="minorHAnsi" w:hAnsiTheme="minorHAnsi" w:cstheme="minorHAnsi"/>
        </w:rPr>
        <w:t>wskazanym w oświadczeniu Zamawiającego</w:t>
      </w:r>
      <w:r w:rsidR="00F4646C" w:rsidRPr="0068155C">
        <w:rPr>
          <w:rFonts w:asciiTheme="minorHAnsi" w:hAnsiTheme="minorHAnsi" w:cstheme="minorHAnsi"/>
        </w:rPr>
        <w:t>;</w:t>
      </w:r>
    </w:p>
    <w:p w14:paraId="3FC8206B" w14:textId="51E5DC54" w:rsidR="00F4646C" w:rsidRPr="0068155C" w:rsidRDefault="00EE2934" w:rsidP="00DB4F71">
      <w:pPr>
        <w:pStyle w:val="Akapitzlist"/>
        <w:numPr>
          <w:ilvl w:val="0"/>
          <w:numId w:val="78"/>
        </w:numPr>
        <w:spacing w:line="276" w:lineRule="auto"/>
        <w:ind w:hanging="720"/>
        <w:rPr>
          <w:rFonts w:asciiTheme="minorHAnsi" w:hAnsiTheme="minorHAnsi" w:cstheme="minorHAnsi"/>
          <w:b/>
        </w:rPr>
      </w:pPr>
      <w:r w:rsidRPr="0068155C">
        <w:rPr>
          <w:rFonts w:asciiTheme="minorHAnsi" w:hAnsiTheme="minorHAnsi" w:cstheme="minorHAnsi"/>
          <w:bCs/>
        </w:rPr>
        <w:t>w</w:t>
      </w:r>
      <w:r w:rsidR="00F4646C" w:rsidRPr="0068155C">
        <w:rPr>
          <w:rFonts w:asciiTheme="minorHAnsi" w:hAnsiTheme="minorHAnsi" w:cstheme="minorHAnsi"/>
          <w:bCs/>
        </w:rPr>
        <w:t xml:space="preserve"> przypadku skorzystania przez Zamawiającego z prawa opcji, o którym mowa w pkt 12.1.2</w:t>
      </w:r>
      <w:r w:rsidR="00466382" w:rsidRPr="0068155C">
        <w:rPr>
          <w:rFonts w:asciiTheme="minorHAnsi" w:hAnsiTheme="minorHAnsi" w:cstheme="minorHAnsi"/>
          <w:bCs/>
        </w:rPr>
        <w:t>.</w:t>
      </w:r>
      <w:r w:rsidR="00F4646C" w:rsidRPr="0068155C">
        <w:rPr>
          <w:rFonts w:asciiTheme="minorHAnsi" w:hAnsiTheme="minorHAnsi" w:cstheme="minorHAnsi"/>
          <w:bCs/>
        </w:rPr>
        <w:t xml:space="preserve"> </w:t>
      </w:r>
      <w:r w:rsidR="0067503D" w:rsidRPr="0068155C">
        <w:rPr>
          <w:rFonts w:asciiTheme="minorHAnsi" w:hAnsiTheme="minorHAnsi" w:cstheme="minorHAnsi"/>
          <w:bCs/>
        </w:rPr>
        <w:t>–</w:t>
      </w:r>
      <w:r w:rsidR="00F67538" w:rsidRPr="0068155C">
        <w:rPr>
          <w:rFonts w:asciiTheme="minorHAnsi" w:hAnsiTheme="minorHAnsi" w:cstheme="minorHAnsi"/>
          <w:bCs/>
        </w:rPr>
        <w:t xml:space="preserve"> </w:t>
      </w:r>
      <w:r w:rsidR="0067503D" w:rsidRPr="0068155C">
        <w:rPr>
          <w:rFonts w:asciiTheme="minorHAnsi" w:hAnsiTheme="minorHAnsi" w:cstheme="minorHAnsi"/>
          <w:bCs/>
        </w:rPr>
        <w:t xml:space="preserve">automatyczne </w:t>
      </w:r>
      <w:r w:rsidR="00F67538" w:rsidRPr="0068155C">
        <w:rPr>
          <w:rFonts w:asciiTheme="minorHAnsi" w:hAnsiTheme="minorHAnsi" w:cstheme="minorHAnsi"/>
          <w:bCs/>
        </w:rPr>
        <w:t>wydłużenie okresu obowiązywania Umowy o wskazany w</w:t>
      </w:r>
      <w:r w:rsidR="00F81A76">
        <w:rPr>
          <w:rFonts w:asciiTheme="minorHAnsi" w:hAnsiTheme="minorHAnsi" w:cstheme="minorHAnsi"/>
          <w:bCs/>
        </w:rPr>
        <w:t> </w:t>
      </w:r>
      <w:r w:rsidR="00F67538" w:rsidRPr="0068155C">
        <w:rPr>
          <w:rFonts w:asciiTheme="minorHAnsi" w:hAnsiTheme="minorHAnsi" w:cstheme="minorHAnsi"/>
          <w:bCs/>
        </w:rPr>
        <w:t>oświadczeniu okres</w:t>
      </w:r>
      <w:r w:rsidR="0067503D" w:rsidRPr="0068155C">
        <w:rPr>
          <w:rFonts w:asciiTheme="minorHAnsi" w:hAnsiTheme="minorHAnsi" w:cstheme="minorHAnsi"/>
          <w:bCs/>
        </w:rPr>
        <w:t>, bez konieczności</w:t>
      </w:r>
      <w:r w:rsidR="003539FB" w:rsidRPr="0068155C">
        <w:rPr>
          <w:rFonts w:asciiTheme="minorHAnsi" w:hAnsiTheme="minorHAnsi" w:cstheme="minorHAnsi"/>
          <w:bCs/>
        </w:rPr>
        <w:t xml:space="preserve"> składania przez Strony jakichkolwiek dodatkowych oświadczeń czy zawierania aneksu do Umowy</w:t>
      </w:r>
      <w:r w:rsidR="00A16D42" w:rsidRPr="0068155C">
        <w:rPr>
          <w:rFonts w:asciiTheme="minorHAnsi" w:hAnsiTheme="minorHAnsi" w:cstheme="minorHAnsi"/>
          <w:bCs/>
        </w:rPr>
        <w:t>, z zastrzeżeniem pkt 12.5</w:t>
      </w:r>
      <w:r w:rsidR="0000706D" w:rsidRPr="0068155C">
        <w:rPr>
          <w:rFonts w:asciiTheme="minorHAnsi" w:hAnsiTheme="minorHAnsi" w:cstheme="minorHAnsi"/>
          <w:bCs/>
        </w:rPr>
        <w:t>.</w:t>
      </w:r>
    </w:p>
    <w:p w14:paraId="1BE08CF4" w14:textId="0D01B4FB" w:rsidR="00AC53EE" w:rsidRPr="0068155C" w:rsidRDefault="0027471B" w:rsidP="00DB4F71">
      <w:pPr>
        <w:pStyle w:val="Akapitzlist"/>
        <w:numPr>
          <w:ilvl w:val="0"/>
          <w:numId w:val="29"/>
        </w:numPr>
        <w:spacing w:line="276" w:lineRule="auto"/>
        <w:ind w:left="567" w:hanging="567"/>
        <w:rPr>
          <w:rFonts w:asciiTheme="minorHAnsi" w:hAnsiTheme="minorHAnsi" w:cstheme="minorHAnsi"/>
          <w:b/>
        </w:rPr>
      </w:pPr>
      <w:r w:rsidRPr="0068155C">
        <w:rPr>
          <w:rFonts w:asciiTheme="minorHAnsi" w:hAnsiTheme="minorHAnsi" w:cstheme="minorHAnsi"/>
          <w:color w:val="000000"/>
        </w:rPr>
        <w:t>Jeżeli skorzystanie z prawa opcji powoduje wydłużenie terminu realizacji Przedmiotu Umowy</w:t>
      </w:r>
      <w:r w:rsidR="007017E8">
        <w:rPr>
          <w:rFonts w:asciiTheme="minorHAnsi" w:hAnsiTheme="minorHAnsi" w:cstheme="minorHAnsi"/>
          <w:color w:val="000000"/>
        </w:rPr>
        <w:t>,</w:t>
      </w:r>
      <w:r w:rsidRPr="0068155C">
        <w:rPr>
          <w:rFonts w:asciiTheme="minorHAnsi" w:hAnsiTheme="minorHAnsi" w:cstheme="minorHAnsi"/>
          <w:color w:val="000000"/>
        </w:rPr>
        <w:t xml:space="preserve"> Zamawiający może dodatkowo żądać potwierdzenia wydłużenia terminu realizacji Umowy w</w:t>
      </w:r>
      <w:r w:rsidR="00F81A76">
        <w:rPr>
          <w:rFonts w:asciiTheme="minorHAnsi" w:hAnsiTheme="minorHAnsi" w:cstheme="minorHAnsi"/>
          <w:color w:val="000000"/>
        </w:rPr>
        <w:t> </w:t>
      </w:r>
      <w:r w:rsidRPr="0068155C">
        <w:rPr>
          <w:rFonts w:asciiTheme="minorHAnsi" w:hAnsiTheme="minorHAnsi" w:cstheme="minorHAnsi"/>
          <w:color w:val="000000"/>
        </w:rPr>
        <w:t>osobnym dokumencie podpisanym przez Strony. Podpisanie takiego dokumentu przez Strony może wynikać z wewnętrznych procedur obowiązujących u</w:t>
      </w:r>
      <w:r w:rsidR="007017E8">
        <w:rPr>
          <w:rFonts w:asciiTheme="minorHAnsi" w:hAnsiTheme="minorHAnsi" w:cstheme="minorHAnsi"/>
          <w:color w:val="000000"/>
        </w:rPr>
        <w:t> </w:t>
      </w:r>
      <w:r w:rsidRPr="0068155C">
        <w:rPr>
          <w:rFonts w:asciiTheme="minorHAnsi" w:hAnsiTheme="minorHAnsi" w:cstheme="minorHAnsi"/>
          <w:color w:val="000000"/>
        </w:rPr>
        <w:t xml:space="preserve">Zamawiającego i w szczególności nie warunkuje skuteczności wydłużenia terminu w ramach prawa opcji w drodze pisemnego oświadczenia Zamawiającego, o którym mowa w pkt </w:t>
      </w:r>
      <w:r w:rsidRPr="0068155C">
        <w:rPr>
          <w:rFonts w:asciiTheme="minorHAnsi" w:hAnsiTheme="minorHAnsi" w:cstheme="minorHAnsi"/>
          <w:bCs/>
        </w:rPr>
        <w:t>1</w:t>
      </w:r>
      <w:r w:rsidR="00063DBF" w:rsidRPr="0068155C">
        <w:rPr>
          <w:rFonts w:asciiTheme="minorHAnsi" w:hAnsiTheme="minorHAnsi" w:cstheme="minorHAnsi"/>
          <w:bCs/>
        </w:rPr>
        <w:t>2</w:t>
      </w:r>
      <w:r w:rsidRPr="0068155C">
        <w:rPr>
          <w:rFonts w:asciiTheme="minorHAnsi" w:hAnsiTheme="minorHAnsi" w:cstheme="minorHAnsi"/>
          <w:bCs/>
        </w:rPr>
        <w:t>.4</w:t>
      </w:r>
      <w:r w:rsidRPr="0068155C">
        <w:rPr>
          <w:rFonts w:asciiTheme="minorHAnsi" w:hAnsiTheme="minorHAnsi" w:cstheme="minorHAnsi"/>
          <w:color w:val="000000"/>
        </w:rPr>
        <w:t>.</w:t>
      </w:r>
    </w:p>
    <w:p w14:paraId="0FF06FFA" w14:textId="0F662298" w:rsidR="00E66C20" w:rsidRPr="00FF6A22" w:rsidRDefault="004C090C" w:rsidP="00DB4F71">
      <w:pPr>
        <w:pStyle w:val="Akapitzlist"/>
        <w:numPr>
          <w:ilvl w:val="0"/>
          <w:numId w:val="29"/>
        </w:numPr>
        <w:spacing w:line="276" w:lineRule="auto"/>
        <w:ind w:left="567" w:hanging="567"/>
        <w:rPr>
          <w:rFonts w:asciiTheme="minorHAnsi" w:hAnsiTheme="minorHAnsi" w:cstheme="minorHAnsi"/>
        </w:rPr>
      </w:pPr>
      <w:r>
        <w:rPr>
          <w:rFonts w:asciiTheme="minorHAnsi" w:hAnsiTheme="minorHAnsi" w:cstheme="minorHAnsi"/>
          <w:bCs/>
        </w:rPr>
        <w:t>Zamawiający może s</w:t>
      </w:r>
      <w:r w:rsidR="00527422">
        <w:rPr>
          <w:rFonts w:asciiTheme="minorHAnsi" w:hAnsiTheme="minorHAnsi" w:cstheme="minorHAnsi"/>
          <w:bCs/>
        </w:rPr>
        <w:t>korzysta</w:t>
      </w:r>
      <w:r>
        <w:rPr>
          <w:rFonts w:asciiTheme="minorHAnsi" w:hAnsiTheme="minorHAnsi" w:cstheme="minorHAnsi"/>
          <w:bCs/>
        </w:rPr>
        <w:t>ć</w:t>
      </w:r>
      <w:r w:rsidR="00527422">
        <w:rPr>
          <w:rFonts w:asciiTheme="minorHAnsi" w:hAnsiTheme="minorHAnsi" w:cstheme="minorHAnsi"/>
          <w:bCs/>
        </w:rPr>
        <w:t xml:space="preserve"> </w:t>
      </w:r>
      <w:r w:rsidR="00E66C20">
        <w:rPr>
          <w:rFonts w:asciiTheme="minorHAnsi" w:hAnsiTheme="minorHAnsi" w:cstheme="minorHAnsi"/>
          <w:bCs/>
        </w:rPr>
        <w:t xml:space="preserve">z prawa opcji </w:t>
      </w:r>
      <w:r w:rsidR="002032D6">
        <w:rPr>
          <w:rFonts w:asciiTheme="minorHAnsi" w:hAnsiTheme="minorHAnsi" w:cstheme="minorHAnsi"/>
          <w:bCs/>
        </w:rPr>
        <w:t xml:space="preserve">w </w:t>
      </w:r>
      <w:r w:rsidR="002B5C84">
        <w:rPr>
          <w:rFonts w:asciiTheme="minorHAnsi" w:hAnsiTheme="minorHAnsi" w:cstheme="minorHAnsi"/>
          <w:bCs/>
        </w:rPr>
        <w:t>okresie</w:t>
      </w:r>
      <w:r w:rsidR="002032D6">
        <w:rPr>
          <w:rFonts w:asciiTheme="minorHAnsi" w:hAnsiTheme="minorHAnsi" w:cstheme="minorHAnsi"/>
          <w:bCs/>
        </w:rPr>
        <w:t xml:space="preserve"> </w:t>
      </w:r>
      <w:r w:rsidR="002B5C84">
        <w:rPr>
          <w:rFonts w:asciiTheme="minorHAnsi" w:hAnsiTheme="minorHAnsi" w:cstheme="minorHAnsi"/>
          <w:bCs/>
        </w:rPr>
        <w:t>obowiązy</w:t>
      </w:r>
      <w:r w:rsidR="002032D6">
        <w:rPr>
          <w:rFonts w:asciiTheme="minorHAnsi" w:hAnsiTheme="minorHAnsi" w:cstheme="minorHAnsi"/>
          <w:bCs/>
        </w:rPr>
        <w:t>wania Umowy</w:t>
      </w:r>
      <w:r w:rsidR="00F271C2">
        <w:rPr>
          <w:rFonts w:asciiTheme="minorHAnsi" w:hAnsiTheme="minorHAnsi" w:cstheme="minorHAnsi"/>
          <w:bCs/>
        </w:rPr>
        <w:t xml:space="preserve"> w dowolnym momencie</w:t>
      </w:r>
      <w:r w:rsidR="00EA6A36">
        <w:rPr>
          <w:rFonts w:asciiTheme="minorHAnsi" w:hAnsiTheme="minorHAnsi" w:cstheme="minorHAnsi"/>
          <w:bCs/>
        </w:rPr>
        <w:t xml:space="preserve">, </w:t>
      </w:r>
      <w:r w:rsidR="0039588A">
        <w:rPr>
          <w:rFonts w:asciiTheme="minorHAnsi" w:hAnsiTheme="minorHAnsi" w:cstheme="minorHAnsi"/>
          <w:bCs/>
        </w:rPr>
        <w:t>wielokrotnie</w:t>
      </w:r>
      <w:r w:rsidR="002032D6">
        <w:rPr>
          <w:rFonts w:asciiTheme="minorHAnsi" w:hAnsiTheme="minorHAnsi" w:cstheme="minorHAnsi"/>
          <w:bCs/>
        </w:rPr>
        <w:t xml:space="preserve">, </w:t>
      </w:r>
      <w:r w:rsidR="00E66C20">
        <w:rPr>
          <w:rFonts w:asciiTheme="minorHAnsi" w:hAnsiTheme="minorHAnsi" w:cstheme="minorHAnsi"/>
          <w:bCs/>
        </w:rPr>
        <w:t xml:space="preserve">w </w:t>
      </w:r>
      <w:r w:rsidR="005C4B41">
        <w:rPr>
          <w:rFonts w:asciiTheme="minorHAnsi" w:hAnsiTheme="minorHAnsi" w:cstheme="minorHAnsi"/>
          <w:bCs/>
        </w:rPr>
        <w:t>przypadku wystąpienia uzasadnionych potrzeb Zamawiającego</w:t>
      </w:r>
      <w:r w:rsidR="00FF6A22">
        <w:rPr>
          <w:rFonts w:asciiTheme="minorHAnsi" w:hAnsiTheme="minorHAnsi" w:cstheme="minorHAnsi"/>
          <w:bCs/>
        </w:rPr>
        <w:t xml:space="preserve">, </w:t>
      </w:r>
      <w:r w:rsidR="00F43A5C">
        <w:rPr>
          <w:rFonts w:asciiTheme="minorHAnsi" w:hAnsiTheme="minorHAnsi" w:cstheme="minorHAnsi"/>
          <w:bCs/>
        </w:rPr>
        <w:t>tj.</w:t>
      </w:r>
      <w:r w:rsidR="00FF6A22">
        <w:rPr>
          <w:rFonts w:asciiTheme="minorHAnsi" w:hAnsiTheme="minorHAnsi" w:cstheme="minorHAnsi"/>
          <w:bCs/>
        </w:rPr>
        <w:t>:</w:t>
      </w:r>
    </w:p>
    <w:p w14:paraId="783BE60F" w14:textId="77777777" w:rsidR="00437AC1" w:rsidRPr="00437AC1" w:rsidRDefault="00437AC1" w:rsidP="00437AC1">
      <w:pPr>
        <w:pStyle w:val="Akapitzlist"/>
        <w:numPr>
          <w:ilvl w:val="0"/>
          <w:numId w:val="212"/>
        </w:numPr>
        <w:spacing w:line="276" w:lineRule="auto"/>
        <w:rPr>
          <w:rFonts w:asciiTheme="minorHAnsi" w:hAnsiTheme="minorHAnsi" w:cstheme="minorHAnsi"/>
          <w:bCs/>
          <w:vanish/>
        </w:rPr>
      </w:pPr>
    </w:p>
    <w:p w14:paraId="6A1391B1" w14:textId="77777777" w:rsidR="00437AC1" w:rsidRPr="00437AC1" w:rsidRDefault="00437AC1" w:rsidP="00437AC1">
      <w:pPr>
        <w:pStyle w:val="Akapitzlist"/>
        <w:numPr>
          <w:ilvl w:val="0"/>
          <w:numId w:val="212"/>
        </w:numPr>
        <w:spacing w:line="276" w:lineRule="auto"/>
        <w:rPr>
          <w:rFonts w:asciiTheme="minorHAnsi" w:hAnsiTheme="minorHAnsi" w:cstheme="minorHAnsi"/>
          <w:bCs/>
          <w:vanish/>
        </w:rPr>
      </w:pPr>
    </w:p>
    <w:p w14:paraId="3B9C8928" w14:textId="77777777" w:rsidR="00437AC1" w:rsidRPr="00437AC1" w:rsidRDefault="00437AC1" w:rsidP="00437AC1">
      <w:pPr>
        <w:pStyle w:val="Akapitzlist"/>
        <w:numPr>
          <w:ilvl w:val="0"/>
          <w:numId w:val="212"/>
        </w:numPr>
        <w:spacing w:line="276" w:lineRule="auto"/>
        <w:rPr>
          <w:rFonts w:asciiTheme="minorHAnsi" w:hAnsiTheme="minorHAnsi" w:cstheme="minorHAnsi"/>
          <w:bCs/>
          <w:vanish/>
        </w:rPr>
      </w:pPr>
    </w:p>
    <w:p w14:paraId="503E97A5" w14:textId="77777777" w:rsidR="00437AC1" w:rsidRPr="00437AC1" w:rsidRDefault="00437AC1" w:rsidP="00437AC1">
      <w:pPr>
        <w:pStyle w:val="Akapitzlist"/>
        <w:numPr>
          <w:ilvl w:val="0"/>
          <w:numId w:val="212"/>
        </w:numPr>
        <w:spacing w:line="276" w:lineRule="auto"/>
        <w:rPr>
          <w:rFonts w:asciiTheme="minorHAnsi" w:hAnsiTheme="minorHAnsi" w:cstheme="minorHAnsi"/>
          <w:bCs/>
          <w:vanish/>
        </w:rPr>
      </w:pPr>
    </w:p>
    <w:p w14:paraId="6AFDC36E" w14:textId="77777777" w:rsidR="00437AC1" w:rsidRPr="00437AC1" w:rsidRDefault="00437AC1" w:rsidP="00437AC1">
      <w:pPr>
        <w:pStyle w:val="Akapitzlist"/>
        <w:numPr>
          <w:ilvl w:val="0"/>
          <w:numId w:val="212"/>
        </w:numPr>
        <w:spacing w:line="276" w:lineRule="auto"/>
        <w:rPr>
          <w:rFonts w:asciiTheme="minorHAnsi" w:hAnsiTheme="minorHAnsi" w:cstheme="minorHAnsi"/>
          <w:bCs/>
          <w:vanish/>
        </w:rPr>
      </w:pPr>
    </w:p>
    <w:p w14:paraId="29E820B7" w14:textId="77777777" w:rsidR="00437AC1" w:rsidRPr="00437AC1" w:rsidRDefault="00437AC1" w:rsidP="00437AC1">
      <w:pPr>
        <w:pStyle w:val="Akapitzlist"/>
        <w:numPr>
          <w:ilvl w:val="0"/>
          <w:numId w:val="212"/>
        </w:numPr>
        <w:spacing w:line="276" w:lineRule="auto"/>
        <w:rPr>
          <w:rFonts w:asciiTheme="minorHAnsi" w:hAnsiTheme="minorHAnsi" w:cstheme="minorHAnsi"/>
          <w:bCs/>
          <w:vanish/>
        </w:rPr>
      </w:pPr>
    </w:p>
    <w:p w14:paraId="1A19884D" w14:textId="77777777" w:rsidR="00437AC1" w:rsidRPr="00437AC1" w:rsidRDefault="00437AC1" w:rsidP="00437AC1">
      <w:pPr>
        <w:pStyle w:val="Akapitzlist"/>
        <w:numPr>
          <w:ilvl w:val="0"/>
          <w:numId w:val="212"/>
        </w:numPr>
        <w:spacing w:line="276" w:lineRule="auto"/>
        <w:rPr>
          <w:rFonts w:asciiTheme="minorHAnsi" w:hAnsiTheme="minorHAnsi" w:cstheme="minorHAnsi"/>
          <w:bCs/>
          <w:vanish/>
        </w:rPr>
      </w:pPr>
    </w:p>
    <w:p w14:paraId="5B8D9D06" w14:textId="77777777" w:rsidR="00437AC1" w:rsidRPr="00437AC1" w:rsidRDefault="00437AC1" w:rsidP="00437AC1">
      <w:pPr>
        <w:pStyle w:val="Akapitzlist"/>
        <w:numPr>
          <w:ilvl w:val="0"/>
          <w:numId w:val="212"/>
        </w:numPr>
        <w:spacing w:line="276" w:lineRule="auto"/>
        <w:rPr>
          <w:rFonts w:asciiTheme="minorHAnsi" w:hAnsiTheme="minorHAnsi" w:cstheme="minorHAnsi"/>
          <w:bCs/>
          <w:vanish/>
        </w:rPr>
      </w:pPr>
    </w:p>
    <w:p w14:paraId="1048C114" w14:textId="77777777" w:rsidR="00437AC1" w:rsidRPr="00437AC1" w:rsidRDefault="00437AC1" w:rsidP="00437AC1">
      <w:pPr>
        <w:pStyle w:val="Akapitzlist"/>
        <w:numPr>
          <w:ilvl w:val="0"/>
          <w:numId w:val="212"/>
        </w:numPr>
        <w:spacing w:line="276" w:lineRule="auto"/>
        <w:rPr>
          <w:rFonts w:asciiTheme="minorHAnsi" w:hAnsiTheme="minorHAnsi" w:cstheme="minorHAnsi"/>
          <w:bCs/>
          <w:vanish/>
        </w:rPr>
      </w:pPr>
    </w:p>
    <w:p w14:paraId="467A7471" w14:textId="77777777" w:rsidR="00437AC1" w:rsidRPr="00437AC1" w:rsidRDefault="00437AC1" w:rsidP="00437AC1">
      <w:pPr>
        <w:pStyle w:val="Akapitzlist"/>
        <w:numPr>
          <w:ilvl w:val="0"/>
          <w:numId w:val="212"/>
        </w:numPr>
        <w:spacing w:line="276" w:lineRule="auto"/>
        <w:rPr>
          <w:rFonts w:asciiTheme="minorHAnsi" w:hAnsiTheme="minorHAnsi" w:cstheme="minorHAnsi"/>
          <w:bCs/>
          <w:vanish/>
        </w:rPr>
      </w:pPr>
    </w:p>
    <w:p w14:paraId="28DEAAFF" w14:textId="77777777" w:rsidR="00437AC1" w:rsidRPr="00437AC1" w:rsidRDefault="00437AC1" w:rsidP="00437AC1">
      <w:pPr>
        <w:pStyle w:val="Akapitzlist"/>
        <w:numPr>
          <w:ilvl w:val="1"/>
          <w:numId w:val="212"/>
        </w:numPr>
        <w:spacing w:line="276" w:lineRule="auto"/>
        <w:rPr>
          <w:rFonts w:asciiTheme="minorHAnsi" w:hAnsiTheme="minorHAnsi" w:cstheme="minorHAnsi"/>
          <w:bCs/>
          <w:vanish/>
        </w:rPr>
      </w:pPr>
    </w:p>
    <w:p w14:paraId="5DA42F0E" w14:textId="77777777" w:rsidR="00437AC1" w:rsidRPr="00437AC1" w:rsidRDefault="00437AC1" w:rsidP="00437AC1">
      <w:pPr>
        <w:pStyle w:val="Akapitzlist"/>
        <w:numPr>
          <w:ilvl w:val="1"/>
          <w:numId w:val="212"/>
        </w:numPr>
        <w:spacing w:line="276" w:lineRule="auto"/>
        <w:rPr>
          <w:rFonts w:asciiTheme="minorHAnsi" w:hAnsiTheme="minorHAnsi" w:cstheme="minorHAnsi"/>
          <w:bCs/>
          <w:vanish/>
        </w:rPr>
      </w:pPr>
    </w:p>
    <w:p w14:paraId="79845FEC" w14:textId="77777777" w:rsidR="00437AC1" w:rsidRPr="00437AC1" w:rsidRDefault="00437AC1" w:rsidP="00437AC1">
      <w:pPr>
        <w:pStyle w:val="Akapitzlist"/>
        <w:numPr>
          <w:ilvl w:val="1"/>
          <w:numId w:val="212"/>
        </w:numPr>
        <w:spacing w:line="276" w:lineRule="auto"/>
        <w:rPr>
          <w:rFonts w:asciiTheme="minorHAnsi" w:hAnsiTheme="minorHAnsi" w:cstheme="minorHAnsi"/>
          <w:bCs/>
          <w:vanish/>
        </w:rPr>
      </w:pPr>
    </w:p>
    <w:p w14:paraId="2D96A974" w14:textId="77777777" w:rsidR="00437AC1" w:rsidRPr="00437AC1" w:rsidRDefault="00437AC1" w:rsidP="00437AC1">
      <w:pPr>
        <w:pStyle w:val="Akapitzlist"/>
        <w:numPr>
          <w:ilvl w:val="1"/>
          <w:numId w:val="212"/>
        </w:numPr>
        <w:spacing w:line="276" w:lineRule="auto"/>
        <w:rPr>
          <w:rFonts w:asciiTheme="minorHAnsi" w:hAnsiTheme="minorHAnsi" w:cstheme="minorHAnsi"/>
          <w:bCs/>
          <w:vanish/>
        </w:rPr>
      </w:pPr>
    </w:p>
    <w:p w14:paraId="0CB2495F" w14:textId="77777777" w:rsidR="00437AC1" w:rsidRPr="00437AC1" w:rsidRDefault="00437AC1" w:rsidP="00437AC1">
      <w:pPr>
        <w:pStyle w:val="Akapitzlist"/>
        <w:numPr>
          <w:ilvl w:val="1"/>
          <w:numId w:val="212"/>
        </w:numPr>
        <w:spacing w:line="276" w:lineRule="auto"/>
        <w:rPr>
          <w:rFonts w:asciiTheme="minorHAnsi" w:hAnsiTheme="minorHAnsi" w:cstheme="minorHAnsi"/>
          <w:bCs/>
          <w:vanish/>
        </w:rPr>
      </w:pPr>
    </w:p>
    <w:p w14:paraId="02643EF0" w14:textId="77777777" w:rsidR="00437AC1" w:rsidRPr="00437AC1" w:rsidRDefault="00437AC1" w:rsidP="00437AC1">
      <w:pPr>
        <w:pStyle w:val="Akapitzlist"/>
        <w:numPr>
          <w:ilvl w:val="1"/>
          <w:numId w:val="212"/>
        </w:numPr>
        <w:spacing w:line="276" w:lineRule="auto"/>
        <w:rPr>
          <w:rFonts w:asciiTheme="minorHAnsi" w:hAnsiTheme="minorHAnsi" w:cstheme="minorHAnsi"/>
          <w:bCs/>
          <w:vanish/>
        </w:rPr>
      </w:pPr>
    </w:p>
    <w:p w14:paraId="3C77E804" w14:textId="496386C6" w:rsidR="00FF6A22" w:rsidRDefault="0066044F" w:rsidP="00437AC1">
      <w:pPr>
        <w:pStyle w:val="Akapitzlist"/>
        <w:numPr>
          <w:ilvl w:val="2"/>
          <w:numId w:val="212"/>
        </w:numPr>
        <w:spacing w:line="276" w:lineRule="auto"/>
        <w:ind w:left="1276" w:hanging="709"/>
        <w:rPr>
          <w:rFonts w:asciiTheme="minorHAnsi" w:hAnsiTheme="minorHAnsi" w:cstheme="minorHAnsi"/>
          <w:bCs/>
        </w:rPr>
      </w:pPr>
      <w:r>
        <w:rPr>
          <w:rFonts w:asciiTheme="minorHAnsi" w:hAnsiTheme="minorHAnsi" w:cstheme="minorHAnsi"/>
          <w:bCs/>
        </w:rPr>
        <w:t xml:space="preserve">konieczności </w:t>
      </w:r>
      <w:r w:rsidRPr="0066044F">
        <w:rPr>
          <w:rFonts w:asciiTheme="minorHAnsi" w:hAnsiTheme="minorHAnsi" w:cstheme="minorHAnsi"/>
          <w:bCs/>
        </w:rPr>
        <w:t xml:space="preserve">dostosowania </w:t>
      </w:r>
      <w:r>
        <w:rPr>
          <w:rFonts w:asciiTheme="minorHAnsi" w:hAnsiTheme="minorHAnsi" w:cstheme="minorHAnsi"/>
          <w:bCs/>
        </w:rPr>
        <w:t>S</w:t>
      </w:r>
      <w:r w:rsidRPr="0066044F">
        <w:rPr>
          <w:rFonts w:asciiTheme="minorHAnsi" w:hAnsiTheme="minorHAnsi" w:cstheme="minorHAnsi"/>
          <w:bCs/>
        </w:rPr>
        <w:t xml:space="preserve">ystemu do nowych </w:t>
      </w:r>
      <w:r w:rsidR="00C851E8">
        <w:rPr>
          <w:rFonts w:asciiTheme="minorHAnsi" w:hAnsiTheme="minorHAnsi" w:cstheme="minorHAnsi"/>
          <w:bCs/>
        </w:rPr>
        <w:t xml:space="preserve">lub zmiany dotychczasowych </w:t>
      </w:r>
      <w:r w:rsidRPr="0066044F">
        <w:rPr>
          <w:rFonts w:asciiTheme="minorHAnsi" w:hAnsiTheme="minorHAnsi" w:cstheme="minorHAnsi"/>
          <w:bCs/>
        </w:rPr>
        <w:t>wymagań organizacyjnych, funkcjonalnych</w:t>
      </w:r>
      <w:r w:rsidR="003C14A0">
        <w:rPr>
          <w:rFonts w:asciiTheme="minorHAnsi" w:hAnsiTheme="minorHAnsi" w:cstheme="minorHAnsi"/>
          <w:bCs/>
        </w:rPr>
        <w:t xml:space="preserve">, technicznych </w:t>
      </w:r>
      <w:r w:rsidRPr="0066044F">
        <w:rPr>
          <w:rFonts w:asciiTheme="minorHAnsi" w:hAnsiTheme="minorHAnsi" w:cstheme="minorHAnsi"/>
          <w:bCs/>
        </w:rPr>
        <w:t>lub prawnych</w:t>
      </w:r>
      <w:r w:rsidR="002F48E5">
        <w:rPr>
          <w:rFonts w:asciiTheme="minorHAnsi" w:hAnsiTheme="minorHAnsi" w:cstheme="minorHAnsi"/>
          <w:bCs/>
        </w:rPr>
        <w:t>;</w:t>
      </w:r>
    </w:p>
    <w:p w14:paraId="53D84C14" w14:textId="5CAB44CC" w:rsidR="0066044F" w:rsidRDefault="00AE2D5F" w:rsidP="00437AC1">
      <w:pPr>
        <w:pStyle w:val="Akapitzlist"/>
        <w:numPr>
          <w:ilvl w:val="2"/>
          <w:numId w:val="212"/>
        </w:numPr>
        <w:spacing w:line="276" w:lineRule="auto"/>
        <w:ind w:left="1276" w:hanging="709"/>
        <w:rPr>
          <w:rFonts w:asciiTheme="minorHAnsi" w:hAnsiTheme="minorHAnsi" w:cstheme="minorHAnsi"/>
          <w:bCs/>
        </w:rPr>
      </w:pPr>
      <w:r>
        <w:rPr>
          <w:rFonts w:asciiTheme="minorHAnsi" w:hAnsiTheme="minorHAnsi" w:cstheme="minorHAnsi"/>
          <w:bCs/>
        </w:rPr>
        <w:t xml:space="preserve">potrzeby </w:t>
      </w:r>
      <w:r w:rsidR="00F246B1" w:rsidRPr="00F246B1">
        <w:rPr>
          <w:rFonts w:asciiTheme="minorHAnsi" w:hAnsiTheme="minorHAnsi" w:cstheme="minorHAnsi"/>
          <w:bCs/>
        </w:rPr>
        <w:t xml:space="preserve">zwiększenia </w:t>
      </w:r>
      <w:r w:rsidR="003C14A0">
        <w:rPr>
          <w:rFonts w:asciiTheme="minorHAnsi" w:hAnsiTheme="minorHAnsi" w:cstheme="minorHAnsi"/>
          <w:bCs/>
        </w:rPr>
        <w:t xml:space="preserve">lub modyfikacji </w:t>
      </w:r>
      <w:r w:rsidR="00F246B1" w:rsidRPr="00F246B1">
        <w:rPr>
          <w:rFonts w:asciiTheme="minorHAnsi" w:hAnsiTheme="minorHAnsi" w:cstheme="minorHAnsi"/>
          <w:bCs/>
        </w:rPr>
        <w:t xml:space="preserve">zakresu </w:t>
      </w:r>
      <w:r w:rsidR="00F246B1">
        <w:rPr>
          <w:rFonts w:asciiTheme="minorHAnsi" w:hAnsiTheme="minorHAnsi" w:cstheme="minorHAnsi"/>
          <w:bCs/>
        </w:rPr>
        <w:t>S</w:t>
      </w:r>
      <w:r w:rsidR="00F246B1" w:rsidRPr="00F246B1">
        <w:rPr>
          <w:rFonts w:asciiTheme="minorHAnsi" w:hAnsiTheme="minorHAnsi" w:cstheme="minorHAnsi"/>
          <w:bCs/>
        </w:rPr>
        <w:t>ystemu</w:t>
      </w:r>
      <w:r w:rsidR="00F246B1">
        <w:rPr>
          <w:rFonts w:asciiTheme="minorHAnsi" w:hAnsiTheme="minorHAnsi" w:cstheme="minorHAnsi"/>
          <w:bCs/>
        </w:rPr>
        <w:t>, w tym jego użytkowania</w:t>
      </w:r>
      <w:r w:rsidR="00ED45CC">
        <w:rPr>
          <w:rFonts w:asciiTheme="minorHAnsi" w:hAnsiTheme="minorHAnsi" w:cstheme="minorHAnsi"/>
          <w:bCs/>
        </w:rPr>
        <w:t>, zmiany procesów, modułów</w:t>
      </w:r>
      <w:r w:rsidR="00F246B1" w:rsidRPr="00F246B1">
        <w:rPr>
          <w:rFonts w:asciiTheme="minorHAnsi" w:hAnsiTheme="minorHAnsi" w:cstheme="minorHAnsi"/>
          <w:bCs/>
        </w:rPr>
        <w:t xml:space="preserve"> lub </w:t>
      </w:r>
      <w:r w:rsidR="00F246B1">
        <w:rPr>
          <w:rFonts w:asciiTheme="minorHAnsi" w:hAnsiTheme="minorHAnsi" w:cstheme="minorHAnsi"/>
          <w:bCs/>
        </w:rPr>
        <w:t xml:space="preserve">zmiany </w:t>
      </w:r>
      <w:r w:rsidR="00F246B1" w:rsidRPr="00F246B1">
        <w:rPr>
          <w:rFonts w:asciiTheme="minorHAnsi" w:hAnsiTheme="minorHAnsi" w:cstheme="minorHAnsi"/>
          <w:bCs/>
        </w:rPr>
        <w:t>liczby użytkowników</w:t>
      </w:r>
      <w:r w:rsidR="002F48E5">
        <w:rPr>
          <w:rFonts w:asciiTheme="minorHAnsi" w:hAnsiTheme="minorHAnsi" w:cstheme="minorHAnsi"/>
          <w:bCs/>
        </w:rPr>
        <w:t>;</w:t>
      </w:r>
    </w:p>
    <w:p w14:paraId="5E1A717E" w14:textId="5C49CDA6" w:rsidR="00F246B1" w:rsidRDefault="0066463D" w:rsidP="00437AC1">
      <w:pPr>
        <w:pStyle w:val="Akapitzlist"/>
        <w:numPr>
          <w:ilvl w:val="2"/>
          <w:numId w:val="212"/>
        </w:numPr>
        <w:spacing w:line="276" w:lineRule="auto"/>
        <w:ind w:left="1276" w:hanging="709"/>
        <w:rPr>
          <w:rFonts w:asciiTheme="minorHAnsi" w:hAnsiTheme="minorHAnsi" w:cstheme="minorHAnsi"/>
          <w:bCs/>
        </w:rPr>
      </w:pPr>
      <w:r w:rsidRPr="0066463D">
        <w:rPr>
          <w:rFonts w:asciiTheme="minorHAnsi" w:hAnsiTheme="minorHAnsi" w:cstheme="minorHAnsi"/>
          <w:bCs/>
        </w:rPr>
        <w:t xml:space="preserve">potrzeby zapewnienia ciągłości świadczenia </w:t>
      </w:r>
      <w:r>
        <w:rPr>
          <w:rFonts w:asciiTheme="minorHAnsi" w:hAnsiTheme="minorHAnsi" w:cstheme="minorHAnsi"/>
          <w:bCs/>
        </w:rPr>
        <w:t>U</w:t>
      </w:r>
      <w:r w:rsidRPr="0066463D">
        <w:rPr>
          <w:rFonts w:asciiTheme="minorHAnsi" w:hAnsiTheme="minorHAnsi" w:cstheme="minorHAnsi"/>
          <w:bCs/>
        </w:rPr>
        <w:t xml:space="preserve">sługi </w:t>
      </w:r>
      <w:r w:rsidR="00C851E8">
        <w:rPr>
          <w:rFonts w:asciiTheme="minorHAnsi" w:hAnsiTheme="minorHAnsi" w:cstheme="minorHAnsi"/>
          <w:bCs/>
        </w:rPr>
        <w:t xml:space="preserve">tuż przed lub </w:t>
      </w:r>
      <w:r w:rsidRPr="0066463D">
        <w:rPr>
          <w:rFonts w:asciiTheme="minorHAnsi" w:hAnsiTheme="minorHAnsi" w:cstheme="minorHAnsi"/>
          <w:bCs/>
        </w:rPr>
        <w:t>po upływie okresu podstawowego obowiązywania Umowy</w:t>
      </w:r>
      <w:r w:rsidR="005B245A">
        <w:rPr>
          <w:rFonts w:asciiTheme="minorHAnsi" w:hAnsiTheme="minorHAnsi" w:cstheme="minorHAnsi"/>
          <w:bCs/>
        </w:rPr>
        <w:t>.</w:t>
      </w:r>
    </w:p>
    <w:p w14:paraId="0229B9C9" w14:textId="14F88D0A" w:rsidR="0027471B" w:rsidRPr="0068155C" w:rsidRDefault="0027471B" w:rsidP="00DB4F71">
      <w:pPr>
        <w:pStyle w:val="Akapitzlist"/>
        <w:numPr>
          <w:ilvl w:val="0"/>
          <w:numId w:val="29"/>
        </w:numPr>
        <w:spacing w:line="276" w:lineRule="auto"/>
        <w:ind w:left="567" w:hanging="567"/>
        <w:rPr>
          <w:rFonts w:asciiTheme="minorHAnsi" w:hAnsiTheme="minorHAnsi" w:cstheme="minorHAnsi"/>
        </w:rPr>
      </w:pPr>
      <w:r w:rsidRPr="0068155C">
        <w:rPr>
          <w:rFonts w:asciiTheme="minorHAnsi" w:hAnsiTheme="minorHAnsi" w:cstheme="minorHAnsi"/>
          <w:bCs/>
        </w:rPr>
        <w:t xml:space="preserve">Jeżeli na podstawie postanowień Umowy lub przepisów ustawy wynagrodzenie Wykonawcy </w:t>
      </w:r>
      <w:r w:rsidRPr="0068155C">
        <w:rPr>
          <w:rFonts w:asciiTheme="minorHAnsi" w:hAnsiTheme="minorHAnsi" w:cstheme="minorHAnsi"/>
          <w:bCs/>
        </w:rPr>
        <w:br/>
        <w:t>z tytułu realizacji Przedmiotu Umowy</w:t>
      </w:r>
      <w:r w:rsidR="00FD6441">
        <w:rPr>
          <w:rFonts w:asciiTheme="minorHAnsi" w:hAnsiTheme="minorHAnsi" w:cstheme="minorHAnsi"/>
          <w:bCs/>
        </w:rPr>
        <w:t xml:space="preserve"> </w:t>
      </w:r>
      <w:r w:rsidRPr="0068155C">
        <w:rPr>
          <w:rFonts w:asciiTheme="minorHAnsi" w:hAnsiTheme="minorHAnsi" w:cstheme="minorHAnsi"/>
          <w:bCs/>
        </w:rPr>
        <w:t>zostało zwaloryzowane, obejmuje ono również odpowiednie zwaloryzowanie wartości prawa opcji.</w:t>
      </w:r>
    </w:p>
    <w:p w14:paraId="6B43F7F2" w14:textId="4DC80E09" w:rsidR="00385D78" w:rsidRPr="0068155C" w:rsidRDefault="00385D78" w:rsidP="00427328">
      <w:pPr>
        <w:pStyle w:val="1N"/>
        <w:rPr>
          <w:lang w:eastAsia="ar-SA"/>
        </w:rPr>
      </w:pPr>
      <w:r w:rsidRPr="0068155C">
        <w:rPr>
          <w:lang w:eastAsia="ar-SA"/>
        </w:rPr>
        <w:t xml:space="preserve">§ </w:t>
      </w:r>
      <w:r w:rsidR="00D95082" w:rsidRPr="0068155C">
        <w:rPr>
          <w:lang w:eastAsia="ar-SA"/>
        </w:rPr>
        <w:t>1</w:t>
      </w:r>
      <w:r w:rsidR="003573C3" w:rsidRPr="0068155C">
        <w:rPr>
          <w:lang w:eastAsia="ar-SA"/>
        </w:rPr>
        <w:t>3</w:t>
      </w:r>
    </w:p>
    <w:p w14:paraId="298BEBB6" w14:textId="77777777" w:rsidR="002B5438" w:rsidRPr="0068155C" w:rsidRDefault="00A02250" w:rsidP="00427328">
      <w:pPr>
        <w:pStyle w:val="1N"/>
      </w:pPr>
      <w:r w:rsidRPr="0068155C">
        <w:t xml:space="preserve">Rozwiązanie </w:t>
      </w:r>
      <w:r w:rsidR="00385D78" w:rsidRPr="0068155C">
        <w:t>Umow</w:t>
      </w:r>
      <w:r w:rsidR="009A1E03" w:rsidRPr="0068155C">
        <w:t>y</w:t>
      </w:r>
    </w:p>
    <w:p w14:paraId="70FD11A6" w14:textId="11120D86" w:rsidR="0008105B" w:rsidRPr="0068155C" w:rsidRDefault="005777FA" w:rsidP="00DB4F71">
      <w:pPr>
        <w:pStyle w:val="Akapitzlist"/>
        <w:numPr>
          <w:ilvl w:val="0"/>
          <w:numId w:val="41"/>
        </w:numPr>
        <w:spacing w:line="276" w:lineRule="auto"/>
        <w:ind w:left="567" w:hanging="567"/>
        <w:contextualSpacing w:val="0"/>
        <w:rPr>
          <w:rFonts w:asciiTheme="minorHAnsi" w:hAnsiTheme="minorHAnsi" w:cstheme="minorHAnsi"/>
          <w:b/>
        </w:rPr>
      </w:pPr>
      <w:r>
        <w:rPr>
          <w:rFonts w:asciiTheme="minorHAnsi" w:hAnsiTheme="minorHAnsi" w:cstheme="minorHAnsi"/>
        </w:rPr>
        <w:t>Bez uszczerbku dla postanowień punktów 13.</w:t>
      </w:r>
      <w:r w:rsidR="00115503">
        <w:rPr>
          <w:rFonts w:asciiTheme="minorHAnsi" w:hAnsiTheme="minorHAnsi" w:cstheme="minorHAnsi"/>
        </w:rPr>
        <w:t>2</w:t>
      </w:r>
      <w:r>
        <w:rPr>
          <w:rFonts w:asciiTheme="minorHAnsi" w:hAnsiTheme="minorHAnsi" w:cstheme="minorHAnsi"/>
        </w:rPr>
        <w:t xml:space="preserve"> i 13.3 poniżej</w:t>
      </w:r>
      <w:r w:rsidR="00093B48">
        <w:rPr>
          <w:rFonts w:asciiTheme="minorHAnsi" w:hAnsiTheme="minorHAnsi" w:cstheme="minorHAnsi"/>
        </w:rPr>
        <w:t>,</w:t>
      </w:r>
      <w:r>
        <w:rPr>
          <w:rFonts w:asciiTheme="minorHAnsi" w:hAnsiTheme="minorHAnsi" w:cstheme="minorHAnsi"/>
        </w:rPr>
        <w:t xml:space="preserve"> </w:t>
      </w:r>
      <w:r w:rsidR="002B5438" w:rsidRPr="0068155C">
        <w:rPr>
          <w:rFonts w:asciiTheme="minorHAnsi" w:hAnsiTheme="minorHAnsi" w:cstheme="minorHAnsi"/>
        </w:rPr>
        <w:t>każda ze Stron może wypowiedzieć Umowę ze względu na nieprawidłowe realizowanie przez drugą Stronę swoich zobowiązań</w:t>
      </w:r>
      <w:r w:rsidR="00115503" w:rsidRPr="00115503">
        <w:rPr>
          <w:rFonts w:asciiTheme="minorHAnsi" w:hAnsiTheme="minorHAnsi" w:cstheme="minorHAnsi"/>
        </w:rPr>
        <w:t xml:space="preserve"> </w:t>
      </w:r>
      <w:r w:rsidR="00115503">
        <w:rPr>
          <w:rFonts w:asciiTheme="minorHAnsi" w:hAnsiTheme="minorHAnsi" w:cstheme="minorHAnsi"/>
        </w:rPr>
        <w:t>z</w:t>
      </w:r>
      <w:r w:rsidR="00093B48">
        <w:rPr>
          <w:rFonts w:asciiTheme="minorHAnsi" w:hAnsiTheme="minorHAnsi" w:cstheme="minorHAnsi"/>
        </w:rPr>
        <w:t> </w:t>
      </w:r>
      <w:r w:rsidR="00115503">
        <w:rPr>
          <w:rFonts w:asciiTheme="minorHAnsi" w:hAnsiTheme="minorHAnsi" w:cstheme="minorHAnsi"/>
        </w:rPr>
        <w:t xml:space="preserve">zachowaniem </w:t>
      </w:r>
      <w:r w:rsidR="0072088A">
        <w:rPr>
          <w:rFonts w:asciiTheme="minorHAnsi" w:hAnsiTheme="minorHAnsi" w:cstheme="minorHAnsi"/>
        </w:rPr>
        <w:t>3</w:t>
      </w:r>
      <w:r w:rsidR="00115503" w:rsidRPr="0068155C">
        <w:rPr>
          <w:rFonts w:asciiTheme="minorHAnsi" w:hAnsiTheme="minorHAnsi" w:cstheme="minorHAnsi"/>
        </w:rPr>
        <w:t>-miesięcznego okresu wypowiedzenia</w:t>
      </w:r>
      <w:r w:rsidR="002B5438" w:rsidRPr="0068155C">
        <w:rPr>
          <w:rFonts w:asciiTheme="minorHAnsi" w:hAnsiTheme="minorHAnsi" w:cstheme="minorHAnsi"/>
        </w:rPr>
        <w:t>.</w:t>
      </w:r>
    </w:p>
    <w:p w14:paraId="5DBDCDE5" w14:textId="594C8306" w:rsidR="0008105B" w:rsidRPr="0068155C" w:rsidRDefault="00134241" w:rsidP="00DB4F71">
      <w:pPr>
        <w:pStyle w:val="Akapitzlist"/>
        <w:numPr>
          <w:ilvl w:val="0"/>
          <w:numId w:val="41"/>
        </w:numPr>
        <w:spacing w:line="276" w:lineRule="auto"/>
        <w:ind w:left="567" w:hanging="567"/>
        <w:contextualSpacing w:val="0"/>
        <w:rPr>
          <w:rFonts w:asciiTheme="minorHAnsi" w:hAnsiTheme="minorHAnsi" w:cstheme="minorHAnsi"/>
          <w:b/>
        </w:rPr>
      </w:pPr>
      <w:r w:rsidDel="00B5407F">
        <w:rPr>
          <w:rFonts w:asciiTheme="minorHAnsi" w:hAnsiTheme="minorHAnsi" w:cstheme="minorHAnsi"/>
        </w:rPr>
        <w:t>Zamawiający ma prawo wypowiedzieć niniejszą Umowę jednostronnie, z zachowaniem 2</w:t>
      </w:r>
      <w:r w:rsidDel="00B5407F">
        <w:rPr>
          <w:rFonts w:asciiTheme="minorHAnsi" w:hAnsiTheme="minorHAnsi" w:cstheme="minorHAnsi"/>
        </w:rPr>
        <w:noBreakHyphen/>
        <w:t>miesięcznego okresu wypowiedzenia, jeżeli uzna, że dalsza realizacja Umowy przestaje być uzasadniona z punktu widzenia efektywności ekonomicznej, w szczególności w związku z rozpoczętą budową lub uruchomieniem modułu w BIOM, posiadającego funkcjonalności analogiczne lub zbliżone do tych świadczonych w ramach niniejszej Umowy</w:t>
      </w:r>
      <w:r w:rsidR="00B72E4C" w:rsidRPr="0068155C">
        <w:rPr>
          <w:rFonts w:asciiTheme="minorHAnsi" w:hAnsiTheme="minorHAnsi" w:cstheme="minorHAnsi"/>
        </w:rPr>
        <w:t>.</w:t>
      </w:r>
      <w:r w:rsidR="002B5438" w:rsidRPr="0068155C">
        <w:rPr>
          <w:rFonts w:asciiTheme="minorHAnsi" w:hAnsiTheme="minorHAnsi" w:cstheme="minorHAnsi"/>
        </w:rPr>
        <w:t xml:space="preserve"> </w:t>
      </w:r>
    </w:p>
    <w:p w14:paraId="6D50835C" w14:textId="14AD78AE" w:rsidR="002B5438" w:rsidRPr="0068155C" w:rsidRDefault="002B5438" w:rsidP="00DB4F71">
      <w:pPr>
        <w:pStyle w:val="Akapitzlist"/>
        <w:numPr>
          <w:ilvl w:val="0"/>
          <w:numId w:val="41"/>
        </w:numPr>
        <w:spacing w:line="276" w:lineRule="auto"/>
        <w:ind w:left="567" w:hanging="567"/>
        <w:contextualSpacing w:val="0"/>
        <w:rPr>
          <w:rFonts w:asciiTheme="minorHAnsi" w:hAnsiTheme="minorHAnsi" w:cstheme="minorHAnsi"/>
          <w:b/>
        </w:rPr>
      </w:pPr>
      <w:r w:rsidRPr="0068155C">
        <w:rPr>
          <w:rFonts w:asciiTheme="minorHAnsi" w:hAnsiTheme="minorHAnsi" w:cstheme="minorHAnsi"/>
        </w:rPr>
        <w:t xml:space="preserve">Zamawiający może wypowiedzieć Umowę bez zachowania okresu wypowiedzenia z przyczyn leżących po stronie Wykonawcy, z następujących ważnych powodów: </w:t>
      </w:r>
    </w:p>
    <w:p w14:paraId="0FAC3012" w14:textId="0ECF5720" w:rsidR="0008105B" w:rsidRPr="0068155C" w:rsidRDefault="002B4F41" w:rsidP="00DB4F71">
      <w:pPr>
        <w:pStyle w:val="Akapitzlist"/>
        <w:numPr>
          <w:ilvl w:val="0"/>
          <w:numId w:val="42"/>
        </w:numPr>
        <w:spacing w:line="276" w:lineRule="auto"/>
        <w:ind w:left="1134" w:hanging="567"/>
        <w:contextualSpacing w:val="0"/>
        <w:rPr>
          <w:rFonts w:asciiTheme="minorHAnsi" w:hAnsiTheme="minorHAnsi" w:cstheme="minorHAnsi"/>
          <w:b/>
        </w:rPr>
      </w:pPr>
      <w:r w:rsidRPr="0068155C">
        <w:rPr>
          <w:rFonts w:asciiTheme="minorHAnsi" w:hAnsiTheme="minorHAnsi" w:cstheme="minorHAnsi"/>
        </w:rPr>
        <w:lastRenderedPageBreak/>
        <w:t>Wykonawca nie przystąpił do realizacji lub zaprzestał realizacj</w:t>
      </w:r>
      <w:r w:rsidR="00DC3B74" w:rsidRPr="0068155C">
        <w:rPr>
          <w:rFonts w:asciiTheme="minorHAnsi" w:hAnsiTheme="minorHAnsi" w:cstheme="minorHAnsi"/>
        </w:rPr>
        <w:t>i</w:t>
      </w:r>
      <w:r w:rsidRPr="0068155C">
        <w:rPr>
          <w:rFonts w:asciiTheme="minorHAnsi" w:hAnsiTheme="minorHAnsi" w:cstheme="minorHAnsi"/>
        </w:rPr>
        <w:t xml:space="preserve"> Umowy i nie podjął jej wykonywania w terminie wyznaczonym przez Zamawiającego pomimo wezwania go do tego przez Zamawiającego;</w:t>
      </w:r>
    </w:p>
    <w:p w14:paraId="25C78E8F" w14:textId="0F4C6981" w:rsidR="0054392F" w:rsidRPr="0068155C" w:rsidRDefault="00D205C4" w:rsidP="00DB4F71">
      <w:pPr>
        <w:pStyle w:val="Akapitzlist"/>
        <w:numPr>
          <w:ilvl w:val="0"/>
          <w:numId w:val="42"/>
        </w:numPr>
        <w:spacing w:line="276" w:lineRule="auto"/>
        <w:ind w:left="1134" w:hanging="567"/>
        <w:contextualSpacing w:val="0"/>
        <w:rPr>
          <w:rFonts w:asciiTheme="minorHAnsi" w:hAnsiTheme="minorHAnsi" w:cstheme="minorHAnsi"/>
          <w:b/>
        </w:rPr>
      </w:pPr>
      <w:r w:rsidRPr="0068155C">
        <w:rPr>
          <w:rFonts w:asciiTheme="minorHAnsi" w:hAnsiTheme="minorHAnsi" w:cstheme="minorHAnsi"/>
        </w:rPr>
        <w:t xml:space="preserve">Wykonawca pozostaje w zwłoce w </w:t>
      </w:r>
      <w:r w:rsidR="0054392F" w:rsidRPr="0068155C">
        <w:rPr>
          <w:rFonts w:asciiTheme="minorHAnsi" w:hAnsiTheme="minorHAnsi" w:cstheme="minorHAnsi"/>
        </w:rPr>
        <w:t>zgłoszeniu gotowości do odbioru</w:t>
      </w:r>
      <w:r w:rsidRPr="0068155C">
        <w:rPr>
          <w:rFonts w:asciiTheme="minorHAnsi" w:hAnsiTheme="minorHAnsi" w:cstheme="minorHAnsi"/>
        </w:rPr>
        <w:t xml:space="preserve"> wdrożenia Usługi w stosunku do terminu określonego w pkt 6.</w:t>
      </w:r>
      <w:r w:rsidR="00FD6441" w:rsidRPr="0068155C">
        <w:rPr>
          <w:rFonts w:asciiTheme="minorHAnsi" w:hAnsiTheme="minorHAnsi" w:cstheme="minorHAnsi"/>
        </w:rPr>
        <w:t>1</w:t>
      </w:r>
      <w:r w:rsidR="007059D1">
        <w:rPr>
          <w:rFonts w:asciiTheme="minorHAnsi" w:hAnsiTheme="minorHAnsi" w:cstheme="minorHAnsi"/>
        </w:rPr>
        <w:t>6</w:t>
      </w:r>
      <w:r w:rsidR="00466382" w:rsidRPr="0068155C">
        <w:rPr>
          <w:rFonts w:asciiTheme="minorHAnsi" w:hAnsiTheme="minorHAnsi" w:cstheme="minorHAnsi"/>
        </w:rPr>
        <w:t>.</w:t>
      </w:r>
      <w:r w:rsidR="00461D82" w:rsidRPr="0068155C">
        <w:rPr>
          <w:rFonts w:asciiTheme="minorHAnsi" w:hAnsiTheme="minorHAnsi" w:cstheme="minorHAnsi"/>
        </w:rPr>
        <w:t xml:space="preserve"> o więcej niż </w:t>
      </w:r>
      <w:r w:rsidR="00A716C0" w:rsidRPr="0068155C">
        <w:rPr>
          <w:rFonts w:asciiTheme="minorHAnsi" w:hAnsiTheme="minorHAnsi" w:cstheme="minorHAnsi"/>
        </w:rPr>
        <w:t>7</w:t>
      </w:r>
      <w:r w:rsidR="00461D82" w:rsidRPr="0068155C">
        <w:rPr>
          <w:rFonts w:asciiTheme="minorHAnsi" w:hAnsiTheme="minorHAnsi" w:cstheme="minorHAnsi"/>
        </w:rPr>
        <w:t xml:space="preserve"> </w:t>
      </w:r>
      <w:r w:rsidR="007059D1">
        <w:rPr>
          <w:rFonts w:asciiTheme="minorHAnsi" w:hAnsiTheme="minorHAnsi" w:cstheme="minorHAnsi"/>
        </w:rPr>
        <w:t>D</w:t>
      </w:r>
      <w:r w:rsidR="00461D82" w:rsidRPr="0068155C">
        <w:rPr>
          <w:rFonts w:asciiTheme="minorHAnsi" w:hAnsiTheme="minorHAnsi" w:cstheme="minorHAnsi"/>
        </w:rPr>
        <w:t>ni</w:t>
      </w:r>
      <w:r w:rsidR="007059D1">
        <w:rPr>
          <w:rFonts w:asciiTheme="minorHAnsi" w:hAnsiTheme="minorHAnsi" w:cstheme="minorHAnsi"/>
        </w:rPr>
        <w:t xml:space="preserve"> Roboczych</w:t>
      </w:r>
      <w:r w:rsidR="00461D82" w:rsidRPr="0068155C">
        <w:rPr>
          <w:rFonts w:asciiTheme="minorHAnsi" w:hAnsiTheme="minorHAnsi" w:cstheme="minorHAnsi"/>
        </w:rPr>
        <w:t>;</w:t>
      </w:r>
    </w:p>
    <w:p w14:paraId="3D53424B" w14:textId="712E7AC5" w:rsidR="002B4F41" w:rsidRPr="0068155C" w:rsidRDefault="002B4F41" w:rsidP="00DB4F71">
      <w:pPr>
        <w:pStyle w:val="Akapitzlist"/>
        <w:numPr>
          <w:ilvl w:val="0"/>
          <w:numId w:val="42"/>
        </w:numPr>
        <w:spacing w:line="276" w:lineRule="auto"/>
        <w:ind w:left="1134" w:hanging="567"/>
        <w:contextualSpacing w:val="0"/>
        <w:rPr>
          <w:rFonts w:asciiTheme="minorHAnsi" w:hAnsiTheme="minorHAnsi" w:cstheme="minorHAnsi"/>
          <w:b/>
        </w:rPr>
      </w:pPr>
      <w:r w:rsidRPr="0068155C">
        <w:rPr>
          <w:rFonts w:asciiTheme="minorHAnsi" w:hAnsiTheme="minorHAnsi" w:cstheme="minorHAnsi"/>
        </w:rPr>
        <w:t xml:space="preserve">czas usunięcia </w:t>
      </w:r>
      <w:r w:rsidR="008C7736">
        <w:rPr>
          <w:rFonts w:asciiTheme="minorHAnsi" w:hAnsiTheme="minorHAnsi" w:cstheme="minorHAnsi"/>
        </w:rPr>
        <w:t>Awarii</w:t>
      </w:r>
      <w:r w:rsidRPr="0068155C">
        <w:rPr>
          <w:rFonts w:asciiTheme="minorHAnsi" w:hAnsiTheme="minorHAnsi" w:cstheme="minorHAnsi"/>
        </w:rPr>
        <w:t xml:space="preserve">, </w:t>
      </w:r>
      <w:r w:rsidR="008C7736">
        <w:rPr>
          <w:rFonts w:asciiTheme="minorHAnsi" w:hAnsiTheme="minorHAnsi" w:cstheme="minorHAnsi"/>
        </w:rPr>
        <w:t>Błędu</w:t>
      </w:r>
      <w:r w:rsidRPr="0068155C">
        <w:rPr>
          <w:rFonts w:asciiTheme="minorHAnsi" w:hAnsiTheme="minorHAnsi" w:cstheme="minorHAnsi"/>
        </w:rPr>
        <w:t xml:space="preserve"> lub </w:t>
      </w:r>
      <w:r w:rsidR="008C7736">
        <w:rPr>
          <w:rFonts w:asciiTheme="minorHAnsi" w:hAnsiTheme="minorHAnsi" w:cstheme="minorHAnsi"/>
        </w:rPr>
        <w:t>Usterki</w:t>
      </w:r>
      <w:r w:rsidR="00901141" w:rsidRPr="0068155C">
        <w:rPr>
          <w:rFonts w:asciiTheme="minorHAnsi" w:hAnsiTheme="minorHAnsi" w:cstheme="minorHAnsi"/>
        </w:rPr>
        <w:t xml:space="preserve"> </w:t>
      </w:r>
      <w:r w:rsidRPr="0068155C">
        <w:rPr>
          <w:rFonts w:asciiTheme="minorHAnsi" w:hAnsiTheme="minorHAnsi" w:cstheme="minorHAnsi"/>
        </w:rPr>
        <w:t>(którejkolwiek kategorii z osobna) został w</w:t>
      </w:r>
      <w:r w:rsidR="00F81A76">
        <w:rPr>
          <w:rFonts w:asciiTheme="minorHAnsi" w:hAnsiTheme="minorHAnsi" w:cstheme="minorHAnsi"/>
        </w:rPr>
        <w:t> </w:t>
      </w:r>
      <w:r w:rsidRPr="0068155C">
        <w:rPr>
          <w:rFonts w:asciiTheme="minorHAnsi" w:hAnsiTheme="minorHAnsi" w:cstheme="minorHAnsi"/>
        </w:rPr>
        <w:t xml:space="preserve">danym </w:t>
      </w:r>
      <w:r w:rsidR="00312D23">
        <w:rPr>
          <w:rFonts w:asciiTheme="minorHAnsi" w:hAnsiTheme="minorHAnsi" w:cstheme="minorHAnsi"/>
        </w:rPr>
        <w:t>miesiącu kalendarzowym</w:t>
      </w:r>
      <w:r w:rsidRPr="0068155C">
        <w:rPr>
          <w:rFonts w:asciiTheme="minorHAnsi" w:hAnsiTheme="minorHAnsi" w:cstheme="minorHAnsi"/>
        </w:rPr>
        <w:t xml:space="preserve"> przekroczony </w:t>
      </w:r>
      <w:r w:rsidR="008C7736" w:rsidRPr="0068155C">
        <w:rPr>
          <w:rFonts w:asciiTheme="minorHAnsi" w:hAnsiTheme="minorHAnsi" w:cstheme="minorHAnsi"/>
        </w:rPr>
        <w:t>dzie</w:t>
      </w:r>
      <w:r w:rsidR="008C7736">
        <w:rPr>
          <w:rFonts w:asciiTheme="minorHAnsi" w:hAnsiTheme="minorHAnsi" w:cstheme="minorHAnsi"/>
        </w:rPr>
        <w:t>s</w:t>
      </w:r>
      <w:r w:rsidR="008C7736" w:rsidRPr="0068155C">
        <w:rPr>
          <w:rFonts w:asciiTheme="minorHAnsi" w:hAnsiTheme="minorHAnsi" w:cstheme="minorHAnsi"/>
        </w:rPr>
        <w:t xml:space="preserve">ięciokrotnie </w:t>
      </w:r>
      <w:r w:rsidRPr="0068155C">
        <w:rPr>
          <w:rFonts w:asciiTheme="minorHAnsi" w:hAnsiTheme="minorHAnsi" w:cstheme="minorHAnsi"/>
        </w:rPr>
        <w:t xml:space="preserve">lub bez względu na liczbę zdarzeń, został w którymkolwiek przypadku przekroczony o co najmniej </w:t>
      </w:r>
      <w:r w:rsidR="00B8712D">
        <w:rPr>
          <w:rFonts w:asciiTheme="minorHAnsi" w:hAnsiTheme="minorHAnsi" w:cstheme="minorHAnsi"/>
        </w:rPr>
        <w:t>10</w:t>
      </w:r>
      <w:r w:rsidR="00B8712D" w:rsidRPr="0068155C">
        <w:rPr>
          <w:rFonts w:asciiTheme="minorHAnsi" w:hAnsiTheme="minorHAnsi" w:cstheme="minorHAnsi"/>
        </w:rPr>
        <w:t xml:space="preserve"> </w:t>
      </w:r>
      <w:r w:rsidR="005E6921" w:rsidRPr="0068155C">
        <w:rPr>
          <w:rFonts w:asciiTheme="minorHAnsi" w:hAnsiTheme="minorHAnsi" w:cstheme="minorHAnsi"/>
        </w:rPr>
        <w:t>D</w:t>
      </w:r>
      <w:r w:rsidR="005E6921">
        <w:rPr>
          <w:rFonts w:asciiTheme="minorHAnsi" w:hAnsiTheme="minorHAnsi" w:cstheme="minorHAnsi"/>
        </w:rPr>
        <w:t>ni</w:t>
      </w:r>
      <w:r w:rsidR="005E6921" w:rsidRPr="0068155C">
        <w:rPr>
          <w:rFonts w:asciiTheme="minorHAnsi" w:hAnsiTheme="minorHAnsi" w:cstheme="minorHAnsi"/>
        </w:rPr>
        <w:t xml:space="preserve"> </w:t>
      </w:r>
      <w:r w:rsidR="003044ED" w:rsidRPr="0068155C">
        <w:rPr>
          <w:rFonts w:asciiTheme="minorHAnsi" w:hAnsiTheme="minorHAnsi" w:cstheme="minorHAnsi"/>
        </w:rPr>
        <w:t>R</w:t>
      </w:r>
      <w:r w:rsidR="008D1ECA" w:rsidRPr="0068155C">
        <w:rPr>
          <w:rFonts w:asciiTheme="minorHAnsi" w:hAnsiTheme="minorHAnsi" w:cstheme="minorHAnsi"/>
        </w:rPr>
        <w:t>oboczy</w:t>
      </w:r>
      <w:r w:rsidR="005E6921">
        <w:rPr>
          <w:rFonts w:asciiTheme="minorHAnsi" w:hAnsiTheme="minorHAnsi" w:cstheme="minorHAnsi"/>
        </w:rPr>
        <w:t>ch</w:t>
      </w:r>
      <w:r w:rsidR="008D1ECA" w:rsidRPr="0068155C">
        <w:rPr>
          <w:rFonts w:asciiTheme="minorHAnsi" w:hAnsiTheme="minorHAnsi" w:cstheme="minorHAnsi"/>
        </w:rPr>
        <w:t xml:space="preserve"> </w:t>
      </w:r>
      <w:r w:rsidRPr="0068155C">
        <w:rPr>
          <w:rFonts w:asciiTheme="minorHAnsi" w:hAnsiTheme="minorHAnsi" w:cstheme="minorHAnsi"/>
        </w:rPr>
        <w:t xml:space="preserve">w stosunku do terminów wskazanych w pkt </w:t>
      </w:r>
      <w:r w:rsidR="00063DBF" w:rsidRPr="0068155C">
        <w:rPr>
          <w:rFonts w:asciiTheme="minorHAnsi" w:hAnsiTheme="minorHAnsi" w:cstheme="minorHAnsi"/>
        </w:rPr>
        <w:t>8</w:t>
      </w:r>
      <w:r w:rsidRPr="0068155C">
        <w:rPr>
          <w:rFonts w:asciiTheme="minorHAnsi" w:hAnsiTheme="minorHAnsi" w:cstheme="minorHAnsi"/>
        </w:rPr>
        <w:t>.5.4-</w:t>
      </w:r>
      <w:r w:rsidR="00063DBF" w:rsidRPr="0068155C">
        <w:rPr>
          <w:rFonts w:asciiTheme="minorHAnsi" w:hAnsiTheme="minorHAnsi" w:cstheme="minorHAnsi"/>
        </w:rPr>
        <w:t>8</w:t>
      </w:r>
      <w:r w:rsidRPr="0068155C">
        <w:rPr>
          <w:rFonts w:asciiTheme="minorHAnsi" w:hAnsiTheme="minorHAnsi" w:cstheme="minorHAnsi"/>
        </w:rPr>
        <w:t>.5.6, a Wykonawca nie wykazał, że nastąpiło to z przyczyn, za które nie ponosi odpowiedzialności;</w:t>
      </w:r>
    </w:p>
    <w:p w14:paraId="0AC4A287" w14:textId="3CE210F8" w:rsidR="002B4F41" w:rsidRPr="0068155C" w:rsidRDefault="002B4F41" w:rsidP="00DB4F71">
      <w:pPr>
        <w:pStyle w:val="Akapitzlist"/>
        <w:numPr>
          <w:ilvl w:val="0"/>
          <w:numId w:val="42"/>
        </w:numPr>
        <w:spacing w:line="276" w:lineRule="auto"/>
        <w:ind w:left="1134" w:hanging="567"/>
        <w:contextualSpacing w:val="0"/>
        <w:rPr>
          <w:rFonts w:asciiTheme="minorHAnsi" w:hAnsiTheme="minorHAnsi" w:cstheme="minorHAnsi"/>
          <w:b/>
        </w:rPr>
      </w:pPr>
      <w:r w:rsidRPr="0068155C">
        <w:rPr>
          <w:rFonts w:asciiTheme="minorHAnsi" w:hAnsiTheme="minorHAnsi" w:cstheme="minorHAnsi"/>
        </w:rPr>
        <w:t>Wykonawca zaprzestał prowadzenia działalności gospodarczej;</w:t>
      </w:r>
    </w:p>
    <w:p w14:paraId="2D8FB8E3" w14:textId="3D2C48DD" w:rsidR="002B4F41" w:rsidRPr="0068155C" w:rsidRDefault="002B4F41" w:rsidP="00DB4F71">
      <w:pPr>
        <w:pStyle w:val="Akapitzlist"/>
        <w:numPr>
          <w:ilvl w:val="0"/>
          <w:numId w:val="42"/>
        </w:numPr>
        <w:spacing w:line="276" w:lineRule="auto"/>
        <w:ind w:left="1134" w:hanging="567"/>
        <w:contextualSpacing w:val="0"/>
        <w:rPr>
          <w:rFonts w:asciiTheme="minorHAnsi" w:hAnsiTheme="minorHAnsi" w:cstheme="minorHAnsi"/>
          <w:b/>
        </w:rPr>
      </w:pPr>
      <w:r w:rsidRPr="0068155C">
        <w:rPr>
          <w:rFonts w:asciiTheme="minorHAnsi" w:hAnsiTheme="minorHAnsi" w:cstheme="minorHAnsi"/>
        </w:rPr>
        <w:t>Wykonawca naruszył postanowienia § 1</w:t>
      </w:r>
      <w:r w:rsidR="00063DBF" w:rsidRPr="0068155C">
        <w:rPr>
          <w:rFonts w:asciiTheme="minorHAnsi" w:hAnsiTheme="minorHAnsi" w:cstheme="minorHAnsi"/>
        </w:rPr>
        <w:t>6</w:t>
      </w:r>
      <w:r w:rsidR="002F710D" w:rsidRPr="0068155C">
        <w:rPr>
          <w:rFonts w:asciiTheme="minorHAnsi" w:hAnsiTheme="minorHAnsi" w:cstheme="minorHAnsi"/>
        </w:rPr>
        <w:t xml:space="preserve"> lub § 1</w:t>
      </w:r>
      <w:r w:rsidR="00063DBF" w:rsidRPr="0068155C">
        <w:rPr>
          <w:rFonts w:asciiTheme="minorHAnsi" w:hAnsiTheme="minorHAnsi" w:cstheme="minorHAnsi"/>
        </w:rPr>
        <w:t>7</w:t>
      </w:r>
      <w:r w:rsidRPr="0068155C">
        <w:rPr>
          <w:rFonts w:asciiTheme="minorHAnsi" w:hAnsiTheme="minorHAnsi" w:cstheme="minorHAnsi"/>
        </w:rPr>
        <w:t>;</w:t>
      </w:r>
    </w:p>
    <w:p w14:paraId="6A82E223" w14:textId="19A74340" w:rsidR="002B4F41" w:rsidRPr="0068155C" w:rsidRDefault="002B4F41" w:rsidP="008866AA">
      <w:pPr>
        <w:pStyle w:val="Akapitzlist"/>
        <w:numPr>
          <w:ilvl w:val="0"/>
          <w:numId w:val="42"/>
        </w:numPr>
        <w:spacing w:line="276" w:lineRule="auto"/>
        <w:ind w:left="1418" w:hanging="851"/>
        <w:contextualSpacing w:val="0"/>
        <w:rPr>
          <w:rFonts w:asciiTheme="minorHAnsi" w:hAnsiTheme="minorHAnsi" w:cstheme="minorHAnsi"/>
          <w:b/>
        </w:rPr>
      </w:pPr>
      <w:r w:rsidRPr="0068155C">
        <w:rPr>
          <w:rFonts w:asciiTheme="minorHAnsi" w:hAnsiTheme="minorHAnsi" w:cstheme="minorHAnsi"/>
        </w:rPr>
        <w:t xml:space="preserve">w innych przypadkach, w których pozostałe postanowienia Umowy stanowią </w:t>
      </w:r>
      <w:r w:rsidRPr="0068155C">
        <w:rPr>
          <w:rFonts w:asciiTheme="minorHAnsi" w:hAnsiTheme="minorHAnsi" w:cstheme="minorHAnsi"/>
        </w:rPr>
        <w:br/>
        <w:t>o uprawnieniu Zamawiającego do natychmiastowego wypowiedzenia Umowy</w:t>
      </w:r>
      <w:r w:rsidR="00FF6951" w:rsidRPr="0068155C">
        <w:rPr>
          <w:rFonts w:asciiTheme="minorHAnsi" w:hAnsiTheme="minorHAnsi" w:cstheme="minorHAnsi"/>
        </w:rPr>
        <w:t>.</w:t>
      </w:r>
    </w:p>
    <w:p w14:paraId="4F863CC6" w14:textId="23082B4A" w:rsidR="0008105B" w:rsidRPr="00960671" w:rsidRDefault="00354207" w:rsidP="00FE20FF">
      <w:pPr>
        <w:pStyle w:val="Akapitzlist"/>
        <w:numPr>
          <w:ilvl w:val="0"/>
          <w:numId w:val="41"/>
        </w:numPr>
        <w:spacing w:line="276" w:lineRule="auto"/>
        <w:ind w:left="567" w:hanging="567"/>
        <w:contextualSpacing w:val="0"/>
        <w:rPr>
          <w:rFonts w:asciiTheme="minorHAnsi" w:hAnsiTheme="minorHAnsi" w:cstheme="minorHAnsi"/>
          <w:b/>
        </w:rPr>
      </w:pPr>
      <w:r w:rsidRPr="0068155C">
        <w:rPr>
          <w:rFonts w:asciiTheme="minorHAnsi" w:eastAsia="Arial" w:hAnsiTheme="minorHAnsi" w:cstheme="minorHAnsi"/>
        </w:rPr>
        <w:t>Za ważny powód natychmiastowego wypowiedzenia Umowy z przyczyn leżących po stronie Wykonawcy, bez zachowania okresu wypowiedzenia, uznaje się również inne przypadki niewykonania lub nienależytego wykonania Umowy niż wymienione w pkt 1</w:t>
      </w:r>
      <w:r w:rsidR="005E611A" w:rsidRPr="0068155C">
        <w:rPr>
          <w:rFonts w:asciiTheme="minorHAnsi" w:eastAsia="Arial" w:hAnsiTheme="minorHAnsi" w:cstheme="minorHAnsi"/>
        </w:rPr>
        <w:t>3</w:t>
      </w:r>
      <w:r w:rsidRPr="0068155C">
        <w:rPr>
          <w:rFonts w:asciiTheme="minorHAnsi" w:eastAsia="Arial" w:hAnsiTheme="minorHAnsi" w:cstheme="minorHAnsi"/>
        </w:rPr>
        <w:t>.3</w:t>
      </w:r>
      <w:r w:rsidR="00466382" w:rsidRPr="0068155C">
        <w:rPr>
          <w:rFonts w:asciiTheme="minorHAnsi" w:eastAsia="Arial" w:hAnsiTheme="minorHAnsi" w:cstheme="minorHAnsi"/>
        </w:rPr>
        <w:t>.</w:t>
      </w:r>
      <w:r w:rsidRPr="0068155C">
        <w:rPr>
          <w:rFonts w:asciiTheme="minorHAnsi" w:eastAsia="Arial" w:hAnsiTheme="minorHAnsi" w:cstheme="minorHAnsi"/>
        </w:rPr>
        <w:t>, jeżeli do niewykonania lub nienależytego wykonania Umowy doszło pomimo uprzedniego wezwania Wykonawcy do prawidłowej realizacji Umowy i wyznaczenia mu w tym celu terminu co najmniej 5 Dni Roboczych. Zamawiający dodatkowo wyjaśnia, że za ważny powód natychmiastowego wypowiedzenia Umowy, o którym mowa w zdaniu poprzedzającym, nie będzie uznawana sytuacja, w której dany przypadek niewykonania lub nienależytego wykonania Umowy zostanie naprawiony przez Wykonawcę w terminie wyznaczonym przez Zamawiającego.</w:t>
      </w:r>
    </w:p>
    <w:p w14:paraId="5FC66259" w14:textId="24C6D8D6" w:rsidR="00F77504" w:rsidRPr="008866AA" w:rsidRDefault="00F77504" w:rsidP="008866AA">
      <w:pPr>
        <w:pStyle w:val="Akapitzlist"/>
        <w:numPr>
          <w:ilvl w:val="0"/>
          <w:numId w:val="41"/>
        </w:numPr>
        <w:spacing w:after="240" w:line="276" w:lineRule="auto"/>
        <w:ind w:left="567" w:hanging="567"/>
        <w:contextualSpacing w:val="0"/>
        <w:rPr>
          <w:rFonts w:asciiTheme="minorHAnsi" w:hAnsiTheme="minorHAnsi" w:cstheme="minorHAnsi"/>
          <w:b/>
        </w:rPr>
      </w:pPr>
      <w:r>
        <w:rPr>
          <w:rFonts w:asciiTheme="minorHAnsi" w:eastAsia="Arial" w:hAnsiTheme="minorHAnsi" w:cstheme="minorHAnsi"/>
        </w:rPr>
        <w:t>Niezależnie od postanowień poprzedzających punktów Zamawiający</w:t>
      </w:r>
      <w:r w:rsidR="0045670C" w:rsidRPr="0045670C">
        <w:t xml:space="preserve"> </w:t>
      </w:r>
      <w:r w:rsidR="0045670C" w:rsidRPr="0045670C">
        <w:rPr>
          <w:rFonts w:asciiTheme="minorHAnsi" w:eastAsia="Arial" w:hAnsiTheme="minorHAnsi" w:cstheme="minorHAnsi"/>
        </w:rPr>
        <w:t xml:space="preserve">jest uprawniony do odstąpienia od Umowy w terminie, w przypadkach i na zasadach, o których mowa w art. 456 ustawy </w:t>
      </w:r>
      <w:proofErr w:type="spellStart"/>
      <w:r w:rsidR="0045670C" w:rsidRPr="0045670C">
        <w:rPr>
          <w:rFonts w:asciiTheme="minorHAnsi" w:eastAsia="Arial" w:hAnsiTheme="minorHAnsi" w:cstheme="minorHAnsi"/>
        </w:rPr>
        <w:t>pzp</w:t>
      </w:r>
      <w:proofErr w:type="spellEnd"/>
      <w:r w:rsidR="0045670C" w:rsidRPr="0045670C">
        <w:rPr>
          <w:rFonts w:asciiTheme="minorHAnsi" w:eastAsia="Arial" w:hAnsiTheme="minorHAnsi" w:cstheme="minorHAnsi"/>
        </w:rPr>
        <w:t>.</w:t>
      </w:r>
    </w:p>
    <w:p w14:paraId="28CF466E" w14:textId="4259341F" w:rsidR="003D0A1E" w:rsidRPr="0068155C" w:rsidRDefault="003D0A1E" w:rsidP="00427328">
      <w:pPr>
        <w:pStyle w:val="1N"/>
      </w:pPr>
      <w:r w:rsidRPr="0068155C">
        <w:t xml:space="preserve">§ </w:t>
      </w:r>
      <w:r w:rsidR="00AA2C35" w:rsidRPr="0068155C">
        <w:t>1</w:t>
      </w:r>
      <w:r w:rsidR="003573C3" w:rsidRPr="0068155C">
        <w:t>4</w:t>
      </w:r>
    </w:p>
    <w:p w14:paraId="32CDA262" w14:textId="77777777" w:rsidR="0084244A" w:rsidRPr="0068155C" w:rsidRDefault="003D0A1E" w:rsidP="00427328">
      <w:pPr>
        <w:pStyle w:val="1N"/>
      </w:pPr>
      <w:r w:rsidRPr="0068155C">
        <w:t>Kary umowne</w:t>
      </w:r>
    </w:p>
    <w:p w14:paraId="1B382699" w14:textId="7B4C84EF" w:rsidR="00931ACD" w:rsidRPr="0068155C" w:rsidRDefault="00AA2C35" w:rsidP="00DB4F71">
      <w:pPr>
        <w:pStyle w:val="Akapitzlist"/>
        <w:numPr>
          <w:ilvl w:val="0"/>
          <w:numId w:val="43"/>
        </w:numPr>
        <w:spacing w:line="276" w:lineRule="auto"/>
        <w:ind w:left="567" w:hanging="567"/>
        <w:contextualSpacing w:val="0"/>
        <w:rPr>
          <w:rFonts w:asciiTheme="minorHAnsi" w:hAnsiTheme="minorHAnsi" w:cstheme="minorHAnsi"/>
        </w:rPr>
      </w:pPr>
      <w:r w:rsidRPr="0068155C">
        <w:rPr>
          <w:rFonts w:asciiTheme="minorHAnsi" w:hAnsiTheme="minorHAnsi" w:cstheme="minorHAnsi"/>
        </w:rPr>
        <w:t>W przypadku</w:t>
      </w:r>
      <w:r w:rsidR="00E30043" w:rsidRPr="0068155C">
        <w:rPr>
          <w:rFonts w:asciiTheme="minorHAnsi" w:hAnsiTheme="minorHAnsi" w:cstheme="minorHAnsi"/>
        </w:rPr>
        <w:t xml:space="preserve"> </w:t>
      </w:r>
      <w:r w:rsidRPr="0068155C">
        <w:rPr>
          <w:rFonts w:asciiTheme="minorHAnsi" w:hAnsiTheme="minorHAnsi" w:cstheme="minorHAnsi"/>
        </w:rPr>
        <w:t xml:space="preserve">rozwiązania Umowy z przyczyn leżących po stronie Wykonawcy </w:t>
      </w:r>
      <w:r w:rsidR="000B151C" w:rsidRPr="0068155C">
        <w:rPr>
          <w:rFonts w:asciiTheme="minorHAnsi" w:hAnsiTheme="minorHAnsi" w:cstheme="minorHAnsi"/>
        </w:rPr>
        <w:t>–</w:t>
      </w:r>
      <w:r w:rsidRPr="0068155C">
        <w:rPr>
          <w:rFonts w:asciiTheme="minorHAnsi" w:hAnsiTheme="minorHAnsi" w:cstheme="minorHAnsi"/>
        </w:rPr>
        <w:t xml:space="preserve"> </w:t>
      </w:r>
      <w:r w:rsidR="000B151C" w:rsidRPr="0068155C">
        <w:rPr>
          <w:rFonts w:asciiTheme="minorHAnsi" w:hAnsiTheme="minorHAnsi" w:cstheme="minorHAnsi"/>
        </w:rPr>
        <w:t xml:space="preserve">Wykonawca zapłaci </w:t>
      </w:r>
      <w:r w:rsidRPr="0068155C">
        <w:rPr>
          <w:rFonts w:asciiTheme="minorHAnsi" w:hAnsiTheme="minorHAnsi" w:cstheme="minorHAnsi"/>
        </w:rPr>
        <w:t>karę umowną w wysokoś</w:t>
      </w:r>
      <w:r w:rsidR="00ED5CAB" w:rsidRPr="0068155C">
        <w:rPr>
          <w:rFonts w:asciiTheme="minorHAnsi" w:hAnsiTheme="minorHAnsi" w:cstheme="minorHAnsi"/>
        </w:rPr>
        <w:t>ci</w:t>
      </w:r>
      <w:r w:rsidR="00E1777B" w:rsidRPr="0068155C">
        <w:rPr>
          <w:rFonts w:asciiTheme="minorHAnsi" w:hAnsiTheme="minorHAnsi" w:cstheme="minorHAnsi"/>
        </w:rPr>
        <w:t xml:space="preserve"> 20% kwoty maksymalnego wynagrodzenia (brutto) </w:t>
      </w:r>
      <w:r w:rsidR="00FA0352" w:rsidRPr="0068155C">
        <w:rPr>
          <w:rFonts w:asciiTheme="minorHAnsi" w:hAnsiTheme="minorHAnsi" w:cstheme="minorHAnsi"/>
        </w:rPr>
        <w:t>wskazane</w:t>
      </w:r>
      <w:r w:rsidR="001E496F">
        <w:rPr>
          <w:rFonts w:asciiTheme="minorHAnsi" w:hAnsiTheme="minorHAnsi" w:cstheme="minorHAnsi"/>
        </w:rPr>
        <w:t>j</w:t>
      </w:r>
      <w:r w:rsidR="00FA0352" w:rsidRPr="0068155C">
        <w:rPr>
          <w:rFonts w:asciiTheme="minorHAnsi" w:hAnsiTheme="minorHAnsi" w:cstheme="minorHAnsi"/>
        </w:rPr>
        <w:t xml:space="preserve"> </w:t>
      </w:r>
      <w:r w:rsidR="00E1777B" w:rsidRPr="0068155C">
        <w:rPr>
          <w:rFonts w:asciiTheme="minorHAnsi" w:hAnsiTheme="minorHAnsi" w:cstheme="minorHAnsi"/>
        </w:rPr>
        <w:t>w pkt 1</w:t>
      </w:r>
      <w:r w:rsidR="0020222C" w:rsidRPr="0068155C">
        <w:rPr>
          <w:rFonts w:asciiTheme="minorHAnsi" w:hAnsiTheme="minorHAnsi" w:cstheme="minorHAnsi"/>
        </w:rPr>
        <w:t>1</w:t>
      </w:r>
      <w:r w:rsidR="00E1777B" w:rsidRPr="0068155C">
        <w:rPr>
          <w:rFonts w:asciiTheme="minorHAnsi" w:hAnsiTheme="minorHAnsi" w:cstheme="minorHAnsi"/>
        </w:rPr>
        <w:t>.1.</w:t>
      </w:r>
    </w:p>
    <w:p w14:paraId="37E8E892" w14:textId="13A0189C" w:rsidR="00F15955" w:rsidRPr="0068155C" w:rsidRDefault="00F15955" w:rsidP="00DB4F71">
      <w:pPr>
        <w:pStyle w:val="Akapitzlist"/>
        <w:numPr>
          <w:ilvl w:val="0"/>
          <w:numId w:val="43"/>
        </w:numPr>
        <w:spacing w:line="276" w:lineRule="auto"/>
        <w:ind w:left="567" w:hanging="567"/>
        <w:contextualSpacing w:val="0"/>
        <w:rPr>
          <w:rFonts w:asciiTheme="minorHAnsi" w:hAnsiTheme="minorHAnsi" w:cstheme="minorHAnsi"/>
        </w:rPr>
      </w:pPr>
      <w:r w:rsidRPr="0068155C">
        <w:rPr>
          <w:rFonts w:asciiTheme="minorHAnsi" w:hAnsiTheme="minorHAnsi" w:cstheme="minorHAnsi"/>
        </w:rPr>
        <w:t>Z zastrzeżeniem postanowień pkt 1</w:t>
      </w:r>
      <w:r w:rsidR="0020222C" w:rsidRPr="0068155C">
        <w:rPr>
          <w:rFonts w:asciiTheme="minorHAnsi" w:hAnsiTheme="minorHAnsi" w:cstheme="minorHAnsi"/>
        </w:rPr>
        <w:t>4</w:t>
      </w:r>
      <w:r w:rsidRPr="0068155C">
        <w:rPr>
          <w:rFonts w:asciiTheme="minorHAnsi" w:hAnsiTheme="minorHAnsi" w:cstheme="minorHAnsi"/>
        </w:rPr>
        <w:t>.3</w:t>
      </w:r>
      <w:r w:rsidR="00466382" w:rsidRPr="0068155C">
        <w:rPr>
          <w:rFonts w:asciiTheme="minorHAnsi" w:hAnsiTheme="minorHAnsi" w:cstheme="minorHAnsi"/>
        </w:rPr>
        <w:t>.</w:t>
      </w:r>
      <w:r w:rsidRPr="0068155C">
        <w:rPr>
          <w:rFonts w:asciiTheme="minorHAnsi" w:hAnsiTheme="minorHAnsi" w:cstheme="minorHAnsi"/>
        </w:rPr>
        <w:t>-1</w:t>
      </w:r>
      <w:r w:rsidR="0020222C" w:rsidRPr="0068155C">
        <w:rPr>
          <w:rFonts w:asciiTheme="minorHAnsi" w:hAnsiTheme="minorHAnsi" w:cstheme="minorHAnsi"/>
        </w:rPr>
        <w:t>4</w:t>
      </w:r>
      <w:r w:rsidRPr="0068155C">
        <w:rPr>
          <w:rFonts w:asciiTheme="minorHAnsi" w:hAnsiTheme="minorHAnsi" w:cstheme="minorHAnsi"/>
        </w:rPr>
        <w:t>.7</w:t>
      </w:r>
      <w:r w:rsidR="00466382" w:rsidRPr="0068155C">
        <w:rPr>
          <w:rFonts w:asciiTheme="minorHAnsi" w:hAnsiTheme="minorHAnsi" w:cstheme="minorHAnsi"/>
        </w:rPr>
        <w:t>.</w:t>
      </w:r>
      <w:r w:rsidR="009D24AF">
        <w:rPr>
          <w:rFonts w:asciiTheme="minorHAnsi" w:hAnsiTheme="minorHAnsi" w:cstheme="minorHAnsi"/>
        </w:rPr>
        <w:t>,</w:t>
      </w:r>
      <w:r w:rsidRPr="0068155C">
        <w:rPr>
          <w:rFonts w:asciiTheme="minorHAnsi" w:hAnsiTheme="minorHAnsi" w:cstheme="minorHAnsi"/>
        </w:rPr>
        <w:t xml:space="preserve"> Zamawiający jest również uprawniony do naliczenia, a Wykonawca zobowiązany do zapłacenia</w:t>
      </w:r>
      <w:r w:rsidR="00A70294">
        <w:rPr>
          <w:rFonts w:asciiTheme="minorHAnsi" w:hAnsiTheme="minorHAnsi" w:cstheme="minorHAnsi"/>
        </w:rPr>
        <w:t>,</w:t>
      </w:r>
      <w:r w:rsidRPr="0068155C">
        <w:rPr>
          <w:rFonts w:asciiTheme="minorHAnsi" w:hAnsiTheme="minorHAnsi" w:cstheme="minorHAnsi"/>
        </w:rPr>
        <w:t xml:space="preserve"> następujących kar umownych:</w:t>
      </w:r>
    </w:p>
    <w:p w14:paraId="4F09CBBE" w14:textId="01783330" w:rsidR="00254529" w:rsidRPr="0068155C" w:rsidRDefault="001A767E" w:rsidP="00DB4F71">
      <w:pPr>
        <w:pStyle w:val="Akapitzlist"/>
        <w:numPr>
          <w:ilvl w:val="0"/>
          <w:numId w:val="44"/>
        </w:numPr>
        <w:spacing w:line="276" w:lineRule="auto"/>
        <w:ind w:left="1276" w:hanging="709"/>
        <w:contextualSpacing w:val="0"/>
        <w:rPr>
          <w:rFonts w:asciiTheme="minorHAnsi" w:hAnsiTheme="minorHAnsi" w:cstheme="minorHAnsi"/>
        </w:rPr>
      </w:pPr>
      <w:r w:rsidRPr="0068155C">
        <w:rPr>
          <w:rFonts w:asciiTheme="minorHAnsi" w:hAnsiTheme="minorHAnsi" w:cstheme="minorHAnsi"/>
        </w:rPr>
        <w:t xml:space="preserve">w przypadku zwłoki Wykonawcy w </w:t>
      </w:r>
      <w:r w:rsidR="00C37B32" w:rsidRPr="0068155C">
        <w:rPr>
          <w:rFonts w:asciiTheme="minorHAnsi" w:hAnsiTheme="minorHAnsi" w:cstheme="minorHAnsi"/>
        </w:rPr>
        <w:t xml:space="preserve">zgłoszeniu gotowości do odbioru </w:t>
      </w:r>
      <w:r w:rsidRPr="0068155C">
        <w:rPr>
          <w:rFonts w:asciiTheme="minorHAnsi" w:hAnsiTheme="minorHAnsi" w:cstheme="minorHAnsi"/>
        </w:rPr>
        <w:t xml:space="preserve">wdrożenia Usługi </w:t>
      </w:r>
      <w:r w:rsidR="00026077" w:rsidRPr="0068155C">
        <w:rPr>
          <w:rFonts w:asciiTheme="minorHAnsi" w:hAnsiTheme="minorHAnsi" w:cstheme="minorHAnsi"/>
        </w:rPr>
        <w:t>–</w:t>
      </w:r>
      <w:r w:rsidRPr="0068155C">
        <w:rPr>
          <w:rFonts w:asciiTheme="minorHAnsi" w:hAnsiTheme="minorHAnsi" w:cstheme="minorHAnsi"/>
        </w:rPr>
        <w:t xml:space="preserve"> Wykonawca zapłaci na rzecz Zamawiającego karę umowną w wysokości 500 PLN (słownie: pięćset złotych) za każdy rozpoczęty dzień zwłoki w stosunku do terminu określonego w pkt 6.</w:t>
      </w:r>
      <w:r w:rsidR="001214BB" w:rsidRPr="0068155C">
        <w:rPr>
          <w:rFonts w:asciiTheme="minorHAnsi" w:hAnsiTheme="minorHAnsi" w:cstheme="minorHAnsi"/>
        </w:rPr>
        <w:t>1</w:t>
      </w:r>
      <w:r w:rsidR="000C61B7">
        <w:rPr>
          <w:rFonts w:asciiTheme="minorHAnsi" w:hAnsiTheme="minorHAnsi" w:cstheme="minorHAnsi"/>
        </w:rPr>
        <w:t>6</w:t>
      </w:r>
      <w:r w:rsidR="00466382" w:rsidRPr="0068155C">
        <w:rPr>
          <w:rFonts w:asciiTheme="minorHAnsi" w:hAnsiTheme="minorHAnsi" w:cstheme="minorHAnsi"/>
        </w:rPr>
        <w:t>.</w:t>
      </w:r>
      <w:r w:rsidRPr="0068155C">
        <w:rPr>
          <w:rFonts w:asciiTheme="minorHAnsi" w:hAnsiTheme="minorHAnsi" w:cstheme="minorHAnsi"/>
        </w:rPr>
        <w:t>;</w:t>
      </w:r>
    </w:p>
    <w:p w14:paraId="297979A9" w14:textId="74D85916" w:rsidR="00595EBA" w:rsidRPr="0068155C" w:rsidRDefault="00595EBA" w:rsidP="00DB4F71">
      <w:pPr>
        <w:pStyle w:val="Akapitzlist"/>
        <w:numPr>
          <w:ilvl w:val="0"/>
          <w:numId w:val="44"/>
        </w:numPr>
        <w:spacing w:line="276" w:lineRule="auto"/>
        <w:ind w:left="1276" w:hanging="709"/>
        <w:contextualSpacing w:val="0"/>
        <w:rPr>
          <w:rFonts w:asciiTheme="minorHAnsi" w:hAnsiTheme="minorHAnsi" w:cstheme="minorHAnsi"/>
        </w:rPr>
      </w:pPr>
      <w:r w:rsidRPr="0068155C">
        <w:rPr>
          <w:rFonts w:asciiTheme="minorHAnsi" w:hAnsiTheme="minorHAnsi" w:cstheme="minorHAnsi"/>
        </w:rPr>
        <w:t xml:space="preserve">w przypadku zwłoki Wykonawcy w </w:t>
      </w:r>
      <w:r w:rsidR="00925BEC" w:rsidRPr="0068155C">
        <w:rPr>
          <w:rFonts w:asciiTheme="minorHAnsi" w:hAnsiTheme="minorHAnsi" w:cstheme="minorHAnsi"/>
        </w:rPr>
        <w:t xml:space="preserve">usunięciu nieprawidłowości </w:t>
      </w:r>
      <w:r w:rsidR="008C1B6E" w:rsidRPr="0068155C">
        <w:rPr>
          <w:rFonts w:asciiTheme="minorHAnsi" w:hAnsiTheme="minorHAnsi" w:cstheme="minorHAnsi"/>
        </w:rPr>
        <w:t xml:space="preserve">lub innych niezgodności z Umową </w:t>
      </w:r>
      <w:r w:rsidR="002B3048" w:rsidRPr="0068155C">
        <w:rPr>
          <w:rFonts w:asciiTheme="minorHAnsi" w:hAnsiTheme="minorHAnsi" w:cstheme="minorHAnsi"/>
        </w:rPr>
        <w:t xml:space="preserve">w </w:t>
      </w:r>
      <w:r w:rsidR="004B23AA" w:rsidRPr="0068155C">
        <w:rPr>
          <w:rFonts w:asciiTheme="minorHAnsi" w:hAnsiTheme="minorHAnsi" w:cstheme="minorHAnsi"/>
        </w:rPr>
        <w:t xml:space="preserve">ramach </w:t>
      </w:r>
      <w:r w:rsidR="002B3048" w:rsidRPr="0068155C">
        <w:rPr>
          <w:rFonts w:asciiTheme="minorHAnsi" w:hAnsiTheme="minorHAnsi" w:cstheme="minorHAnsi"/>
        </w:rPr>
        <w:t>wdrożeni</w:t>
      </w:r>
      <w:r w:rsidR="004B23AA" w:rsidRPr="0068155C">
        <w:rPr>
          <w:rFonts w:asciiTheme="minorHAnsi" w:hAnsiTheme="minorHAnsi" w:cstheme="minorHAnsi"/>
        </w:rPr>
        <w:t>a</w:t>
      </w:r>
      <w:r w:rsidR="002B3048" w:rsidRPr="0068155C">
        <w:rPr>
          <w:rFonts w:asciiTheme="minorHAnsi" w:hAnsiTheme="minorHAnsi" w:cstheme="minorHAnsi"/>
        </w:rPr>
        <w:t xml:space="preserve"> Usługi</w:t>
      </w:r>
      <w:r w:rsidRPr="0068155C">
        <w:rPr>
          <w:rFonts w:asciiTheme="minorHAnsi" w:hAnsiTheme="minorHAnsi" w:cstheme="minorHAnsi"/>
        </w:rPr>
        <w:t xml:space="preserve"> </w:t>
      </w:r>
      <w:r w:rsidR="00511635" w:rsidRPr="0068155C">
        <w:rPr>
          <w:rFonts w:asciiTheme="minorHAnsi" w:hAnsiTheme="minorHAnsi" w:cstheme="minorHAnsi"/>
        </w:rPr>
        <w:t>–</w:t>
      </w:r>
      <w:r w:rsidRPr="0068155C">
        <w:rPr>
          <w:rFonts w:asciiTheme="minorHAnsi" w:hAnsiTheme="minorHAnsi" w:cstheme="minorHAnsi"/>
        </w:rPr>
        <w:t xml:space="preserve"> Wykonawca zapłaci na rzecz Zamawiającego karę umowną w wysokości 500 PLN (słownie: pięćset złotych) za każdy rozpoczęty dzień zwłoki w stosunku do </w:t>
      </w:r>
      <w:r w:rsidR="007E0089" w:rsidRPr="0068155C">
        <w:rPr>
          <w:rFonts w:asciiTheme="minorHAnsi" w:hAnsiTheme="minorHAnsi" w:cstheme="minorHAnsi"/>
        </w:rPr>
        <w:t xml:space="preserve">któregokolwiek z </w:t>
      </w:r>
      <w:r w:rsidRPr="0068155C">
        <w:rPr>
          <w:rFonts w:asciiTheme="minorHAnsi" w:hAnsiTheme="minorHAnsi" w:cstheme="minorHAnsi"/>
        </w:rPr>
        <w:t>termin</w:t>
      </w:r>
      <w:r w:rsidR="00B93D07" w:rsidRPr="0068155C">
        <w:rPr>
          <w:rFonts w:asciiTheme="minorHAnsi" w:hAnsiTheme="minorHAnsi" w:cstheme="minorHAnsi"/>
        </w:rPr>
        <w:t>ów</w:t>
      </w:r>
      <w:r w:rsidRPr="0068155C">
        <w:rPr>
          <w:rFonts w:asciiTheme="minorHAnsi" w:hAnsiTheme="minorHAnsi" w:cstheme="minorHAnsi"/>
        </w:rPr>
        <w:t xml:space="preserve"> </w:t>
      </w:r>
      <w:r w:rsidR="006D64AE" w:rsidRPr="0068155C">
        <w:rPr>
          <w:rFonts w:asciiTheme="minorHAnsi" w:hAnsiTheme="minorHAnsi" w:cstheme="minorHAnsi"/>
        </w:rPr>
        <w:t>wyznaczon</w:t>
      </w:r>
      <w:r w:rsidR="00B93D07" w:rsidRPr="0068155C">
        <w:rPr>
          <w:rFonts w:asciiTheme="minorHAnsi" w:hAnsiTheme="minorHAnsi" w:cstheme="minorHAnsi"/>
        </w:rPr>
        <w:t>ych</w:t>
      </w:r>
      <w:r w:rsidR="006D64AE" w:rsidRPr="0068155C">
        <w:rPr>
          <w:rFonts w:asciiTheme="minorHAnsi" w:hAnsiTheme="minorHAnsi" w:cstheme="minorHAnsi"/>
        </w:rPr>
        <w:t xml:space="preserve"> przez Zamawiającego zgodnie z</w:t>
      </w:r>
      <w:r w:rsidRPr="0068155C">
        <w:rPr>
          <w:rFonts w:asciiTheme="minorHAnsi" w:hAnsiTheme="minorHAnsi" w:cstheme="minorHAnsi"/>
        </w:rPr>
        <w:t xml:space="preserve"> pkt </w:t>
      </w:r>
      <w:r w:rsidR="001C6D0F" w:rsidRPr="0068155C">
        <w:rPr>
          <w:rFonts w:asciiTheme="minorHAnsi" w:hAnsiTheme="minorHAnsi" w:cstheme="minorHAnsi"/>
        </w:rPr>
        <w:t>9.3</w:t>
      </w:r>
      <w:r w:rsidR="00466382" w:rsidRPr="0068155C">
        <w:rPr>
          <w:rFonts w:asciiTheme="minorHAnsi" w:hAnsiTheme="minorHAnsi" w:cstheme="minorHAnsi"/>
        </w:rPr>
        <w:t>.</w:t>
      </w:r>
      <w:r w:rsidR="007E0089" w:rsidRPr="0068155C">
        <w:rPr>
          <w:rFonts w:asciiTheme="minorHAnsi" w:hAnsiTheme="minorHAnsi" w:cstheme="minorHAnsi"/>
        </w:rPr>
        <w:t xml:space="preserve"> lub </w:t>
      </w:r>
      <w:r w:rsidR="009211DB" w:rsidRPr="0068155C">
        <w:rPr>
          <w:rFonts w:asciiTheme="minorHAnsi" w:hAnsiTheme="minorHAnsi" w:cstheme="minorHAnsi"/>
        </w:rPr>
        <w:t>9.4</w:t>
      </w:r>
      <w:r w:rsidR="00466382" w:rsidRPr="0068155C">
        <w:rPr>
          <w:rFonts w:asciiTheme="minorHAnsi" w:hAnsiTheme="minorHAnsi" w:cstheme="minorHAnsi"/>
        </w:rPr>
        <w:t>.</w:t>
      </w:r>
      <w:r w:rsidRPr="0068155C">
        <w:rPr>
          <w:rFonts w:asciiTheme="minorHAnsi" w:hAnsiTheme="minorHAnsi" w:cstheme="minorHAnsi"/>
        </w:rPr>
        <w:t>;</w:t>
      </w:r>
    </w:p>
    <w:p w14:paraId="0014B914" w14:textId="4C16F21E" w:rsidR="00F15955" w:rsidRPr="0068155C" w:rsidRDefault="00F15955" w:rsidP="00DB4F71">
      <w:pPr>
        <w:pStyle w:val="Akapitzlist"/>
        <w:numPr>
          <w:ilvl w:val="0"/>
          <w:numId w:val="44"/>
        </w:numPr>
        <w:spacing w:line="276" w:lineRule="auto"/>
        <w:ind w:left="1276" w:hanging="709"/>
        <w:rPr>
          <w:rFonts w:asciiTheme="minorHAnsi" w:hAnsiTheme="minorHAnsi" w:cstheme="minorHAnsi"/>
        </w:rPr>
      </w:pPr>
      <w:r w:rsidRPr="0068155C">
        <w:rPr>
          <w:rFonts w:asciiTheme="minorHAnsi" w:hAnsiTheme="minorHAnsi" w:cstheme="minorHAnsi"/>
        </w:rPr>
        <w:t xml:space="preserve">w przypadku zwłoki Wykonawcy w usunięciu </w:t>
      </w:r>
      <w:r w:rsidR="00132128">
        <w:rPr>
          <w:rFonts w:asciiTheme="minorHAnsi" w:hAnsiTheme="minorHAnsi" w:cstheme="minorHAnsi"/>
        </w:rPr>
        <w:t>Awarii</w:t>
      </w:r>
      <w:r w:rsidR="00901141" w:rsidRPr="0068155C">
        <w:rPr>
          <w:rFonts w:asciiTheme="minorHAnsi" w:hAnsiTheme="minorHAnsi" w:cstheme="minorHAnsi"/>
        </w:rPr>
        <w:t xml:space="preserve"> </w:t>
      </w:r>
      <w:r w:rsidR="002A24C5" w:rsidRPr="0068155C">
        <w:rPr>
          <w:rFonts w:asciiTheme="minorHAnsi" w:hAnsiTheme="minorHAnsi" w:cstheme="minorHAnsi"/>
        </w:rPr>
        <w:t>–</w:t>
      </w:r>
      <w:r w:rsidRPr="0068155C">
        <w:rPr>
          <w:rFonts w:asciiTheme="minorHAnsi" w:hAnsiTheme="minorHAnsi" w:cstheme="minorHAnsi"/>
        </w:rPr>
        <w:t xml:space="preserve"> Wykonawca zapłaci na rzecz Zamawiającego karę umowną w wysokości </w:t>
      </w:r>
      <w:r w:rsidR="009E1375">
        <w:rPr>
          <w:rFonts w:asciiTheme="minorHAnsi" w:hAnsiTheme="minorHAnsi" w:cstheme="minorHAnsi"/>
        </w:rPr>
        <w:t>50</w:t>
      </w:r>
      <w:r w:rsidR="00BC586E" w:rsidRPr="0068155C">
        <w:rPr>
          <w:rFonts w:asciiTheme="minorHAnsi" w:hAnsiTheme="minorHAnsi" w:cstheme="minorHAnsi"/>
        </w:rPr>
        <w:t xml:space="preserve">0 </w:t>
      </w:r>
      <w:r w:rsidRPr="0068155C">
        <w:rPr>
          <w:rFonts w:asciiTheme="minorHAnsi" w:hAnsiTheme="minorHAnsi" w:cstheme="minorHAnsi"/>
        </w:rPr>
        <w:t xml:space="preserve">PLN (słownie: </w:t>
      </w:r>
      <w:r w:rsidR="5D5BDEB8" w:rsidRPr="53925F9A">
        <w:rPr>
          <w:rFonts w:asciiTheme="minorHAnsi" w:hAnsiTheme="minorHAnsi" w:cstheme="minorBidi"/>
        </w:rPr>
        <w:t xml:space="preserve">pięćset </w:t>
      </w:r>
      <w:r w:rsidRPr="00427328">
        <w:rPr>
          <w:rFonts w:asciiTheme="minorHAnsi" w:eastAsia="Calibri" w:hAnsiTheme="minorHAnsi" w:cstheme="minorBidi"/>
          <w:color w:val="000000" w:themeColor="text1"/>
        </w:rPr>
        <w:t>złotych</w:t>
      </w:r>
      <w:r w:rsidRPr="0068155C">
        <w:rPr>
          <w:rFonts w:asciiTheme="minorHAnsi" w:hAnsiTheme="minorHAnsi" w:cstheme="minorHAnsi"/>
        </w:rPr>
        <w:t>) za każd</w:t>
      </w:r>
      <w:r w:rsidR="004E0E6B" w:rsidRPr="0068155C">
        <w:rPr>
          <w:rFonts w:asciiTheme="minorHAnsi" w:hAnsiTheme="minorHAnsi" w:cstheme="minorHAnsi"/>
        </w:rPr>
        <w:t>y</w:t>
      </w:r>
      <w:r w:rsidRPr="0068155C">
        <w:rPr>
          <w:rFonts w:asciiTheme="minorHAnsi" w:hAnsiTheme="minorHAnsi" w:cstheme="minorHAnsi"/>
        </w:rPr>
        <w:t xml:space="preserve"> </w:t>
      </w:r>
      <w:r w:rsidRPr="0068155C">
        <w:rPr>
          <w:rFonts w:asciiTheme="minorHAnsi" w:hAnsiTheme="minorHAnsi" w:cstheme="minorHAnsi"/>
        </w:rPr>
        <w:lastRenderedPageBreak/>
        <w:t>rozpoczęt</w:t>
      </w:r>
      <w:r w:rsidR="004E0E6B" w:rsidRPr="0068155C">
        <w:rPr>
          <w:rFonts w:asciiTheme="minorHAnsi" w:hAnsiTheme="minorHAnsi" w:cstheme="minorHAnsi"/>
        </w:rPr>
        <w:t>y</w:t>
      </w:r>
      <w:r w:rsidRPr="0068155C">
        <w:rPr>
          <w:rFonts w:asciiTheme="minorHAnsi" w:hAnsiTheme="minorHAnsi" w:cstheme="minorHAnsi"/>
        </w:rPr>
        <w:t xml:space="preserve"> </w:t>
      </w:r>
      <w:r w:rsidR="00D308C2" w:rsidRPr="0068155C">
        <w:rPr>
          <w:rFonts w:asciiTheme="minorHAnsi" w:hAnsiTheme="minorHAnsi" w:cstheme="minorHAnsi"/>
        </w:rPr>
        <w:t>d</w:t>
      </w:r>
      <w:r w:rsidR="004E0E6B" w:rsidRPr="0068155C">
        <w:rPr>
          <w:rFonts w:asciiTheme="minorHAnsi" w:hAnsiTheme="minorHAnsi" w:cstheme="minorHAnsi"/>
        </w:rPr>
        <w:t xml:space="preserve">zień </w:t>
      </w:r>
      <w:r w:rsidRPr="0068155C">
        <w:rPr>
          <w:rFonts w:asciiTheme="minorHAnsi" w:hAnsiTheme="minorHAnsi" w:cstheme="minorHAnsi"/>
        </w:rPr>
        <w:t xml:space="preserve">zwłoki w stosunku do terminu określonego w pkt </w:t>
      </w:r>
      <w:r w:rsidR="0020222C" w:rsidRPr="0068155C">
        <w:rPr>
          <w:rFonts w:asciiTheme="minorHAnsi" w:hAnsiTheme="minorHAnsi" w:cstheme="minorHAnsi"/>
        </w:rPr>
        <w:t>8</w:t>
      </w:r>
      <w:r w:rsidRPr="0068155C">
        <w:rPr>
          <w:rFonts w:asciiTheme="minorHAnsi" w:hAnsiTheme="minorHAnsi" w:cstheme="minorHAnsi"/>
        </w:rPr>
        <w:t>.5.4</w:t>
      </w:r>
      <w:r w:rsidR="00466382" w:rsidRPr="0068155C">
        <w:rPr>
          <w:rFonts w:asciiTheme="minorHAnsi" w:hAnsiTheme="minorHAnsi" w:cstheme="minorHAnsi"/>
        </w:rPr>
        <w:t>.</w:t>
      </w:r>
      <w:r w:rsidRPr="0068155C">
        <w:rPr>
          <w:rFonts w:asciiTheme="minorHAnsi" w:hAnsiTheme="minorHAnsi" w:cstheme="minorHAnsi"/>
        </w:rPr>
        <w:t>;</w:t>
      </w:r>
    </w:p>
    <w:p w14:paraId="3DC1015F" w14:textId="27533E3E" w:rsidR="00F15955" w:rsidRPr="0068155C" w:rsidRDefault="00F15955" w:rsidP="00DB4F71">
      <w:pPr>
        <w:pStyle w:val="Akapitzlist"/>
        <w:numPr>
          <w:ilvl w:val="0"/>
          <w:numId w:val="44"/>
        </w:numPr>
        <w:spacing w:line="276" w:lineRule="auto"/>
        <w:ind w:left="1276" w:hanging="709"/>
        <w:rPr>
          <w:rFonts w:asciiTheme="minorHAnsi" w:hAnsiTheme="minorHAnsi" w:cstheme="minorHAnsi"/>
        </w:rPr>
      </w:pPr>
      <w:r w:rsidRPr="0068155C">
        <w:rPr>
          <w:rFonts w:asciiTheme="minorHAnsi" w:hAnsiTheme="minorHAnsi" w:cstheme="minorHAnsi"/>
        </w:rPr>
        <w:t>w przypadku zwłoki Wykonawcy w usunięciu Błędu</w:t>
      </w:r>
      <w:r w:rsidR="000B0F77">
        <w:rPr>
          <w:rFonts w:asciiTheme="minorHAnsi" w:hAnsiTheme="minorHAnsi" w:cstheme="minorHAnsi"/>
        </w:rPr>
        <w:t xml:space="preserve"> </w:t>
      </w:r>
      <w:r w:rsidR="002A24C5" w:rsidRPr="0068155C">
        <w:rPr>
          <w:rFonts w:asciiTheme="minorHAnsi" w:hAnsiTheme="minorHAnsi" w:cstheme="minorHAnsi"/>
        </w:rPr>
        <w:t>–</w:t>
      </w:r>
      <w:r w:rsidRPr="0068155C">
        <w:rPr>
          <w:rFonts w:asciiTheme="minorHAnsi" w:hAnsiTheme="minorHAnsi" w:cstheme="minorHAnsi"/>
        </w:rPr>
        <w:t xml:space="preserve"> Wykonawca zapłaci na rzecz Zamawiającego karę umowną w wysokości </w:t>
      </w:r>
      <w:r w:rsidR="009E1375">
        <w:rPr>
          <w:rFonts w:asciiTheme="minorHAnsi" w:hAnsiTheme="minorHAnsi" w:cstheme="minorHAnsi"/>
        </w:rPr>
        <w:t>3</w:t>
      </w:r>
      <w:r w:rsidR="000B0F77" w:rsidRPr="0068155C">
        <w:rPr>
          <w:rFonts w:asciiTheme="minorHAnsi" w:hAnsiTheme="minorHAnsi" w:cstheme="minorHAnsi"/>
        </w:rPr>
        <w:t>0</w:t>
      </w:r>
      <w:r w:rsidR="009E1375">
        <w:rPr>
          <w:rFonts w:asciiTheme="minorHAnsi" w:hAnsiTheme="minorHAnsi" w:cstheme="minorHAnsi"/>
        </w:rPr>
        <w:t>0</w:t>
      </w:r>
      <w:r w:rsidR="000B0F77" w:rsidRPr="0068155C">
        <w:rPr>
          <w:rFonts w:asciiTheme="minorHAnsi" w:hAnsiTheme="minorHAnsi" w:cstheme="minorHAnsi"/>
        </w:rPr>
        <w:t xml:space="preserve"> </w:t>
      </w:r>
      <w:r w:rsidRPr="0068155C">
        <w:rPr>
          <w:rFonts w:asciiTheme="minorHAnsi" w:hAnsiTheme="minorHAnsi" w:cstheme="minorHAnsi"/>
        </w:rPr>
        <w:t xml:space="preserve">PLN (słownie: </w:t>
      </w:r>
      <w:r w:rsidR="77BA343A" w:rsidRPr="53925F9A">
        <w:rPr>
          <w:rFonts w:asciiTheme="minorHAnsi" w:hAnsiTheme="minorHAnsi" w:cstheme="minorBidi"/>
        </w:rPr>
        <w:t>trzysta</w:t>
      </w:r>
      <w:r w:rsidR="00FC187E" w:rsidRPr="0068155C">
        <w:rPr>
          <w:rFonts w:asciiTheme="minorHAnsi" w:hAnsiTheme="minorHAnsi" w:cstheme="minorHAnsi"/>
        </w:rPr>
        <w:t xml:space="preserve"> </w:t>
      </w:r>
      <w:r w:rsidRPr="00427328">
        <w:rPr>
          <w:rFonts w:asciiTheme="minorHAnsi" w:eastAsia="Calibri" w:hAnsiTheme="minorHAnsi" w:cstheme="minorHAnsi"/>
          <w:color w:val="000000" w:themeColor="text1"/>
        </w:rPr>
        <w:t>złotych</w:t>
      </w:r>
      <w:r w:rsidRPr="0068155C">
        <w:rPr>
          <w:rFonts w:asciiTheme="minorHAnsi" w:hAnsiTheme="minorHAnsi" w:cstheme="minorHAnsi"/>
        </w:rPr>
        <w:t>) za każd</w:t>
      </w:r>
      <w:r w:rsidR="00917252" w:rsidRPr="0068155C">
        <w:rPr>
          <w:rFonts w:asciiTheme="minorHAnsi" w:hAnsiTheme="minorHAnsi" w:cstheme="minorHAnsi"/>
        </w:rPr>
        <w:t>y</w:t>
      </w:r>
      <w:r w:rsidRPr="0068155C">
        <w:rPr>
          <w:rFonts w:asciiTheme="minorHAnsi" w:hAnsiTheme="minorHAnsi" w:cstheme="minorHAnsi"/>
        </w:rPr>
        <w:t xml:space="preserve"> rozpoczęt</w:t>
      </w:r>
      <w:r w:rsidR="00917252" w:rsidRPr="0068155C">
        <w:rPr>
          <w:rFonts w:asciiTheme="minorHAnsi" w:hAnsiTheme="minorHAnsi" w:cstheme="minorHAnsi"/>
        </w:rPr>
        <w:t>y</w:t>
      </w:r>
      <w:r w:rsidRPr="0068155C">
        <w:rPr>
          <w:rFonts w:asciiTheme="minorHAnsi" w:hAnsiTheme="minorHAnsi" w:cstheme="minorHAnsi"/>
        </w:rPr>
        <w:t xml:space="preserve"> </w:t>
      </w:r>
      <w:r w:rsidR="00917252" w:rsidRPr="0068155C">
        <w:rPr>
          <w:rFonts w:asciiTheme="minorHAnsi" w:hAnsiTheme="minorHAnsi" w:cstheme="minorHAnsi"/>
        </w:rPr>
        <w:t xml:space="preserve">dzień </w:t>
      </w:r>
      <w:r w:rsidRPr="0068155C">
        <w:rPr>
          <w:rFonts w:asciiTheme="minorHAnsi" w:hAnsiTheme="minorHAnsi" w:cstheme="minorHAnsi"/>
        </w:rPr>
        <w:t xml:space="preserve">zwłoki w stosunku do terminu określonego w pkt </w:t>
      </w:r>
      <w:r w:rsidR="0020222C" w:rsidRPr="0068155C">
        <w:rPr>
          <w:rFonts w:asciiTheme="minorHAnsi" w:hAnsiTheme="minorHAnsi" w:cstheme="minorHAnsi"/>
        </w:rPr>
        <w:t>8</w:t>
      </w:r>
      <w:r w:rsidRPr="0068155C">
        <w:rPr>
          <w:rFonts w:asciiTheme="minorHAnsi" w:hAnsiTheme="minorHAnsi" w:cstheme="minorHAnsi"/>
        </w:rPr>
        <w:t>.5.5</w:t>
      </w:r>
      <w:r w:rsidR="00466382" w:rsidRPr="0068155C">
        <w:rPr>
          <w:rFonts w:asciiTheme="minorHAnsi" w:hAnsiTheme="minorHAnsi" w:cstheme="minorHAnsi"/>
        </w:rPr>
        <w:t>.</w:t>
      </w:r>
      <w:r w:rsidRPr="0068155C">
        <w:rPr>
          <w:rFonts w:asciiTheme="minorHAnsi" w:hAnsiTheme="minorHAnsi" w:cstheme="minorHAnsi"/>
        </w:rPr>
        <w:t>;</w:t>
      </w:r>
    </w:p>
    <w:p w14:paraId="47A135C3" w14:textId="3F87A618" w:rsidR="00F15955" w:rsidRPr="0068155C" w:rsidRDefault="00F15955" w:rsidP="00DB4F71">
      <w:pPr>
        <w:pStyle w:val="Akapitzlist"/>
        <w:numPr>
          <w:ilvl w:val="0"/>
          <w:numId w:val="44"/>
        </w:numPr>
        <w:spacing w:line="276" w:lineRule="auto"/>
        <w:ind w:left="1276" w:hanging="709"/>
        <w:rPr>
          <w:rFonts w:asciiTheme="minorHAnsi" w:hAnsiTheme="minorHAnsi" w:cstheme="minorHAnsi"/>
        </w:rPr>
      </w:pPr>
      <w:r w:rsidRPr="0068155C">
        <w:rPr>
          <w:rFonts w:asciiTheme="minorHAnsi" w:hAnsiTheme="minorHAnsi" w:cstheme="minorHAnsi"/>
        </w:rPr>
        <w:t xml:space="preserve">w przypadku zwłoki Wykonawcy w usunięciu </w:t>
      </w:r>
      <w:r w:rsidR="000B0F77">
        <w:rPr>
          <w:rFonts w:asciiTheme="minorHAnsi" w:hAnsiTheme="minorHAnsi" w:cstheme="minorHAnsi"/>
        </w:rPr>
        <w:t>Usterki</w:t>
      </w:r>
      <w:r w:rsidR="00901141" w:rsidRPr="0068155C">
        <w:rPr>
          <w:rFonts w:asciiTheme="minorHAnsi" w:hAnsiTheme="minorHAnsi" w:cstheme="minorHAnsi"/>
        </w:rPr>
        <w:t xml:space="preserve"> </w:t>
      </w:r>
      <w:r w:rsidR="002A24C5" w:rsidRPr="0068155C">
        <w:rPr>
          <w:rFonts w:asciiTheme="minorHAnsi" w:hAnsiTheme="minorHAnsi" w:cstheme="minorHAnsi"/>
        </w:rPr>
        <w:t>–</w:t>
      </w:r>
      <w:r w:rsidRPr="0068155C">
        <w:rPr>
          <w:rFonts w:asciiTheme="minorHAnsi" w:hAnsiTheme="minorHAnsi" w:cstheme="minorHAnsi"/>
        </w:rPr>
        <w:t xml:space="preserve"> Wykonawca zapłaci na rzecz Zamawiającego karę umowną w wysokości </w:t>
      </w:r>
      <w:r w:rsidR="000B0F77">
        <w:rPr>
          <w:rFonts w:asciiTheme="minorHAnsi" w:hAnsiTheme="minorHAnsi" w:cstheme="minorHAnsi"/>
        </w:rPr>
        <w:t>2</w:t>
      </w:r>
      <w:r w:rsidR="000B0F77" w:rsidRPr="0068155C">
        <w:rPr>
          <w:rFonts w:asciiTheme="minorHAnsi" w:hAnsiTheme="minorHAnsi" w:cstheme="minorHAnsi"/>
        </w:rPr>
        <w:t xml:space="preserve">00 </w:t>
      </w:r>
      <w:r w:rsidRPr="0068155C">
        <w:rPr>
          <w:rFonts w:asciiTheme="minorHAnsi" w:hAnsiTheme="minorHAnsi" w:cstheme="minorHAnsi"/>
        </w:rPr>
        <w:t xml:space="preserve">PLN (słownie: </w:t>
      </w:r>
      <w:r w:rsidR="1CE42CF1" w:rsidRPr="53925F9A">
        <w:rPr>
          <w:rFonts w:asciiTheme="minorHAnsi" w:hAnsiTheme="minorHAnsi" w:cstheme="minorBidi"/>
        </w:rPr>
        <w:t>dwieście</w:t>
      </w:r>
      <w:r w:rsidR="00EA253A" w:rsidRPr="0068155C">
        <w:rPr>
          <w:rFonts w:asciiTheme="minorHAnsi" w:hAnsiTheme="minorHAnsi" w:cstheme="minorHAnsi"/>
        </w:rPr>
        <w:t xml:space="preserve"> </w:t>
      </w:r>
      <w:r w:rsidRPr="00427328">
        <w:rPr>
          <w:rFonts w:asciiTheme="minorHAnsi" w:eastAsia="Calibri" w:hAnsiTheme="minorHAnsi" w:cstheme="minorHAnsi"/>
          <w:color w:val="000000" w:themeColor="text1"/>
        </w:rPr>
        <w:t>złotych</w:t>
      </w:r>
      <w:r w:rsidRPr="0068155C">
        <w:rPr>
          <w:rFonts w:asciiTheme="minorHAnsi" w:hAnsiTheme="minorHAnsi" w:cstheme="minorHAnsi"/>
        </w:rPr>
        <w:t>) za każd</w:t>
      </w:r>
      <w:r w:rsidR="0045677F" w:rsidRPr="0068155C">
        <w:rPr>
          <w:rFonts w:asciiTheme="minorHAnsi" w:hAnsiTheme="minorHAnsi" w:cstheme="minorHAnsi"/>
        </w:rPr>
        <w:t>y</w:t>
      </w:r>
      <w:r w:rsidRPr="0068155C">
        <w:rPr>
          <w:rFonts w:asciiTheme="minorHAnsi" w:hAnsiTheme="minorHAnsi" w:cstheme="minorHAnsi"/>
        </w:rPr>
        <w:t xml:space="preserve"> rozpoczęt</w:t>
      </w:r>
      <w:r w:rsidR="0045677F" w:rsidRPr="0068155C">
        <w:rPr>
          <w:rFonts w:asciiTheme="minorHAnsi" w:hAnsiTheme="minorHAnsi" w:cstheme="minorHAnsi"/>
        </w:rPr>
        <w:t>y</w:t>
      </w:r>
      <w:r w:rsidRPr="0068155C">
        <w:rPr>
          <w:rFonts w:asciiTheme="minorHAnsi" w:hAnsiTheme="minorHAnsi" w:cstheme="minorHAnsi"/>
        </w:rPr>
        <w:t xml:space="preserve"> </w:t>
      </w:r>
      <w:r w:rsidR="0045677F" w:rsidRPr="0068155C">
        <w:rPr>
          <w:rFonts w:asciiTheme="minorHAnsi" w:hAnsiTheme="minorHAnsi" w:cstheme="minorHAnsi"/>
        </w:rPr>
        <w:t xml:space="preserve">dzień </w:t>
      </w:r>
      <w:r w:rsidRPr="0068155C">
        <w:rPr>
          <w:rFonts w:asciiTheme="minorHAnsi" w:hAnsiTheme="minorHAnsi" w:cstheme="minorHAnsi"/>
        </w:rPr>
        <w:t xml:space="preserve">zwłoki w stosunku do terminu określonego w pkt </w:t>
      </w:r>
      <w:r w:rsidR="0020222C" w:rsidRPr="0068155C">
        <w:rPr>
          <w:rFonts w:asciiTheme="minorHAnsi" w:hAnsiTheme="minorHAnsi" w:cstheme="minorHAnsi"/>
        </w:rPr>
        <w:t>8</w:t>
      </w:r>
      <w:r w:rsidRPr="0068155C">
        <w:rPr>
          <w:rFonts w:asciiTheme="minorHAnsi" w:hAnsiTheme="minorHAnsi" w:cstheme="minorHAnsi"/>
        </w:rPr>
        <w:t>.5.6</w:t>
      </w:r>
      <w:r w:rsidR="00466382" w:rsidRPr="0068155C">
        <w:rPr>
          <w:rFonts w:asciiTheme="minorHAnsi" w:hAnsiTheme="minorHAnsi" w:cstheme="minorHAnsi"/>
        </w:rPr>
        <w:t>.</w:t>
      </w:r>
      <w:r w:rsidRPr="0068155C">
        <w:rPr>
          <w:rFonts w:asciiTheme="minorHAnsi" w:hAnsiTheme="minorHAnsi" w:cstheme="minorHAnsi"/>
        </w:rPr>
        <w:t>;</w:t>
      </w:r>
    </w:p>
    <w:p w14:paraId="668245F2" w14:textId="7B506A30" w:rsidR="00F15955" w:rsidRPr="0068155C" w:rsidRDefault="00F15955" w:rsidP="00DB4F71">
      <w:pPr>
        <w:pStyle w:val="Akapitzlist"/>
        <w:numPr>
          <w:ilvl w:val="0"/>
          <w:numId w:val="44"/>
        </w:numPr>
        <w:spacing w:line="276" w:lineRule="auto"/>
        <w:ind w:left="1276" w:hanging="709"/>
        <w:contextualSpacing w:val="0"/>
        <w:rPr>
          <w:rFonts w:asciiTheme="minorHAnsi" w:hAnsiTheme="minorHAnsi" w:cstheme="minorHAnsi"/>
        </w:rPr>
      </w:pPr>
      <w:r w:rsidRPr="0068155C">
        <w:rPr>
          <w:rFonts w:asciiTheme="minorHAnsi" w:hAnsiTheme="minorHAnsi" w:cstheme="minorHAnsi"/>
        </w:rPr>
        <w:t xml:space="preserve">w przypadku </w:t>
      </w:r>
      <w:r w:rsidR="0004560A" w:rsidRPr="0068155C">
        <w:rPr>
          <w:rFonts w:asciiTheme="minorHAnsi" w:hAnsiTheme="minorHAnsi" w:cstheme="minorHAnsi"/>
        </w:rPr>
        <w:t>nieudzielenia</w:t>
      </w:r>
      <w:r w:rsidRPr="0068155C">
        <w:rPr>
          <w:rFonts w:asciiTheme="minorHAnsi" w:hAnsiTheme="minorHAnsi" w:cstheme="minorHAnsi"/>
        </w:rPr>
        <w:t xml:space="preserve"> odpowiedzi w ramach pomocy zdalnej w ostatecznym terminie wyznaczonym przez Zamawiającego zgodnie z pkt </w:t>
      </w:r>
      <w:r w:rsidR="0020222C" w:rsidRPr="0068155C">
        <w:rPr>
          <w:rFonts w:asciiTheme="minorHAnsi" w:hAnsiTheme="minorHAnsi" w:cstheme="minorHAnsi"/>
        </w:rPr>
        <w:t>8</w:t>
      </w:r>
      <w:r w:rsidRPr="0068155C">
        <w:rPr>
          <w:rFonts w:asciiTheme="minorHAnsi" w:hAnsiTheme="minorHAnsi" w:cstheme="minorHAnsi"/>
        </w:rPr>
        <w:t>.3</w:t>
      </w:r>
      <w:r w:rsidR="00466382" w:rsidRPr="0068155C">
        <w:rPr>
          <w:rFonts w:asciiTheme="minorHAnsi" w:hAnsiTheme="minorHAnsi" w:cstheme="minorHAnsi"/>
        </w:rPr>
        <w:t>.</w:t>
      </w:r>
      <w:r w:rsidRPr="0068155C">
        <w:rPr>
          <w:rFonts w:asciiTheme="minorHAnsi" w:hAnsiTheme="minorHAnsi" w:cstheme="minorHAnsi"/>
        </w:rPr>
        <w:t xml:space="preserve"> Wykonawca zapłaci na rzecz Zamawiającego karę umowną w wysokości 200 PLN (słownie: dwieście</w:t>
      </w:r>
      <w:r w:rsidRPr="00427328">
        <w:rPr>
          <w:rFonts w:asciiTheme="minorHAnsi" w:eastAsia="Calibri" w:hAnsiTheme="minorHAnsi" w:cstheme="minorHAnsi"/>
          <w:color w:val="000000" w:themeColor="text1"/>
        </w:rPr>
        <w:t xml:space="preserve"> złotych</w:t>
      </w:r>
      <w:r w:rsidRPr="0068155C">
        <w:rPr>
          <w:rFonts w:asciiTheme="minorHAnsi" w:hAnsiTheme="minorHAnsi" w:cstheme="minorHAnsi"/>
        </w:rPr>
        <w:t>) za każd</w:t>
      </w:r>
      <w:r w:rsidR="002B7477" w:rsidRPr="0068155C">
        <w:rPr>
          <w:rFonts w:asciiTheme="minorHAnsi" w:hAnsiTheme="minorHAnsi" w:cstheme="minorHAnsi"/>
        </w:rPr>
        <w:t>y</w:t>
      </w:r>
      <w:r w:rsidRPr="0068155C">
        <w:rPr>
          <w:rFonts w:asciiTheme="minorHAnsi" w:hAnsiTheme="minorHAnsi" w:cstheme="minorHAnsi"/>
        </w:rPr>
        <w:t xml:space="preserve"> rozpoczęt</w:t>
      </w:r>
      <w:r w:rsidR="002B7477" w:rsidRPr="0068155C">
        <w:rPr>
          <w:rFonts w:asciiTheme="minorHAnsi" w:hAnsiTheme="minorHAnsi" w:cstheme="minorHAnsi"/>
        </w:rPr>
        <w:t>y</w:t>
      </w:r>
      <w:r w:rsidRPr="0068155C">
        <w:rPr>
          <w:rFonts w:asciiTheme="minorHAnsi" w:hAnsiTheme="minorHAnsi" w:cstheme="minorHAnsi"/>
        </w:rPr>
        <w:t xml:space="preserve"> </w:t>
      </w:r>
      <w:r w:rsidR="002B7477" w:rsidRPr="0068155C">
        <w:rPr>
          <w:rFonts w:asciiTheme="minorHAnsi" w:hAnsiTheme="minorHAnsi" w:cstheme="minorHAnsi"/>
        </w:rPr>
        <w:t xml:space="preserve">dzień </w:t>
      </w:r>
      <w:r w:rsidRPr="0068155C">
        <w:rPr>
          <w:rFonts w:asciiTheme="minorHAnsi" w:hAnsiTheme="minorHAnsi" w:cstheme="minorHAnsi"/>
        </w:rPr>
        <w:t>zwłoki w stosunku do ww. ostatecznego terminu wyznaczonego przez Zamawiającego;</w:t>
      </w:r>
    </w:p>
    <w:p w14:paraId="2FA3A058" w14:textId="739DB30B" w:rsidR="00F15955" w:rsidRPr="0068155C" w:rsidRDefault="00F15955" w:rsidP="00DB4F71">
      <w:pPr>
        <w:pStyle w:val="Akapitzlist"/>
        <w:numPr>
          <w:ilvl w:val="0"/>
          <w:numId w:val="44"/>
        </w:numPr>
        <w:spacing w:line="276" w:lineRule="auto"/>
        <w:ind w:left="1276" w:hanging="709"/>
        <w:contextualSpacing w:val="0"/>
        <w:rPr>
          <w:rFonts w:asciiTheme="minorHAnsi" w:hAnsiTheme="minorHAnsi" w:cstheme="minorHAnsi"/>
        </w:rPr>
      </w:pPr>
      <w:r w:rsidRPr="0068155C">
        <w:rPr>
          <w:rFonts w:asciiTheme="minorHAnsi" w:hAnsiTheme="minorHAnsi" w:cstheme="minorHAnsi"/>
        </w:rPr>
        <w:t>w przypadku poinformowania Zamawiającego przez podwykonawcę, że Wykonawca nie wywiązał się ze zobowiązania, o którym mowa w pkt 1</w:t>
      </w:r>
      <w:r w:rsidR="0020222C" w:rsidRPr="0068155C">
        <w:rPr>
          <w:rFonts w:asciiTheme="minorHAnsi" w:hAnsiTheme="minorHAnsi" w:cstheme="minorHAnsi"/>
        </w:rPr>
        <w:t>9</w:t>
      </w:r>
      <w:r w:rsidRPr="0068155C">
        <w:rPr>
          <w:rFonts w:asciiTheme="minorHAnsi" w:hAnsiTheme="minorHAnsi" w:cstheme="minorHAnsi"/>
        </w:rPr>
        <w:t>.9</w:t>
      </w:r>
      <w:r w:rsidR="00466382" w:rsidRPr="0068155C">
        <w:rPr>
          <w:rFonts w:asciiTheme="minorHAnsi" w:hAnsiTheme="minorHAnsi" w:cstheme="minorHAnsi"/>
        </w:rPr>
        <w:t>.</w:t>
      </w:r>
      <w:r w:rsidRPr="0068155C">
        <w:rPr>
          <w:rFonts w:asciiTheme="minorHAnsi" w:hAnsiTheme="minorHAnsi" w:cstheme="minorHAnsi"/>
        </w:rPr>
        <w:t>, Zamawiający wyznaczy Wykonawcy ostateczny termin na dokonanie przez niego waloryzacji wynagrodzenia podwykonawcy zgodnie z postanowieniami pkt 1</w:t>
      </w:r>
      <w:r w:rsidR="0020222C" w:rsidRPr="0068155C">
        <w:rPr>
          <w:rFonts w:asciiTheme="minorHAnsi" w:hAnsiTheme="minorHAnsi" w:cstheme="minorHAnsi"/>
        </w:rPr>
        <w:t>9</w:t>
      </w:r>
      <w:r w:rsidRPr="0068155C">
        <w:rPr>
          <w:rFonts w:asciiTheme="minorHAnsi" w:hAnsiTheme="minorHAnsi" w:cstheme="minorHAnsi"/>
        </w:rPr>
        <w:t>.9</w:t>
      </w:r>
      <w:r w:rsidR="00466382" w:rsidRPr="0068155C">
        <w:rPr>
          <w:rFonts w:asciiTheme="minorHAnsi" w:hAnsiTheme="minorHAnsi" w:cstheme="minorHAnsi"/>
        </w:rPr>
        <w:t>.</w:t>
      </w:r>
      <w:r w:rsidRPr="0068155C">
        <w:rPr>
          <w:rFonts w:asciiTheme="minorHAnsi" w:hAnsiTheme="minorHAnsi" w:cstheme="minorHAnsi"/>
        </w:rPr>
        <w:t>, przy czym Strony zgodnie przyjmują, że upływ ostatecznego terminu uznawany będzie za niewykonanie zobowiązania waloryzacji. Jednocześnie Zamawiający naliczy Wykonawcy karę umowną:</w:t>
      </w:r>
    </w:p>
    <w:p w14:paraId="7A18F4F5" w14:textId="4194B72A" w:rsidR="00F15955" w:rsidRPr="0068155C" w:rsidRDefault="004A1490" w:rsidP="00DB4F71">
      <w:pPr>
        <w:pStyle w:val="Akapitzlist"/>
        <w:numPr>
          <w:ilvl w:val="0"/>
          <w:numId w:val="45"/>
        </w:numPr>
        <w:spacing w:line="276" w:lineRule="auto"/>
        <w:ind w:left="1985" w:hanging="851"/>
        <w:contextualSpacing w:val="0"/>
        <w:rPr>
          <w:rFonts w:asciiTheme="minorHAnsi" w:hAnsiTheme="minorHAnsi" w:cstheme="minorHAnsi"/>
        </w:rPr>
      </w:pPr>
      <w:r w:rsidRPr="0068155C">
        <w:rPr>
          <w:rFonts w:asciiTheme="minorHAnsi" w:hAnsiTheme="minorHAnsi" w:cstheme="minorHAnsi"/>
        </w:rPr>
        <w:t>z tytułu zwłoki w waloryzacji zgodnie z postanowieniami pkt 1</w:t>
      </w:r>
      <w:r w:rsidR="0020222C" w:rsidRPr="0068155C">
        <w:rPr>
          <w:rFonts w:asciiTheme="minorHAnsi" w:hAnsiTheme="minorHAnsi" w:cstheme="minorHAnsi"/>
        </w:rPr>
        <w:t>9</w:t>
      </w:r>
      <w:r w:rsidRPr="0068155C">
        <w:rPr>
          <w:rFonts w:asciiTheme="minorHAnsi" w:hAnsiTheme="minorHAnsi" w:cstheme="minorHAnsi"/>
        </w:rPr>
        <w:t>.9</w:t>
      </w:r>
      <w:r w:rsidR="00466382" w:rsidRPr="0068155C">
        <w:rPr>
          <w:rFonts w:asciiTheme="minorHAnsi" w:hAnsiTheme="minorHAnsi" w:cstheme="minorHAnsi"/>
        </w:rPr>
        <w:t>.</w:t>
      </w:r>
      <w:r w:rsidR="002A24C5" w:rsidRPr="002A24C5">
        <w:rPr>
          <w:rFonts w:asciiTheme="minorHAnsi" w:hAnsiTheme="minorHAnsi" w:cstheme="minorHAnsi"/>
        </w:rPr>
        <w:t xml:space="preserve"> </w:t>
      </w:r>
      <w:r w:rsidR="002A24C5" w:rsidRPr="0068155C">
        <w:rPr>
          <w:rFonts w:asciiTheme="minorHAnsi" w:hAnsiTheme="minorHAnsi" w:cstheme="minorHAnsi"/>
        </w:rPr>
        <w:t>–</w:t>
      </w:r>
      <w:r w:rsidRPr="0068155C">
        <w:rPr>
          <w:rFonts w:asciiTheme="minorHAnsi" w:hAnsiTheme="minorHAnsi" w:cstheme="minorHAnsi"/>
        </w:rPr>
        <w:t xml:space="preserve"> w wysokości 0,5% kwoty, o jaką zostało zwiększone wynagrodzenie Wykonawcy w związku z</w:t>
      </w:r>
      <w:r w:rsidR="00C06B76">
        <w:rPr>
          <w:rFonts w:asciiTheme="minorHAnsi" w:hAnsiTheme="minorHAnsi" w:cstheme="minorHAnsi"/>
        </w:rPr>
        <w:t> </w:t>
      </w:r>
      <w:r w:rsidRPr="0068155C">
        <w:rPr>
          <w:rFonts w:asciiTheme="minorHAnsi" w:hAnsiTheme="minorHAnsi" w:cstheme="minorHAnsi"/>
        </w:rPr>
        <w:t>waloryzacją, o której mowa w § 1</w:t>
      </w:r>
      <w:r w:rsidR="0020222C" w:rsidRPr="0068155C">
        <w:rPr>
          <w:rFonts w:asciiTheme="minorHAnsi" w:hAnsiTheme="minorHAnsi" w:cstheme="minorHAnsi"/>
        </w:rPr>
        <w:t>9</w:t>
      </w:r>
      <w:r w:rsidRPr="0068155C">
        <w:rPr>
          <w:rFonts w:asciiTheme="minorHAnsi" w:hAnsiTheme="minorHAnsi" w:cstheme="minorHAnsi"/>
        </w:rPr>
        <w:t>, za każdy rozpoczęty dzień zwłoki w</w:t>
      </w:r>
      <w:r w:rsidR="00F81A76">
        <w:rPr>
          <w:rFonts w:asciiTheme="minorHAnsi" w:hAnsiTheme="minorHAnsi" w:cstheme="minorHAnsi"/>
        </w:rPr>
        <w:t> </w:t>
      </w:r>
      <w:r w:rsidRPr="0068155C">
        <w:rPr>
          <w:rFonts w:asciiTheme="minorHAnsi" w:hAnsiTheme="minorHAnsi" w:cstheme="minorHAnsi"/>
        </w:rPr>
        <w:t>stosunku do 14 dniowego terminu wskazanego w pkt 1</w:t>
      </w:r>
      <w:r w:rsidR="0020222C" w:rsidRPr="0068155C">
        <w:rPr>
          <w:rFonts w:asciiTheme="minorHAnsi" w:hAnsiTheme="minorHAnsi" w:cstheme="minorHAnsi"/>
        </w:rPr>
        <w:t>9</w:t>
      </w:r>
      <w:r w:rsidRPr="0068155C">
        <w:rPr>
          <w:rFonts w:asciiTheme="minorHAnsi" w:hAnsiTheme="minorHAnsi" w:cstheme="minorHAnsi"/>
        </w:rPr>
        <w:t>.9</w:t>
      </w:r>
      <w:r w:rsidR="00466382" w:rsidRPr="0068155C">
        <w:rPr>
          <w:rFonts w:asciiTheme="minorHAnsi" w:hAnsiTheme="minorHAnsi" w:cstheme="minorHAnsi"/>
        </w:rPr>
        <w:t>.</w:t>
      </w:r>
      <w:r w:rsidRPr="0068155C">
        <w:rPr>
          <w:rFonts w:asciiTheme="minorHAnsi" w:hAnsiTheme="minorHAnsi" w:cstheme="minorHAnsi"/>
        </w:rPr>
        <w:t>;</w:t>
      </w:r>
    </w:p>
    <w:p w14:paraId="05D0EA50" w14:textId="3ED56520" w:rsidR="004A1490" w:rsidRPr="0068155C" w:rsidRDefault="004A1490" w:rsidP="00DB4F71">
      <w:pPr>
        <w:pStyle w:val="Akapitzlist"/>
        <w:numPr>
          <w:ilvl w:val="0"/>
          <w:numId w:val="45"/>
        </w:numPr>
        <w:spacing w:line="276" w:lineRule="auto"/>
        <w:ind w:left="1985" w:hanging="851"/>
        <w:contextualSpacing w:val="0"/>
        <w:rPr>
          <w:rFonts w:asciiTheme="minorHAnsi" w:hAnsiTheme="minorHAnsi" w:cstheme="minorHAnsi"/>
        </w:rPr>
      </w:pPr>
      <w:r w:rsidRPr="0068155C">
        <w:rPr>
          <w:rFonts w:asciiTheme="minorHAnsi" w:hAnsiTheme="minorHAnsi" w:cstheme="minorHAnsi"/>
        </w:rPr>
        <w:t>z tytułu niedokonania waloryzacji zgodnie z postanowieniami pkt 1</w:t>
      </w:r>
      <w:r w:rsidR="0020222C" w:rsidRPr="0068155C">
        <w:rPr>
          <w:rFonts w:asciiTheme="minorHAnsi" w:hAnsiTheme="minorHAnsi" w:cstheme="minorHAnsi"/>
        </w:rPr>
        <w:t>9</w:t>
      </w:r>
      <w:r w:rsidRPr="0068155C">
        <w:rPr>
          <w:rFonts w:asciiTheme="minorHAnsi" w:hAnsiTheme="minorHAnsi" w:cstheme="minorHAnsi"/>
        </w:rPr>
        <w:t>.9</w:t>
      </w:r>
      <w:r w:rsidR="00466382" w:rsidRPr="0068155C">
        <w:rPr>
          <w:rFonts w:asciiTheme="minorHAnsi" w:hAnsiTheme="minorHAnsi" w:cstheme="minorHAnsi"/>
        </w:rPr>
        <w:t>.</w:t>
      </w:r>
      <w:r w:rsidRPr="00427328">
        <w:rPr>
          <w:rFonts w:asciiTheme="minorHAnsi" w:hAnsiTheme="minorHAnsi" w:cstheme="minorHAnsi"/>
        </w:rPr>
        <w:br/>
      </w:r>
      <w:r w:rsidR="002A24C5" w:rsidRPr="0068155C">
        <w:rPr>
          <w:rFonts w:asciiTheme="minorHAnsi" w:hAnsiTheme="minorHAnsi" w:cstheme="minorHAnsi"/>
        </w:rPr>
        <w:t>–</w:t>
      </w:r>
      <w:r w:rsidRPr="0068155C">
        <w:rPr>
          <w:rFonts w:asciiTheme="minorHAnsi" w:hAnsiTheme="minorHAnsi" w:cstheme="minorHAnsi"/>
        </w:rPr>
        <w:t xml:space="preserve"> w wysokości 10% kwoty, o jaką zostało zwiększone wynagrodzenie Wykonawcy w związku z waloryzacją, o której mowa w § 1</w:t>
      </w:r>
      <w:r w:rsidR="0020222C" w:rsidRPr="0068155C">
        <w:rPr>
          <w:rFonts w:asciiTheme="minorHAnsi" w:hAnsiTheme="minorHAnsi" w:cstheme="minorHAnsi"/>
        </w:rPr>
        <w:t>9</w:t>
      </w:r>
      <w:r w:rsidRPr="0068155C">
        <w:rPr>
          <w:rFonts w:asciiTheme="minorHAnsi" w:hAnsiTheme="minorHAnsi" w:cstheme="minorHAnsi"/>
        </w:rPr>
        <w:t>;</w:t>
      </w:r>
    </w:p>
    <w:p w14:paraId="11F785FD" w14:textId="246B7EA4" w:rsidR="00EF5122" w:rsidRPr="007167BB" w:rsidRDefault="00EF5122" w:rsidP="00EF5122">
      <w:pPr>
        <w:pStyle w:val="Akapitzlist"/>
        <w:numPr>
          <w:ilvl w:val="0"/>
          <w:numId w:val="44"/>
        </w:numPr>
        <w:spacing w:line="276" w:lineRule="auto"/>
        <w:ind w:left="1276" w:hanging="709"/>
        <w:rPr>
          <w:rFonts w:asciiTheme="minorHAnsi" w:hAnsiTheme="minorHAnsi" w:cstheme="minorHAnsi"/>
        </w:rPr>
      </w:pPr>
      <w:r>
        <w:rPr>
          <w:rFonts w:asciiTheme="minorHAnsi" w:hAnsiTheme="minorHAnsi" w:cstheme="minorHAnsi"/>
        </w:rPr>
        <w:t>w przypadku braku p</w:t>
      </w:r>
      <w:r w:rsidRPr="007167BB">
        <w:rPr>
          <w:rFonts w:asciiTheme="minorHAnsi" w:hAnsiTheme="minorHAnsi" w:cstheme="minorHAnsi"/>
        </w:rPr>
        <w:t xml:space="preserve">oinformowania </w:t>
      </w:r>
      <w:r>
        <w:rPr>
          <w:rFonts w:asciiTheme="minorHAnsi" w:hAnsiTheme="minorHAnsi" w:cstheme="minorHAnsi"/>
        </w:rPr>
        <w:t>o stwierdzonych</w:t>
      </w:r>
      <w:r w:rsidRPr="007167BB">
        <w:rPr>
          <w:rFonts w:asciiTheme="minorHAnsi" w:hAnsiTheme="minorHAnsi" w:cstheme="minorHAnsi"/>
        </w:rPr>
        <w:t xml:space="preserve"> okolicznościach, </w:t>
      </w:r>
      <w:r w:rsidRPr="007167BB">
        <w:rPr>
          <w:rFonts w:asciiTheme="minorHAnsi" w:eastAsia="Segoe UI" w:hAnsiTheme="minorHAnsi" w:cstheme="minorHAnsi"/>
        </w:rPr>
        <w:t>mających istotny, bezpośredni i negatywny wpływ na realizację Umowy</w:t>
      </w:r>
      <w:r w:rsidRPr="007167BB">
        <w:rPr>
          <w:rFonts w:asciiTheme="minorHAnsi" w:hAnsiTheme="minorHAnsi" w:cstheme="minorHAnsi"/>
        </w:rPr>
        <w:t xml:space="preserve">, </w:t>
      </w:r>
      <w:r>
        <w:rPr>
          <w:rFonts w:asciiTheme="minorHAnsi" w:hAnsiTheme="minorHAnsi" w:cstheme="minorHAnsi"/>
        </w:rPr>
        <w:t>o których mowa w pkt 2.3.5.</w:t>
      </w:r>
      <w:r w:rsidR="008D3639">
        <w:rPr>
          <w:rFonts w:asciiTheme="minorHAnsi" w:hAnsiTheme="minorHAnsi" w:cstheme="minorHAnsi"/>
        </w:rPr>
        <w:t xml:space="preserve"> </w:t>
      </w:r>
      <w:r w:rsidR="00075E9C">
        <w:rPr>
          <w:rFonts w:asciiTheme="minorHAnsi" w:hAnsiTheme="minorHAnsi" w:cstheme="minorHAnsi"/>
        </w:rPr>
        <w:t>–</w:t>
      </w:r>
      <w:r w:rsidR="008D3639">
        <w:rPr>
          <w:rFonts w:asciiTheme="minorHAnsi" w:hAnsiTheme="minorHAnsi" w:cstheme="minorHAnsi"/>
        </w:rPr>
        <w:t xml:space="preserve"> </w:t>
      </w:r>
      <w:r w:rsidR="00075E9C">
        <w:rPr>
          <w:rFonts w:asciiTheme="minorHAnsi" w:hAnsiTheme="minorHAnsi" w:cstheme="minorHAnsi"/>
        </w:rPr>
        <w:t>w</w:t>
      </w:r>
      <w:r w:rsidR="00975BA7">
        <w:rPr>
          <w:rFonts w:asciiTheme="minorHAnsi" w:hAnsiTheme="minorHAnsi" w:cstheme="minorHAnsi"/>
        </w:rPr>
        <w:t> </w:t>
      </w:r>
      <w:r w:rsidR="00075E9C">
        <w:rPr>
          <w:rFonts w:asciiTheme="minorHAnsi" w:hAnsiTheme="minorHAnsi" w:cstheme="minorHAnsi"/>
        </w:rPr>
        <w:t xml:space="preserve">wysokości </w:t>
      </w:r>
      <w:r w:rsidR="007B7B00">
        <w:rPr>
          <w:rFonts w:asciiTheme="minorHAnsi" w:hAnsiTheme="minorHAnsi" w:cstheme="minorHAnsi"/>
        </w:rPr>
        <w:t xml:space="preserve">400 PLN (słownie czterysta złotych) za każdy </w:t>
      </w:r>
      <w:r w:rsidR="0016477E">
        <w:rPr>
          <w:rFonts w:asciiTheme="minorHAnsi" w:hAnsiTheme="minorHAnsi" w:cstheme="minorHAnsi"/>
        </w:rPr>
        <w:t xml:space="preserve">rozpoczęty </w:t>
      </w:r>
      <w:r w:rsidR="004E7909">
        <w:rPr>
          <w:rFonts w:asciiTheme="minorHAnsi" w:hAnsiTheme="minorHAnsi" w:cstheme="minorHAnsi"/>
        </w:rPr>
        <w:t>D</w:t>
      </w:r>
      <w:r w:rsidR="007B7B00">
        <w:rPr>
          <w:rFonts w:asciiTheme="minorHAnsi" w:hAnsiTheme="minorHAnsi" w:cstheme="minorHAnsi"/>
        </w:rPr>
        <w:t xml:space="preserve">zień </w:t>
      </w:r>
      <w:r w:rsidR="00975BA7">
        <w:rPr>
          <w:rFonts w:asciiTheme="minorHAnsi" w:hAnsiTheme="minorHAnsi" w:cstheme="minorHAnsi"/>
        </w:rPr>
        <w:t>R</w:t>
      </w:r>
      <w:r w:rsidR="004E7909">
        <w:rPr>
          <w:rFonts w:asciiTheme="minorHAnsi" w:hAnsiTheme="minorHAnsi" w:cstheme="minorHAnsi"/>
        </w:rPr>
        <w:t>oboczy zwłoki</w:t>
      </w:r>
      <w:r>
        <w:rPr>
          <w:rFonts w:asciiTheme="minorHAnsi" w:hAnsiTheme="minorHAnsi" w:cstheme="minorHAnsi"/>
        </w:rPr>
        <w:t>;</w:t>
      </w:r>
    </w:p>
    <w:p w14:paraId="448A671E" w14:textId="5060C32E" w:rsidR="00875C6E" w:rsidRPr="0068155C" w:rsidRDefault="00875C6E" w:rsidP="00DB4F71">
      <w:pPr>
        <w:pStyle w:val="Akapitzlist"/>
        <w:numPr>
          <w:ilvl w:val="0"/>
          <w:numId w:val="44"/>
        </w:numPr>
        <w:spacing w:line="276" w:lineRule="auto"/>
        <w:ind w:left="1276" w:hanging="709"/>
        <w:rPr>
          <w:rFonts w:asciiTheme="minorHAnsi" w:hAnsiTheme="minorHAnsi" w:cstheme="minorHAnsi"/>
        </w:rPr>
      </w:pPr>
      <w:r w:rsidRPr="0068155C">
        <w:rPr>
          <w:rFonts w:asciiTheme="minorHAnsi" w:hAnsiTheme="minorHAnsi" w:cstheme="minorHAnsi"/>
        </w:rPr>
        <w:t>w przypadku zwłoki w realizacji, po rozwiązaniu lub wygaśnięciu Umowy, obowiązk</w:t>
      </w:r>
      <w:r w:rsidR="00A4534F" w:rsidRPr="0068155C">
        <w:rPr>
          <w:rFonts w:asciiTheme="minorHAnsi" w:hAnsiTheme="minorHAnsi" w:cstheme="minorHAnsi"/>
        </w:rPr>
        <w:t>ów związanych ze</w:t>
      </w:r>
      <w:r w:rsidRPr="0068155C">
        <w:rPr>
          <w:rFonts w:asciiTheme="minorHAnsi" w:hAnsiTheme="minorHAnsi" w:cstheme="minorHAnsi"/>
        </w:rPr>
        <w:t xml:space="preserve"> zwrot</w:t>
      </w:r>
      <w:r w:rsidR="00A4534F" w:rsidRPr="0068155C">
        <w:rPr>
          <w:rFonts w:asciiTheme="minorHAnsi" w:hAnsiTheme="minorHAnsi" w:cstheme="minorHAnsi"/>
        </w:rPr>
        <w:t>em</w:t>
      </w:r>
      <w:r w:rsidRPr="0068155C">
        <w:rPr>
          <w:rFonts w:asciiTheme="minorHAnsi" w:hAnsiTheme="minorHAnsi" w:cstheme="minorHAnsi"/>
        </w:rPr>
        <w:t xml:space="preserve"> Danych Zamawiającego – Wykonawca zapłaci </w:t>
      </w:r>
      <w:r w:rsidR="00D54460" w:rsidRPr="0068155C">
        <w:rPr>
          <w:rFonts w:asciiTheme="minorHAnsi" w:hAnsiTheme="minorHAnsi" w:cstheme="minorHAnsi"/>
        </w:rPr>
        <w:t xml:space="preserve">na rzecz Zamawiającego </w:t>
      </w:r>
      <w:r w:rsidRPr="0068155C">
        <w:rPr>
          <w:rFonts w:asciiTheme="minorHAnsi" w:hAnsiTheme="minorHAnsi" w:cstheme="minorHAnsi"/>
        </w:rPr>
        <w:t xml:space="preserve">karę umową w wysokości </w:t>
      </w:r>
      <w:r w:rsidR="686EF76F" w:rsidRPr="0068155C">
        <w:rPr>
          <w:rFonts w:asciiTheme="minorHAnsi" w:hAnsiTheme="minorHAnsi" w:cstheme="minorHAnsi"/>
        </w:rPr>
        <w:t>500</w:t>
      </w:r>
      <w:r w:rsidR="006D5397" w:rsidRPr="0068155C">
        <w:rPr>
          <w:rFonts w:asciiTheme="minorHAnsi" w:hAnsiTheme="minorHAnsi" w:cstheme="minorHAnsi"/>
        </w:rPr>
        <w:t xml:space="preserve"> PLN (słownie: </w:t>
      </w:r>
      <w:r w:rsidR="6B520B1C" w:rsidRPr="00427328">
        <w:rPr>
          <w:rFonts w:asciiTheme="minorHAnsi" w:eastAsia="Calibri" w:hAnsiTheme="minorHAnsi" w:cstheme="minorHAnsi"/>
          <w:color w:val="000000" w:themeColor="text1"/>
        </w:rPr>
        <w:t xml:space="preserve">pięćset </w:t>
      </w:r>
      <w:r w:rsidR="006D5397" w:rsidRPr="00427328">
        <w:rPr>
          <w:rFonts w:asciiTheme="minorHAnsi" w:eastAsia="Calibri" w:hAnsiTheme="minorHAnsi" w:cstheme="minorHAnsi"/>
          <w:color w:val="000000" w:themeColor="text1"/>
        </w:rPr>
        <w:t>złotych</w:t>
      </w:r>
      <w:r w:rsidR="006D5397" w:rsidRPr="0068155C">
        <w:rPr>
          <w:rFonts w:asciiTheme="minorHAnsi" w:hAnsiTheme="minorHAnsi" w:cstheme="minorHAnsi"/>
        </w:rPr>
        <w:t xml:space="preserve">) </w:t>
      </w:r>
      <w:r w:rsidRPr="0068155C">
        <w:rPr>
          <w:rFonts w:asciiTheme="minorHAnsi" w:hAnsiTheme="minorHAnsi" w:cstheme="minorHAnsi"/>
        </w:rPr>
        <w:t>za każdy rozpoczęty dzień zwłoki</w:t>
      </w:r>
      <w:r w:rsidR="00E3187C" w:rsidRPr="0068155C">
        <w:rPr>
          <w:rFonts w:asciiTheme="minorHAnsi" w:hAnsiTheme="minorHAnsi" w:cstheme="minorHAnsi"/>
        </w:rPr>
        <w:t xml:space="preserve"> w stosunku do terminów określonych w pkt </w:t>
      </w:r>
      <w:r w:rsidR="0041024E" w:rsidRPr="0068155C">
        <w:rPr>
          <w:rFonts w:asciiTheme="minorHAnsi" w:hAnsiTheme="minorHAnsi" w:cstheme="minorHAnsi"/>
        </w:rPr>
        <w:t>22.</w:t>
      </w:r>
      <w:r w:rsidR="3E4FC6FF" w:rsidRPr="0068155C">
        <w:rPr>
          <w:rFonts w:asciiTheme="minorHAnsi" w:hAnsiTheme="minorHAnsi" w:cstheme="minorHAnsi"/>
        </w:rPr>
        <w:t>1</w:t>
      </w:r>
      <w:r w:rsidR="00466382" w:rsidRPr="0068155C">
        <w:rPr>
          <w:rFonts w:asciiTheme="minorHAnsi" w:hAnsiTheme="minorHAnsi" w:cstheme="minorHAnsi"/>
        </w:rPr>
        <w:t>.</w:t>
      </w:r>
      <w:r w:rsidR="0041024E" w:rsidRPr="0068155C">
        <w:rPr>
          <w:rFonts w:asciiTheme="minorHAnsi" w:hAnsiTheme="minorHAnsi" w:cstheme="minorHAnsi"/>
        </w:rPr>
        <w:t xml:space="preserve"> i </w:t>
      </w:r>
      <w:r w:rsidR="00524568" w:rsidRPr="0068155C">
        <w:rPr>
          <w:rFonts w:asciiTheme="minorHAnsi" w:hAnsiTheme="minorHAnsi" w:cstheme="minorHAnsi"/>
        </w:rPr>
        <w:t>22.</w:t>
      </w:r>
      <w:r w:rsidR="3EAA16E3" w:rsidRPr="0068155C">
        <w:rPr>
          <w:rFonts w:asciiTheme="minorHAnsi" w:hAnsiTheme="minorHAnsi" w:cstheme="minorHAnsi"/>
        </w:rPr>
        <w:t>4</w:t>
      </w:r>
      <w:r w:rsidR="00466382" w:rsidRPr="0068155C">
        <w:rPr>
          <w:rFonts w:asciiTheme="minorHAnsi" w:hAnsiTheme="minorHAnsi" w:cstheme="minorHAnsi"/>
        </w:rPr>
        <w:t>.</w:t>
      </w:r>
      <w:r w:rsidR="00524568" w:rsidRPr="0068155C">
        <w:rPr>
          <w:rFonts w:asciiTheme="minorHAnsi" w:hAnsiTheme="minorHAnsi" w:cstheme="minorHAnsi"/>
        </w:rPr>
        <w:t>;</w:t>
      </w:r>
    </w:p>
    <w:p w14:paraId="51DF8A40" w14:textId="1B526F74" w:rsidR="00F15955" w:rsidRPr="0068155C" w:rsidRDefault="004A1490" w:rsidP="00DB4F71">
      <w:pPr>
        <w:pStyle w:val="Akapitzlist"/>
        <w:numPr>
          <w:ilvl w:val="0"/>
          <w:numId w:val="44"/>
        </w:numPr>
        <w:spacing w:line="276" w:lineRule="auto"/>
        <w:ind w:left="1276" w:hanging="709"/>
        <w:contextualSpacing w:val="0"/>
        <w:rPr>
          <w:rFonts w:asciiTheme="minorHAnsi" w:hAnsiTheme="minorHAnsi" w:cstheme="minorHAnsi"/>
        </w:rPr>
      </w:pPr>
      <w:r w:rsidRPr="0068155C">
        <w:rPr>
          <w:rFonts w:asciiTheme="minorHAnsi" w:hAnsiTheme="minorHAnsi" w:cstheme="minorHAnsi"/>
        </w:rPr>
        <w:t>w wysokości i przypadkach określonych w pozostałych postanowieniach Umowy.</w:t>
      </w:r>
    </w:p>
    <w:p w14:paraId="698A9861" w14:textId="45AF118D" w:rsidR="00F15955" w:rsidRPr="0068155C" w:rsidRDefault="004A1490" w:rsidP="00DB4F71">
      <w:pPr>
        <w:pStyle w:val="Akapitzlist"/>
        <w:numPr>
          <w:ilvl w:val="0"/>
          <w:numId w:val="43"/>
        </w:numPr>
        <w:spacing w:line="276" w:lineRule="auto"/>
        <w:ind w:left="567" w:hanging="567"/>
        <w:contextualSpacing w:val="0"/>
        <w:rPr>
          <w:rFonts w:asciiTheme="minorHAnsi" w:hAnsiTheme="minorHAnsi" w:cstheme="minorHAnsi"/>
        </w:rPr>
      </w:pPr>
      <w:r w:rsidRPr="0068155C">
        <w:rPr>
          <w:rFonts w:asciiTheme="minorHAnsi" w:hAnsiTheme="minorHAnsi" w:cstheme="minorHAnsi"/>
        </w:rPr>
        <w:t>Kara umowna, o której mowa w pkt 1</w:t>
      </w:r>
      <w:r w:rsidR="0020222C" w:rsidRPr="0068155C">
        <w:rPr>
          <w:rFonts w:asciiTheme="minorHAnsi" w:hAnsiTheme="minorHAnsi" w:cstheme="minorHAnsi"/>
        </w:rPr>
        <w:t>4</w:t>
      </w:r>
      <w:r w:rsidRPr="0068155C">
        <w:rPr>
          <w:rFonts w:asciiTheme="minorHAnsi" w:hAnsiTheme="minorHAnsi" w:cstheme="minorHAnsi"/>
        </w:rPr>
        <w:t>.2.</w:t>
      </w:r>
      <w:r w:rsidR="0028399C" w:rsidRPr="0068155C">
        <w:rPr>
          <w:rFonts w:asciiTheme="minorHAnsi" w:hAnsiTheme="minorHAnsi" w:cstheme="minorHAnsi"/>
        </w:rPr>
        <w:t>7</w:t>
      </w:r>
      <w:r w:rsidR="00466382" w:rsidRPr="0068155C">
        <w:rPr>
          <w:rFonts w:asciiTheme="minorHAnsi" w:hAnsiTheme="minorHAnsi" w:cstheme="minorHAnsi"/>
        </w:rPr>
        <w:t>.</w:t>
      </w:r>
      <w:r w:rsidRPr="0068155C">
        <w:rPr>
          <w:rFonts w:asciiTheme="minorHAnsi" w:hAnsiTheme="minorHAnsi" w:cstheme="minorHAnsi"/>
        </w:rPr>
        <w:t xml:space="preserve"> nie zostanie naliczona, jeżeli Wykonawca udokumentuje zwaloryzowanie wynagrodzenia podwykonawcy zgodnie z postanowieniami pkt 1</w:t>
      </w:r>
      <w:r w:rsidR="0020222C" w:rsidRPr="0068155C">
        <w:rPr>
          <w:rFonts w:asciiTheme="minorHAnsi" w:hAnsiTheme="minorHAnsi" w:cstheme="minorHAnsi"/>
        </w:rPr>
        <w:t>9</w:t>
      </w:r>
      <w:r w:rsidRPr="0068155C">
        <w:rPr>
          <w:rFonts w:asciiTheme="minorHAnsi" w:hAnsiTheme="minorHAnsi" w:cstheme="minorHAnsi"/>
        </w:rPr>
        <w:t>.9.</w:t>
      </w:r>
    </w:p>
    <w:p w14:paraId="468FBCE9" w14:textId="5F88284E" w:rsidR="004A1490" w:rsidRPr="0068155C" w:rsidRDefault="004A1490" w:rsidP="00DB4F71">
      <w:pPr>
        <w:pStyle w:val="Akapitzlist"/>
        <w:numPr>
          <w:ilvl w:val="0"/>
          <w:numId w:val="43"/>
        </w:numPr>
        <w:spacing w:line="276" w:lineRule="auto"/>
        <w:ind w:left="567" w:hanging="567"/>
        <w:contextualSpacing w:val="0"/>
        <w:rPr>
          <w:rFonts w:asciiTheme="minorHAnsi" w:hAnsiTheme="minorHAnsi" w:cstheme="minorHAnsi"/>
        </w:rPr>
      </w:pPr>
      <w:r w:rsidRPr="0068155C">
        <w:rPr>
          <w:rFonts w:asciiTheme="minorHAnsi" w:hAnsiTheme="minorHAnsi" w:cstheme="minorHAnsi"/>
        </w:rPr>
        <w:t>O ile postanowienia niniejszej Umowy nie stanowią inaczej, poszczególne kary umowne przewidziane w niniejszej Umowie podlegają kumulacji oraz mogą być naliczane i dochodzone niezależnie od siebie, z zastrzeżeniem postanowień pkt 1</w:t>
      </w:r>
      <w:r w:rsidR="0020222C" w:rsidRPr="0068155C">
        <w:rPr>
          <w:rFonts w:asciiTheme="minorHAnsi" w:hAnsiTheme="minorHAnsi" w:cstheme="minorHAnsi"/>
        </w:rPr>
        <w:t>4</w:t>
      </w:r>
      <w:r w:rsidRPr="0068155C">
        <w:rPr>
          <w:rFonts w:asciiTheme="minorHAnsi" w:hAnsiTheme="minorHAnsi" w:cstheme="minorHAnsi"/>
        </w:rPr>
        <w:t>.5.</w:t>
      </w:r>
    </w:p>
    <w:p w14:paraId="3392405E" w14:textId="29EAAE59" w:rsidR="00F5320A" w:rsidRPr="0068155C" w:rsidRDefault="00F5320A" w:rsidP="00DB4F71">
      <w:pPr>
        <w:pStyle w:val="Akapitzlist"/>
        <w:numPr>
          <w:ilvl w:val="0"/>
          <w:numId w:val="43"/>
        </w:numPr>
        <w:spacing w:line="276" w:lineRule="auto"/>
        <w:ind w:left="567" w:hanging="567"/>
        <w:contextualSpacing w:val="0"/>
        <w:rPr>
          <w:rFonts w:asciiTheme="minorHAnsi" w:hAnsiTheme="minorHAnsi" w:cstheme="minorHAnsi"/>
        </w:rPr>
      </w:pPr>
      <w:r w:rsidRPr="0068155C">
        <w:rPr>
          <w:rFonts w:asciiTheme="minorHAnsi" w:hAnsiTheme="minorHAnsi" w:cstheme="minorHAnsi"/>
        </w:rPr>
        <w:t>W przypadku, gdy Wykonawcy:</w:t>
      </w:r>
    </w:p>
    <w:p w14:paraId="35C0C3B7" w14:textId="6864B368" w:rsidR="00F5320A" w:rsidRPr="0068155C" w:rsidRDefault="005A3660" w:rsidP="00DB4F71">
      <w:pPr>
        <w:pStyle w:val="Akapitzlist"/>
        <w:numPr>
          <w:ilvl w:val="0"/>
          <w:numId w:val="46"/>
        </w:numPr>
        <w:spacing w:line="276" w:lineRule="auto"/>
        <w:ind w:left="1276" w:hanging="709"/>
        <w:contextualSpacing w:val="0"/>
        <w:rPr>
          <w:rFonts w:asciiTheme="minorHAnsi" w:hAnsiTheme="minorHAnsi" w:cstheme="minorHAnsi"/>
        </w:rPr>
      </w:pPr>
      <w:r w:rsidRPr="0068155C">
        <w:rPr>
          <w:rFonts w:asciiTheme="minorHAnsi" w:hAnsiTheme="minorHAnsi" w:cstheme="minorHAnsi"/>
        </w:rPr>
        <w:t xml:space="preserve">naliczona zostanie kara z tytułu zwłoki w danym </w:t>
      </w:r>
      <w:r w:rsidR="00312D23">
        <w:rPr>
          <w:rFonts w:asciiTheme="minorHAnsi" w:hAnsiTheme="minorHAnsi" w:cstheme="minorHAnsi"/>
        </w:rPr>
        <w:t>miesiącu kalendarzowym</w:t>
      </w:r>
      <w:r w:rsidR="00EF77EB" w:rsidRPr="0068155C">
        <w:rPr>
          <w:rFonts w:asciiTheme="minorHAnsi" w:hAnsiTheme="minorHAnsi" w:cstheme="minorHAnsi"/>
        </w:rPr>
        <w:t xml:space="preserve"> </w:t>
      </w:r>
      <w:r w:rsidRPr="0068155C">
        <w:rPr>
          <w:rFonts w:asciiTheme="minorHAnsi" w:hAnsiTheme="minorHAnsi" w:cstheme="minorHAnsi"/>
        </w:rPr>
        <w:t xml:space="preserve">w usunięciu </w:t>
      </w:r>
      <w:r w:rsidR="001B68F9">
        <w:rPr>
          <w:rFonts w:asciiTheme="minorHAnsi" w:hAnsiTheme="minorHAnsi" w:cstheme="minorHAnsi"/>
        </w:rPr>
        <w:t>Awarii</w:t>
      </w:r>
      <w:r w:rsidRPr="0068155C">
        <w:rPr>
          <w:rFonts w:asciiTheme="minorHAnsi" w:hAnsiTheme="minorHAnsi" w:cstheme="minorHAnsi"/>
        </w:rPr>
        <w:t>, Błędu</w:t>
      </w:r>
      <w:r w:rsidR="00901141" w:rsidRPr="0068155C">
        <w:rPr>
          <w:rFonts w:asciiTheme="minorHAnsi" w:hAnsiTheme="minorHAnsi" w:cstheme="minorHAnsi"/>
        </w:rPr>
        <w:t xml:space="preserve"> </w:t>
      </w:r>
      <w:r w:rsidRPr="0068155C">
        <w:rPr>
          <w:rFonts w:asciiTheme="minorHAnsi" w:hAnsiTheme="minorHAnsi" w:cstheme="minorHAnsi"/>
        </w:rPr>
        <w:t xml:space="preserve">lub </w:t>
      </w:r>
      <w:r w:rsidR="001B68F9">
        <w:rPr>
          <w:rFonts w:asciiTheme="minorHAnsi" w:hAnsiTheme="minorHAnsi" w:cstheme="minorHAnsi"/>
        </w:rPr>
        <w:t>Usterki</w:t>
      </w:r>
      <w:r w:rsidRPr="0068155C">
        <w:rPr>
          <w:rFonts w:asciiTheme="minorHAnsi" w:hAnsiTheme="minorHAnsi" w:cstheme="minorHAnsi"/>
        </w:rPr>
        <w:t>, a następnie Zamawiający wypowie Umowę na podstawie pkt 1</w:t>
      </w:r>
      <w:r w:rsidR="0020222C" w:rsidRPr="0068155C">
        <w:rPr>
          <w:rFonts w:asciiTheme="minorHAnsi" w:hAnsiTheme="minorHAnsi" w:cstheme="minorHAnsi"/>
        </w:rPr>
        <w:t>3</w:t>
      </w:r>
      <w:r w:rsidRPr="0068155C">
        <w:rPr>
          <w:rFonts w:asciiTheme="minorHAnsi" w:hAnsiTheme="minorHAnsi" w:cstheme="minorHAnsi"/>
        </w:rPr>
        <w:t>.3.</w:t>
      </w:r>
      <w:r w:rsidR="002F2BD4" w:rsidRPr="0068155C">
        <w:rPr>
          <w:rFonts w:asciiTheme="minorHAnsi" w:hAnsiTheme="minorHAnsi" w:cstheme="minorHAnsi"/>
        </w:rPr>
        <w:t>3</w:t>
      </w:r>
      <w:r w:rsidR="00466382" w:rsidRPr="0068155C">
        <w:rPr>
          <w:rFonts w:asciiTheme="minorHAnsi" w:hAnsiTheme="minorHAnsi" w:cstheme="minorHAnsi"/>
        </w:rPr>
        <w:t>.</w:t>
      </w:r>
      <w:r w:rsidRPr="0068155C">
        <w:rPr>
          <w:rFonts w:asciiTheme="minorHAnsi" w:hAnsiTheme="minorHAnsi" w:cstheme="minorHAnsi"/>
        </w:rPr>
        <w:t xml:space="preserve"> </w:t>
      </w:r>
      <w:r w:rsidR="002A24C5" w:rsidRPr="0068155C">
        <w:rPr>
          <w:rFonts w:asciiTheme="minorHAnsi" w:hAnsiTheme="minorHAnsi" w:cstheme="minorHAnsi"/>
        </w:rPr>
        <w:t>–</w:t>
      </w:r>
      <w:r w:rsidRPr="0068155C">
        <w:rPr>
          <w:rFonts w:asciiTheme="minorHAnsi" w:hAnsiTheme="minorHAnsi" w:cstheme="minorHAnsi"/>
        </w:rPr>
        <w:t xml:space="preserve"> wówczas Wykonawcy zostanie naliczona wyłącznie kara umowna, o której mowa w pkt 1</w:t>
      </w:r>
      <w:r w:rsidR="0020222C" w:rsidRPr="0068155C">
        <w:rPr>
          <w:rFonts w:asciiTheme="minorHAnsi" w:hAnsiTheme="minorHAnsi" w:cstheme="minorHAnsi"/>
        </w:rPr>
        <w:t>4</w:t>
      </w:r>
      <w:r w:rsidRPr="0068155C">
        <w:rPr>
          <w:rFonts w:asciiTheme="minorHAnsi" w:hAnsiTheme="minorHAnsi" w:cstheme="minorHAnsi"/>
        </w:rPr>
        <w:t>.1</w:t>
      </w:r>
      <w:r w:rsidR="00466382" w:rsidRPr="0068155C">
        <w:rPr>
          <w:rFonts w:asciiTheme="minorHAnsi" w:hAnsiTheme="minorHAnsi" w:cstheme="minorHAnsi"/>
        </w:rPr>
        <w:t>.</w:t>
      </w:r>
      <w:r w:rsidRPr="0068155C">
        <w:rPr>
          <w:rFonts w:asciiTheme="minorHAnsi" w:hAnsiTheme="minorHAnsi" w:cstheme="minorHAnsi"/>
        </w:rPr>
        <w:t xml:space="preserve">, a nie zostaną mu naliczone kary z tytułu zwłoki w usunięciu w takim </w:t>
      </w:r>
      <w:r w:rsidR="00312D23">
        <w:rPr>
          <w:rFonts w:asciiTheme="minorHAnsi" w:hAnsiTheme="minorHAnsi" w:cstheme="minorHAnsi"/>
        </w:rPr>
        <w:lastRenderedPageBreak/>
        <w:t>miesiącu kalendarzowym</w:t>
      </w:r>
      <w:r w:rsidR="00F47A32" w:rsidRPr="0068155C">
        <w:rPr>
          <w:rFonts w:asciiTheme="minorHAnsi" w:hAnsiTheme="minorHAnsi" w:cstheme="minorHAnsi"/>
        </w:rPr>
        <w:t xml:space="preserve"> </w:t>
      </w:r>
      <w:r w:rsidR="00686967">
        <w:rPr>
          <w:rFonts w:asciiTheme="minorHAnsi" w:hAnsiTheme="minorHAnsi" w:cstheme="minorHAnsi"/>
        </w:rPr>
        <w:t>Awarii</w:t>
      </w:r>
      <w:r w:rsidRPr="0068155C">
        <w:rPr>
          <w:rFonts w:asciiTheme="minorHAnsi" w:hAnsiTheme="minorHAnsi" w:cstheme="minorHAnsi"/>
        </w:rPr>
        <w:t>, Błędu</w:t>
      </w:r>
      <w:r w:rsidR="00901141" w:rsidRPr="0068155C">
        <w:rPr>
          <w:rFonts w:asciiTheme="minorHAnsi" w:hAnsiTheme="minorHAnsi" w:cstheme="minorHAnsi"/>
        </w:rPr>
        <w:t xml:space="preserve"> </w:t>
      </w:r>
      <w:r w:rsidR="00686967">
        <w:rPr>
          <w:rFonts w:asciiTheme="minorHAnsi" w:hAnsiTheme="minorHAnsi" w:cstheme="minorHAnsi"/>
        </w:rPr>
        <w:t>l</w:t>
      </w:r>
      <w:r w:rsidRPr="0068155C">
        <w:rPr>
          <w:rFonts w:asciiTheme="minorHAnsi" w:hAnsiTheme="minorHAnsi" w:cstheme="minorHAnsi"/>
        </w:rPr>
        <w:t xml:space="preserve">ub </w:t>
      </w:r>
      <w:r w:rsidR="00686967">
        <w:rPr>
          <w:rFonts w:asciiTheme="minorHAnsi" w:hAnsiTheme="minorHAnsi" w:cstheme="minorHAnsi"/>
        </w:rPr>
        <w:t>Usterki</w:t>
      </w:r>
      <w:r w:rsidRPr="0068155C">
        <w:rPr>
          <w:rFonts w:asciiTheme="minorHAnsi" w:hAnsiTheme="minorHAnsi" w:cstheme="minorHAnsi"/>
        </w:rPr>
        <w:t>. Jeżeli Wykonawca zapłacił już w</w:t>
      </w:r>
      <w:r w:rsidR="00050F0A">
        <w:rPr>
          <w:rFonts w:asciiTheme="minorHAnsi" w:hAnsiTheme="minorHAnsi" w:cstheme="minorHAnsi"/>
        </w:rPr>
        <w:t> </w:t>
      </w:r>
      <w:r w:rsidRPr="0068155C">
        <w:rPr>
          <w:rFonts w:asciiTheme="minorHAnsi" w:hAnsiTheme="minorHAnsi" w:cstheme="minorHAnsi"/>
        </w:rPr>
        <w:t xml:space="preserve">takim </w:t>
      </w:r>
      <w:r w:rsidR="00312D23">
        <w:rPr>
          <w:rFonts w:asciiTheme="minorHAnsi" w:hAnsiTheme="minorHAnsi" w:cstheme="minorHAnsi"/>
        </w:rPr>
        <w:t>miesiącu kalendarzowym</w:t>
      </w:r>
      <w:r w:rsidR="00F47A32" w:rsidRPr="0068155C">
        <w:rPr>
          <w:rFonts w:asciiTheme="minorHAnsi" w:hAnsiTheme="minorHAnsi" w:cstheme="minorHAnsi"/>
        </w:rPr>
        <w:t xml:space="preserve"> </w:t>
      </w:r>
      <w:r w:rsidRPr="0068155C">
        <w:rPr>
          <w:rFonts w:asciiTheme="minorHAnsi" w:hAnsiTheme="minorHAnsi" w:cstheme="minorHAnsi"/>
        </w:rPr>
        <w:t>kary, o których mowa w pkt 1</w:t>
      </w:r>
      <w:r w:rsidR="0020222C" w:rsidRPr="0068155C">
        <w:rPr>
          <w:rFonts w:asciiTheme="minorHAnsi" w:hAnsiTheme="minorHAnsi" w:cstheme="minorHAnsi"/>
        </w:rPr>
        <w:t>4</w:t>
      </w:r>
      <w:r w:rsidRPr="0068155C">
        <w:rPr>
          <w:rFonts w:asciiTheme="minorHAnsi" w:hAnsiTheme="minorHAnsi" w:cstheme="minorHAnsi"/>
        </w:rPr>
        <w:t>.2.</w:t>
      </w:r>
      <w:r w:rsidR="00BF266A" w:rsidRPr="0068155C">
        <w:rPr>
          <w:rFonts w:asciiTheme="minorHAnsi" w:hAnsiTheme="minorHAnsi" w:cstheme="minorHAnsi"/>
        </w:rPr>
        <w:t>3</w:t>
      </w:r>
      <w:r w:rsidR="00466382" w:rsidRPr="0068155C">
        <w:rPr>
          <w:rFonts w:asciiTheme="minorHAnsi" w:hAnsiTheme="minorHAnsi" w:cstheme="minorHAnsi"/>
        </w:rPr>
        <w:t>.</w:t>
      </w:r>
      <w:r w:rsidRPr="0068155C">
        <w:rPr>
          <w:rFonts w:asciiTheme="minorHAnsi" w:hAnsiTheme="minorHAnsi" w:cstheme="minorHAnsi"/>
        </w:rPr>
        <w:t>, 1</w:t>
      </w:r>
      <w:r w:rsidR="0020222C" w:rsidRPr="0068155C">
        <w:rPr>
          <w:rFonts w:asciiTheme="minorHAnsi" w:hAnsiTheme="minorHAnsi" w:cstheme="minorHAnsi"/>
        </w:rPr>
        <w:t>4</w:t>
      </w:r>
      <w:r w:rsidRPr="0068155C">
        <w:rPr>
          <w:rFonts w:asciiTheme="minorHAnsi" w:hAnsiTheme="minorHAnsi" w:cstheme="minorHAnsi"/>
        </w:rPr>
        <w:t>.2.</w:t>
      </w:r>
      <w:r w:rsidR="00BF266A" w:rsidRPr="0068155C">
        <w:rPr>
          <w:rFonts w:asciiTheme="minorHAnsi" w:hAnsiTheme="minorHAnsi" w:cstheme="minorHAnsi"/>
        </w:rPr>
        <w:t>4</w:t>
      </w:r>
      <w:r w:rsidR="00466382" w:rsidRPr="0068155C">
        <w:rPr>
          <w:rFonts w:asciiTheme="minorHAnsi" w:hAnsiTheme="minorHAnsi" w:cstheme="minorHAnsi"/>
        </w:rPr>
        <w:t>.</w:t>
      </w:r>
      <w:r w:rsidRPr="0068155C">
        <w:rPr>
          <w:rFonts w:asciiTheme="minorHAnsi" w:hAnsiTheme="minorHAnsi" w:cstheme="minorHAnsi"/>
        </w:rPr>
        <w:t xml:space="preserve"> lub 1</w:t>
      </w:r>
      <w:r w:rsidR="0020222C" w:rsidRPr="0068155C">
        <w:rPr>
          <w:rFonts w:asciiTheme="minorHAnsi" w:hAnsiTheme="minorHAnsi" w:cstheme="minorHAnsi"/>
        </w:rPr>
        <w:t>4</w:t>
      </w:r>
      <w:r w:rsidRPr="0068155C">
        <w:rPr>
          <w:rFonts w:asciiTheme="minorHAnsi" w:hAnsiTheme="minorHAnsi" w:cstheme="minorHAnsi"/>
        </w:rPr>
        <w:t>.2.</w:t>
      </w:r>
      <w:r w:rsidR="00BF266A" w:rsidRPr="0068155C">
        <w:rPr>
          <w:rFonts w:asciiTheme="minorHAnsi" w:hAnsiTheme="minorHAnsi" w:cstheme="minorHAnsi"/>
        </w:rPr>
        <w:t>5</w:t>
      </w:r>
      <w:r w:rsidR="00466382" w:rsidRPr="0068155C">
        <w:rPr>
          <w:rFonts w:asciiTheme="minorHAnsi" w:hAnsiTheme="minorHAnsi" w:cstheme="minorHAnsi"/>
        </w:rPr>
        <w:t>.</w:t>
      </w:r>
      <w:r w:rsidRPr="0068155C">
        <w:rPr>
          <w:rFonts w:asciiTheme="minorHAnsi" w:hAnsiTheme="minorHAnsi" w:cstheme="minorHAnsi"/>
        </w:rPr>
        <w:t>, wówczas upoważnia on Zamawiającego do zaliczenia takich kar na poczet kary, o której mowa w</w:t>
      </w:r>
      <w:r w:rsidR="002931D4">
        <w:rPr>
          <w:rFonts w:asciiTheme="minorHAnsi" w:hAnsiTheme="minorHAnsi" w:cstheme="minorHAnsi"/>
        </w:rPr>
        <w:t> </w:t>
      </w:r>
      <w:r w:rsidRPr="0068155C">
        <w:rPr>
          <w:rFonts w:asciiTheme="minorHAnsi" w:hAnsiTheme="minorHAnsi" w:cstheme="minorHAnsi"/>
        </w:rPr>
        <w:t>pkt 1</w:t>
      </w:r>
      <w:r w:rsidR="0020222C" w:rsidRPr="0068155C">
        <w:rPr>
          <w:rFonts w:asciiTheme="minorHAnsi" w:hAnsiTheme="minorHAnsi" w:cstheme="minorHAnsi"/>
        </w:rPr>
        <w:t>4</w:t>
      </w:r>
      <w:r w:rsidRPr="0068155C">
        <w:rPr>
          <w:rFonts w:asciiTheme="minorHAnsi" w:hAnsiTheme="minorHAnsi" w:cstheme="minorHAnsi"/>
        </w:rPr>
        <w:t>.1</w:t>
      </w:r>
      <w:r w:rsidR="00466382" w:rsidRPr="0068155C">
        <w:rPr>
          <w:rFonts w:asciiTheme="minorHAnsi" w:hAnsiTheme="minorHAnsi" w:cstheme="minorHAnsi"/>
        </w:rPr>
        <w:t>.</w:t>
      </w:r>
      <w:r w:rsidRPr="0068155C">
        <w:rPr>
          <w:rFonts w:asciiTheme="minorHAnsi" w:hAnsiTheme="minorHAnsi" w:cstheme="minorHAnsi"/>
        </w:rPr>
        <w:t>;</w:t>
      </w:r>
    </w:p>
    <w:p w14:paraId="5200CD7F" w14:textId="3AF700F9" w:rsidR="005A3660" w:rsidRPr="0068155C" w:rsidRDefault="005A3660" w:rsidP="00DB4F71">
      <w:pPr>
        <w:pStyle w:val="Akapitzlist"/>
        <w:numPr>
          <w:ilvl w:val="0"/>
          <w:numId w:val="46"/>
        </w:numPr>
        <w:spacing w:line="276" w:lineRule="auto"/>
        <w:ind w:left="1276" w:hanging="709"/>
        <w:contextualSpacing w:val="0"/>
        <w:rPr>
          <w:rFonts w:asciiTheme="minorHAnsi" w:hAnsiTheme="minorHAnsi" w:cstheme="minorHAnsi"/>
        </w:rPr>
      </w:pPr>
      <w:r w:rsidRPr="0068155C">
        <w:rPr>
          <w:rFonts w:asciiTheme="minorHAnsi" w:hAnsiTheme="minorHAnsi" w:cstheme="minorHAnsi"/>
        </w:rPr>
        <w:t>naliczona zostanie kara z tytułu zwłoki w zapłacie podwykonawcy zwaloryzowanego wynagrodzenia zgodnie z postanowieniami pkt 1</w:t>
      </w:r>
      <w:r w:rsidR="0020222C" w:rsidRPr="0068155C">
        <w:rPr>
          <w:rFonts w:asciiTheme="minorHAnsi" w:hAnsiTheme="minorHAnsi" w:cstheme="minorHAnsi"/>
        </w:rPr>
        <w:t>4</w:t>
      </w:r>
      <w:r w:rsidRPr="0068155C">
        <w:rPr>
          <w:rFonts w:asciiTheme="minorHAnsi" w:hAnsiTheme="minorHAnsi" w:cstheme="minorHAnsi"/>
        </w:rPr>
        <w:t>.2.</w:t>
      </w:r>
      <w:r w:rsidR="0002179B" w:rsidRPr="0068155C">
        <w:rPr>
          <w:rFonts w:asciiTheme="minorHAnsi" w:hAnsiTheme="minorHAnsi" w:cstheme="minorHAnsi"/>
        </w:rPr>
        <w:t>7</w:t>
      </w:r>
      <w:r w:rsidRPr="0068155C">
        <w:rPr>
          <w:rFonts w:asciiTheme="minorHAnsi" w:hAnsiTheme="minorHAnsi" w:cstheme="minorHAnsi"/>
        </w:rPr>
        <w:t>.1</w:t>
      </w:r>
      <w:r w:rsidR="00466382" w:rsidRPr="0068155C">
        <w:rPr>
          <w:rFonts w:asciiTheme="minorHAnsi" w:hAnsiTheme="minorHAnsi" w:cstheme="minorHAnsi"/>
        </w:rPr>
        <w:t>.</w:t>
      </w:r>
      <w:r w:rsidRPr="0068155C">
        <w:rPr>
          <w:rFonts w:asciiTheme="minorHAnsi" w:hAnsiTheme="minorHAnsi" w:cstheme="minorHAnsi"/>
        </w:rPr>
        <w:t>, a następnie zaistnieje podstawa do naliczenia kary z tytułu braku zapłaty takiego zwaloryzowanego wynagrodzenia, wówczas Wykonawcy zostanie naliczona wyłącznie kara umowna, o</w:t>
      </w:r>
      <w:r w:rsidR="007E6CFC">
        <w:rPr>
          <w:rFonts w:asciiTheme="minorHAnsi" w:hAnsiTheme="minorHAnsi" w:cstheme="minorHAnsi"/>
        </w:rPr>
        <w:t> </w:t>
      </w:r>
      <w:r w:rsidRPr="0068155C">
        <w:rPr>
          <w:rFonts w:asciiTheme="minorHAnsi" w:hAnsiTheme="minorHAnsi" w:cstheme="minorHAnsi"/>
        </w:rPr>
        <w:t>której mowa w pkt 1</w:t>
      </w:r>
      <w:r w:rsidR="0020222C" w:rsidRPr="0068155C">
        <w:rPr>
          <w:rFonts w:asciiTheme="minorHAnsi" w:hAnsiTheme="minorHAnsi" w:cstheme="minorHAnsi"/>
        </w:rPr>
        <w:t>4</w:t>
      </w:r>
      <w:r w:rsidRPr="0068155C">
        <w:rPr>
          <w:rFonts w:asciiTheme="minorHAnsi" w:hAnsiTheme="minorHAnsi" w:cstheme="minorHAnsi"/>
        </w:rPr>
        <w:t>.2.</w:t>
      </w:r>
      <w:r w:rsidR="0002179B" w:rsidRPr="0068155C">
        <w:rPr>
          <w:rFonts w:asciiTheme="minorHAnsi" w:hAnsiTheme="minorHAnsi" w:cstheme="minorHAnsi"/>
        </w:rPr>
        <w:t>7</w:t>
      </w:r>
      <w:r w:rsidRPr="0068155C">
        <w:rPr>
          <w:rFonts w:asciiTheme="minorHAnsi" w:hAnsiTheme="minorHAnsi" w:cstheme="minorHAnsi"/>
        </w:rPr>
        <w:t>.2</w:t>
      </w:r>
      <w:r w:rsidR="00466382" w:rsidRPr="0068155C">
        <w:rPr>
          <w:rFonts w:asciiTheme="minorHAnsi" w:hAnsiTheme="minorHAnsi" w:cstheme="minorHAnsi"/>
        </w:rPr>
        <w:t>.</w:t>
      </w:r>
      <w:r w:rsidRPr="0068155C">
        <w:rPr>
          <w:rFonts w:asciiTheme="minorHAnsi" w:hAnsiTheme="minorHAnsi" w:cstheme="minorHAnsi"/>
        </w:rPr>
        <w:t>, a nie zostaną mu naliczone kary za zwłokę w zapłacie takiego zwaloryzowanego wynagrodzenia, o których mowa w pkt 1</w:t>
      </w:r>
      <w:r w:rsidR="0020222C" w:rsidRPr="0068155C">
        <w:rPr>
          <w:rFonts w:asciiTheme="minorHAnsi" w:hAnsiTheme="minorHAnsi" w:cstheme="minorHAnsi"/>
        </w:rPr>
        <w:t>4</w:t>
      </w:r>
      <w:r w:rsidRPr="0068155C">
        <w:rPr>
          <w:rFonts w:asciiTheme="minorHAnsi" w:hAnsiTheme="minorHAnsi" w:cstheme="minorHAnsi"/>
        </w:rPr>
        <w:t>.2.</w:t>
      </w:r>
      <w:r w:rsidR="0002179B" w:rsidRPr="0068155C">
        <w:rPr>
          <w:rFonts w:asciiTheme="minorHAnsi" w:hAnsiTheme="minorHAnsi" w:cstheme="minorHAnsi"/>
        </w:rPr>
        <w:t>7</w:t>
      </w:r>
      <w:r w:rsidRPr="0068155C">
        <w:rPr>
          <w:rFonts w:asciiTheme="minorHAnsi" w:hAnsiTheme="minorHAnsi" w:cstheme="minorHAnsi"/>
        </w:rPr>
        <w:t>.1. Jeżeli Wykonawca zapłacił już kary, o których mowa w pkt 1</w:t>
      </w:r>
      <w:r w:rsidR="0020222C" w:rsidRPr="0068155C">
        <w:rPr>
          <w:rFonts w:asciiTheme="minorHAnsi" w:hAnsiTheme="minorHAnsi" w:cstheme="minorHAnsi"/>
        </w:rPr>
        <w:t>4</w:t>
      </w:r>
      <w:r w:rsidRPr="0068155C">
        <w:rPr>
          <w:rFonts w:asciiTheme="minorHAnsi" w:hAnsiTheme="minorHAnsi" w:cstheme="minorHAnsi"/>
        </w:rPr>
        <w:t>.2.</w:t>
      </w:r>
      <w:r w:rsidR="0002179B" w:rsidRPr="0068155C">
        <w:rPr>
          <w:rFonts w:asciiTheme="minorHAnsi" w:hAnsiTheme="minorHAnsi" w:cstheme="minorHAnsi"/>
        </w:rPr>
        <w:t>7</w:t>
      </w:r>
      <w:r w:rsidRPr="0068155C">
        <w:rPr>
          <w:rFonts w:asciiTheme="minorHAnsi" w:hAnsiTheme="minorHAnsi" w:cstheme="minorHAnsi"/>
        </w:rPr>
        <w:t>.1</w:t>
      </w:r>
      <w:r w:rsidR="00466382" w:rsidRPr="0068155C">
        <w:rPr>
          <w:rFonts w:asciiTheme="minorHAnsi" w:hAnsiTheme="minorHAnsi" w:cstheme="minorHAnsi"/>
        </w:rPr>
        <w:t>.</w:t>
      </w:r>
      <w:r w:rsidRPr="0068155C">
        <w:rPr>
          <w:rFonts w:asciiTheme="minorHAnsi" w:hAnsiTheme="minorHAnsi" w:cstheme="minorHAnsi"/>
        </w:rPr>
        <w:t>, wówczas upoważnia on Zamawiającego do zaliczenia takich kar na poczet kary, o której mowa w pkt 1</w:t>
      </w:r>
      <w:r w:rsidR="0020222C" w:rsidRPr="0068155C">
        <w:rPr>
          <w:rFonts w:asciiTheme="minorHAnsi" w:hAnsiTheme="minorHAnsi" w:cstheme="minorHAnsi"/>
        </w:rPr>
        <w:t>4</w:t>
      </w:r>
      <w:r w:rsidRPr="0068155C">
        <w:rPr>
          <w:rFonts w:asciiTheme="minorHAnsi" w:hAnsiTheme="minorHAnsi" w:cstheme="minorHAnsi"/>
        </w:rPr>
        <w:t>.2.</w:t>
      </w:r>
      <w:r w:rsidR="0002179B" w:rsidRPr="0068155C">
        <w:rPr>
          <w:rFonts w:asciiTheme="minorHAnsi" w:hAnsiTheme="minorHAnsi" w:cstheme="minorHAnsi"/>
        </w:rPr>
        <w:t>7</w:t>
      </w:r>
      <w:r w:rsidRPr="0068155C">
        <w:rPr>
          <w:rFonts w:asciiTheme="minorHAnsi" w:hAnsiTheme="minorHAnsi" w:cstheme="minorHAnsi"/>
        </w:rPr>
        <w:t>.2</w:t>
      </w:r>
      <w:r w:rsidR="00466382" w:rsidRPr="0068155C">
        <w:rPr>
          <w:rFonts w:asciiTheme="minorHAnsi" w:hAnsiTheme="minorHAnsi" w:cstheme="minorHAnsi"/>
        </w:rPr>
        <w:t>.</w:t>
      </w:r>
      <w:r w:rsidRPr="0068155C">
        <w:rPr>
          <w:rFonts w:asciiTheme="minorHAnsi" w:hAnsiTheme="minorHAnsi" w:cstheme="minorHAnsi"/>
        </w:rPr>
        <w:t>;</w:t>
      </w:r>
    </w:p>
    <w:p w14:paraId="18BCC5CE" w14:textId="4A61A9FC" w:rsidR="005A3660" w:rsidRPr="0068155C" w:rsidRDefault="005A3660" w:rsidP="00DB4F71">
      <w:pPr>
        <w:pStyle w:val="Akapitzlist"/>
        <w:numPr>
          <w:ilvl w:val="0"/>
          <w:numId w:val="46"/>
        </w:numPr>
        <w:spacing w:line="276" w:lineRule="auto"/>
        <w:ind w:left="1276" w:hanging="709"/>
        <w:contextualSpacing w:val="0"/>
        <w:rPr>
          <w:rFonts w:asciiTheme="minorHAnsi" w:hAnsiTheme="minorHAnsi" w:cstheme="minorHAnsi"/>
        </w:rPr>
      </w:pPr>
      <w:r w:rsidRPr="0068155C">
        <w:rPr>
          <w:rFonts w:asciiTheme="minorHAnsi" w:hAnsiTheme="minorHAnsi" w:cstheme="minorHAnsi"/>
        </w:rPr>
        <w:t>naliczone zostały którekolwiek z kar, o których mowa w pkt 1</w:t>
      </w:r>
      <w:r w:rsidR="0020222C" w:rsidRPr="0068155C">
        <w:rPr>
          <w:rFonts w:asciiTheme="minorHAnsi" w:hAnsiTheme="minorHAnsi" w:cstheme="minorHAnsi"/>
        </w:rPr>
        <w:t>6</w:t>
      </w:r>
      <w:r w:rsidRPr="0068155C">
        <w:rPr>
          <w:rFonts w:asciiTheme="minorHAnsi" w:hAnsiTheme="minorHAnsi" w:cstheme="minorHAnsi"/>
        </w:rPr>
        <w:t>.9</w:t>
      </w:r>
      <w:r w:rsidR="00466382" w:rsidRPr="0068155C">
        <w:rPr>
          <w:rFonts w:asciiTheme="minorHAnsi" w:hAnsiTheme="minorHAnsi" w:cstheme="minorHAnsi"/>
        </w:rPr>
        <w:t>.</w:t>
      </w:r>
      <w:r w:rsidRPr="0068155C">
        <w:rPr>
          <w:rFonts w:asciiTheme="minorHAnsi" w:hAnsiTheme="minorHAnsi" w:cstheme="minorHAnsi"/>
        </w:rPr>
        <w:t xml:space="preserve"> i 1</w:t>
      </w:r>
      <w:r w:rsidR="0020222C" w:rsidRPr="0068155C">
        <w:rPr>
          <w:rFonts w:asciiTheme="minorHAnsi" w:hAnsiTheme="minorHAnsi" w:cstheme="minorHAnsi"/>
        </w:rPr>
        <w:t>7</w:t>
      </w:r>
      <w:r w:rsidRPr="0068155C">
        <w:rPr>
          <w:rFonts w:asciiTheme="minorHAnsi" w:hAnsiTheme="minorHAnsi" w:cstheme="minorHAnsi"/>
        </w:rPr>
        <w:t>.25</w:t>
      </w:r>
      <w:r w:rsidR="00466382" w:rsidRPr="0068155C">
        <w:rPr>
          <w:rFonts w:asciiTheme="minorHAnsi" w:hAnsiTheme="minorHAnsi" w:cstheme="minorHAnsi"/>
        </w:rPr>
        <w:t>.</w:t>
      </w:r>
      <w:r w:rsidRPr="0068155C">
        <w:rPr>
          <w:rFonts w:asciiTheme="minorHAnsi" w:hAnsiTheme="minorHAnsi" w:cstheme="minorHAnsi"/>
        </w:rPr>
        <w:t>, takie kary nie podlegają kumulacji z karą, o której mowa w pkt 1</w:t>
      </w:r>
      <w:r w:rsidR="0020222C" w:rsidRPr="0068155C">
        <w:rPr>
          <w:rFonts w:asciiTheme="minorHAnsi" w:hAnsiTheme="minorHAnsi" w:cstheme="minorHAnsi"/>
        </w:rPr>
        <w:t>4</w:t>
      </w:r>
      <w:r w:rsidRPr="0068155C">
        <w:rPr>
          <w:rFonts w:asciiTheme="minorHAnsi" w:hAnsiTheme="minorHAnsi" w:cstheme="minorHAnsi"/>
        </w:rPr>
        <w:t>.1</w:t>
      </w:r>
      <w:r w:rsidR="00466382" w:rsidRPr="0068155C">
        <w:rPr>
          <w:rFonts w:asciiTheme="minorHAnsi" w:hAnsiTheme="minorHAnsi" w:cstheme="minorHAnsi"/>
        </w:rPr>
        <w:t>.</w:t>
      </w:r>
      <w:r w:rsidRPr="0068155C">
        <w:rPr>
          <w:rFonts w:asciiTheme="minorHAnsi" w:hAnsiTheme="minorHAnsi" w:cstheme="minorHAnsi"/>
        </w:rPr>
        <w:t>, ani nie podlegają górnej granicy wysokości kar.</w:t>
      </w:r>
    </w:p>
    <w:p w14:paraId="74BBF233" w14:textId="110B794A" w:rsidR="00F5320A" w:rsidRPr="0068155C" w:rsidRDefault="005A3660" w:rsidP="00DB4F71">
      <w:pPr>
        <w:pStyle w:val="Akapitzlist"/>
        <w:numPr>
          <w:ilvl w:val="0"/>
          <w:numId w:val="43"/>
        </w:numPr>
        <w:spacing w:line="276" w:lineRule="auto"/>
        <w:ind w:left="567" w:hanging="567"/>
        <w:contextualSpacing w:val="0"/>
        <w:rPr>
          <w:rFonts w:asciiTheme="minorHAnsi" w:hAnsiTheme="minorHAnsi" w:cstheme="minorHAnsi"/>
        </w:rPr>
      </w:pPr>
      <w:r w:rsidRPr="0068155C">
        <w:rPr>
          <w:rFonts w:asciiTheme="minorHAnsi" w:hAnsiTheme="minorHAnsi" w:cstheme="minorHAnsi"/>
        </w:rPr>
        <w:t>Zamawiający uprawniony jest do potrącenia kar umownych z wynagrodzenia przysługującego Wykonawcy na podstawie Umowy, a w przypadku, gdy potrącenie w całości lub części nie będzie możliwe lub Zamawiający z potrącenia nie skorzysta, Wykonawca zobowiązany będzie do zapłaty kary w terminie 14 dni od daty otrzymania wezwania, mającego formę noty księgowej.</w:t>
      </w:r>
    </w:p>
    <w:p w14:paraId="2F42298B" w14:textId="0ECC030F" w:rsidR="005A3660" w:rsidRPr="0068155C" w:rsidRDefault="005A3660" w:rsidP="00DB4F71">
      <w:pPr>
        <w:pStyle w:val="Akapitzlist"/>
        <w:numPr>
          <w:ilvl w:val="0"/>
          <w:numId w:val="43"/>
        </w:numPr>
        <w:spacing w:line="276" w:lineRule="auto"/>
        <w:ind w:left="567" w:hanging="567"/>
        <w:contextualSpacing w:val="0"/>
        <w:rPr>
          <w:rFonts w:asciiTheme="minorHAnsi" w:hAnsiTheme="minorHAnsi" w:cstheme="minorHAnsi"/>
        </w:rPr>
      </w:pPr>
      <w:r w:rsidRPr="0068155C">
        <w:rPr>
          <w:rFonts w:asciiTheme="minorHAnsi" w:hAnsiTheme="minorHAnsi" w:cstheme="minorHAnsi"/>
        </w:rPr>
        <w:t xml:space="preserve">Łączny limit dopuszczalnych kar umownych nie przekroczy 35% kwoty maksymalnego wynagrodzenia (brutto) </w:t>
      </w:r>
      <w:r w:rsidR="002931D4" w:rsidRPr="0068155C">
        <w:rPr>
          <w:rFonts w:asciiTheme="minorHAnsi" w:hAnsiTheme="minorHAnsi" w:cstheme="minorHAnsi"/>
        </w:rPr>
        <w:t>wskazane</w:t>
      </w:r>
      <w:r w:rsidR="00463FE8">
        <w:rPr>
          <w:rFonts w:asciiTheme="minorHAnsi" w:hAnsiTheme="minorHAnsi" w:cstheme="minorHAnsi"/>
        </w:rPr>
        <w:t>j</w:t>
      </w:r>
      <w:r w:rsidR="002931D4" w:rsidRPr="0068155C">
        <w:rPr>
          <w:rFonts w:asciiTheme="minorHAnsi" w:hAnsiTheme="minorHAnsi" w:cstheme="minorHAnsi"/>
        </w:rPr>
        <w:t xml:space="preserve"> </w:t>
      </w:r>
      <w:r w:rsidRPr="0068155C">
        <w:rPr>
          <w:rFonts w:asciiTheme="minorHAnsi" w:hAnsiTheme="minorHAnsi" w:cstheme="minorHAnsi"/>
        </w:rPr>
        <w:t>w pkt 1</w:t>
      </w:r>
      <w:r w:rsidR="007817CD" w:rsidRPr="0068155C">
        <w:rPr>
          <w:rFonts w:asciiTheme="minorHAnsi" w:hAnsiTheme="minorHAnsi" w:cstheme="minorHAnsi"/>
        </w:rPr>
        <w:t>1</w:t>
      </w:r>
      <w:r w:rsidRPr="0068155C">
        <w:rPr>
          <w:rFonts w:asciiTheme="minorHAnsi" w:hAnsiTheme="minorHAnsi" w:cstheme="minorHAnsi"/>
        </w:rPr>
        <w:t>.1</w:t>
      </w:r>
      <w:r w:rsidR="00466382" w:rsidRPr="0068155C">
        <w:rPr>
          <w:rFonts w:asciiTheme="minorHAnsi" w:hAnsiTheme="minorHAnsi" w:cstheme="minorHAnsi"/>
        </w:rPr>
        <w:t>.</w:t>
      </w:r>
      <w:r w:rsidRPr="0068155C">
        <w:rPr>
          <w:rFonts w:asciiTheme="minorHAnsi" w:hAnsiTheme="minorHAnsi" w:cstheme="minorHAnsi"/>
        </w:rPr>
        <w:t>, z zastrzeżeniem postanowień pkt 1</w:t>
      </w:r>
      <w:r w:rsidR="0020222C" w:rsidRPr="0068155C">
        <w:rPr>
          <w:rFonts w:asciiTheme="minorHAnsi" w:hAnsiTheme="minorHAnsi" w:cstheme="minorHAnsi"/>
        </w:rPr>
        <w:t>4</w:t>
      </w:r>
      <w:r w:rsidRPr="0068155C">
        <w:rPr>
          <w:rFonts w:asciiTheme="minorHAnsi" w:hAnsiTheme="minorHAnsi" w:cstheme="minorHAnsi"/>
        </w:rPr>
        <w:t>.5.3.</w:t>
      </w:r>
    </w:p>
    <w:p w14:paraId="52C0F936" w14:textId="50CACF46" w:rsidR="003D0A1E" w:rsidRPr="0068155C" w:rsidRDefault="003D0A1E" w:rsidP="00427328">
      <w:pPr>
        <w:pStyle w:val="1N"/>
      </w:pPr>
      <w:bookmarkStart w:id="11" w:name="_Hlk193044151"/>
      <w:r w:rsidRPr="0068155C">
        <w:t xml:space="preserve">§ </w:t>
      </w:r>
      <w:r w:rsidR="00A8389F" w:rsidRPr="0068155C">
        <w:t>1</w:t>
      </w:r>
      <w:r w:rsidR="003573C3" w:rsidRPr="0068155C">
        <w:t>5</w:t>
      </w:r>
      <w:bookmarkEnd w:id="11"/>
    </w:p>
    <w:p w14:paraId="50256362" w14:textId="77777777" w:rsidR="0084244A" w:rsidRPr="0068155C" w:rsidRDefault="00A8389F" w:rsidP="00427328">
      <w:pPr>
        <w:pStyle w:val="1N"/>
      </w:pPr>
      <w:r w:rsidRPr="0068155C">
        <w:t>Koordynatorzy</w:t>
      </w:r>
      <w:r w:rsidR="003D0A1E" w:rsidRPr="0068155C">
        <w:t xml:space="preserve"> Stron</w:t>
      </w:r>
      <w:r w:rsidR="00880B86" w:rsidRPr="0068155C">
        <w:t xml:space="preserve"> i personel</w:t>
      </w:r>
      <w:r w:rsidR="00EA0B7B" w:rsidRPr="0068155C">
        <w:t xml:space="preserve"> Wykonawcy</w:t>
      </w:r>
    </w:p>
    <w:p w14:paraId="45628D7A" w14:textId="0CAC7D10" w:rsidR="00A8389F" w:rsidRPr="0068155C" w:rsidRDefault="00A8389F" w:rsidP="00DB4F71">
      <w:pPr>
        <w:pStyle w:val="Akapitzlist"/>
        <w:numPr>
          <w:ilvl w:val="0"/>
          <w:numId w:val="47"/>
        </w:numPr>
        <w:spacing w:line="276" w:lineRule="auto"/>
        <w:ind w:left="567" w:hanging="567"/>
        <w:rPr>
          <w:rFonts w:asciiTheme="minorHAnsi" w:hAnsiTheme="minorHAnsi" w:cstheme="minorHAnsi"/>
        </w:rPr>
      </w:pPr>
      <w:r w:rsidRPr="0068155C">
        <w:rPr>
          <w:rFonts w:asciiTheme="minorHAnsi" w:hAnsiTheme="minorHAnsi" w:cstheme="minorHAnsi"/>
        </w:rPr>
        <w:t>Strony wyznaczają swoich koordynatorów, którymi są:</w:t>
      </w:r>
    </w:p>
    <w:p w14:paraId="7E6BC054" w14:textId="24D26C1A" w:rsidR="00A85668" w:rsidRPr="0068155C" w:rsidRDefault="00A85668" w:rsidP="00DB4F71">
      <w:pPr>
        <w:pStyle w:val="Akapitzlist"/>
        <w:numPr>
          <w:ilvl w:val="0"/>
          <w:numId w:val="48"/>
        </w:numPr>
        <w:spacing w:line="276" w:lineRule="auto"/>
        <w:ind w:left="1134" w:hanging="567"/>
        <w:rPr>
          <w:rFonts w:asciiTheme="minorHAnsi" w:hAnsiTheme="minorHAnsi" w:cstheme="minorHAnsi"/>
        </w:rPr>
      </w:pPr>
      <w:r w:rsidRPr="0068155C">
        <w:rPr>
          <w:rFonts w:asciiTheme="minorHAnsi" w:hAnsiTheme="minorHAnsi" w:cstheme="minorHAnsi"/>
        </w:rPr>
        <w:t>z ramienia Zamawiającego:</w:t>
      </w:r>
    </w:p>
    <w:p w14:paraId="3187C2C4" w14:textId="46D0B62D" w:rsidR="00A85668" w:rsidRPr="007167BB" w:rsidRDefault="001C29C8" w:rsidP="007167BB">
      <w:pPr>
        <w:pStyle w:val="Akapitzlist"/>
        <w:numPr>
          <w:ilvl w:val="0"/>
          <w:numId w:val="195"/>
        </w:numPr>
        <w:spacing w:line="276" w:lineRule="auto"/>
        <w:ind w:left="1701" w:hanging="283"/>
        <w:rPr>
          <w:rFonts w:asciiTheme="minorHAnsi" w:hAnsiTheme="minorHAnsi" w:cstheme="minorHAnsi"/>
        </w:rPr>
      </w:pPr>
      <w:r>
        <w:rPr>
          <w:rFonts w:asciiTheme="minorHAnsi" w:hAnsiTheme="minorHAnsi" w:cstheme="minorHAnsi"/>
        </w:rPr>
        <w:t>………………………</w:t>
      </w:r>
      <w:proofErr w:type="gramStart"/>
      <w:r>
        <w:rPr>
          <w:rFonts w:asciiTheme="minorHAnsi" w:hAnsiTheme="minorHAnsi" w:cstheme="minorHAnsi"/>
        </w:rPr>
        <w:t>…….</w:t>
      </w:r>
      <w:proofErr w:type="gramEnd"/>
      <w:r w:rsidR="00C0216B" w:rsidRPr="007167BB">
        <w:rPr>
          <w:rFonts w:asciiTheme="minorHAnsi" w:hAnsiTheme="minorHAnsi" w:cstheme="minorHAnsi"/>
        </w:rPr>
        <w:t xml:space="preserve">, </w:t>
      </w:r>
      <w:r w:rsidR="00A85668" w:rsidRPr="007167BB">
        <w:rPr>
          <w:rFonts w:asciiTheme="minorHAnsi" w:hAnsiTheme="minorHAnsi" w:cstheme="minorHAnsi"/>
        </w:rPr>
        <w:t xml:space="preserve">nr tel. </w:t>
      </w:r>
      <w:r>
        <w:rPr>
          <w:rFonts w:asciiTheme="minorHAnsi" w:hAnsiTheme="minorHAnsi" w:cstheme="minorHAnsi"/>
        </w:rPr>
        <w:t>……………………………….</w:t>
      </w:r>
      <w:r w:rsidR="00A60F4B" w:rsidRPr="007167BB">
        <w:rPr>
          <w:rFonts w:asciiTheme="minorHAnsi" w:hAnsiTheme="minorHAnsi" w:cstheme="minorHAnsi"/>
        </w:rPr>
        <w:t xml:space="preserve">, </w:t>
      </w:r>
      <w:r w:rsidR="00A85668" w:rsidRPr="007167BB">
        <w:rPr>
          <w:rFonts w:asciiTheme="minorHAnsi" w:hAnsiTheme="minorHAnsi" w:cstheme="minorHAnsi"/>
        </w:rPr>
        <w:t xml:space="preserve">e-mail </w:t>
      </w:r>
      <w:hyperlink r:id="rId17" w:history="1">
        <w:r>
          <w:rPr>
            <w:rStyle w:val="Hipercze"/>
            <w:rFonts w:asciiTheme="minorHAnsi" w:hAnsiTheme="minorHAnsi" w:cstheme="minorHAnsi"/>
          </w:rPr>
          <w:t>...................................</w:t>
        </w:r>
        <w:r w:rsidRPr="007167BB">
          <w:rPr>
            <w:rStyle w:val="Hipercze"/>
            <w:rFonts w:asciiTheme="minorHAnsi" w:hAnsiTheme="minorHAnsi" w:cstheme="minorHAnsi"/>
          </w:rPr>
          <w:t>@um.warszawa.pl</w:t>
        </w:r>
      </w:hyperlink>
      <w:r w:rsidR="00B86E29" w:rsidRPr="007167BB">
        <w:rPr>
          <w:rFonts w:asciiTheme="minorHAnsi" w:hAnsiTheme="minorHAnsi" w:cstheme="minorHAnsi"/>
        </w:rPr>
        <w:t xml:space="preserve"> – nadzór and </w:t>
      </w:r>
      <w:r w:rsidR="00834217">
        <w:rPr>
          <w:rFonts w:asciiTheme="minorHAnsi" w:hAnsiTheme="minorHAnsi" w:cstheme="minorHAnsi"/>
        </w:rPr>
        <w:t>U</w:t>
      </w:r>
      <w:r w:rsidR="00B86E29" w:rsidRPr="007167BB">
        <w:rPr>
          <w:rFonts w:asciiTheme="minorHAnsi" w:hAnsiTheme="minorHAnsi" w:cstheme="minorHAnsi"/>
        </w:rPr>
        <w:t>mową</w:t>
      </w:r>
      <w:r w:rsidR="00A60F4B" w:rsidRPr="007167BB">
        <w:rPr>
          <w:rFonts w:asciiTheme="minorHAnsi" w:hAnsiTheme="minorHAnsi" w:cstheme="minorHAnsi"/>
        </w:rPr>
        <w:t>;</w:t>
      </w:r>
      <w:r w:rsidR="00A85668" w:rsidRPr="007167BB">
        <w:rPr>
          <w:rFonts w:asciiTheme="minorHAnsi" w:hAnsiTheme="minorHAnsi" w:cstheme="minorHAnsi"/>
        </w:rPr>
        <w:br/>
      </w:r>
      <w:r>
        <w:rPr>
          <w:rFonts w:asciiTheme="minorHAnsi" w:hAnsiTheme="minorHAnsi" w:cstheme="minorHAnsi"/>
        </w:rPr>
        <w:t>…………………………….</w:t>
      </w:r>
      <w:r w:rsidR="00C0216B" w:rsidRPr="007167BB">
        <w:rPr>
          <w:rFonts w:asciiTheme="minorHAnsi" w:hAnsiTheme="minorHAnsi" w:cstheme="minorHAnsi"/>
        </w:rPr>
        <w:t xml:space="preserve">, </w:t>
      </w:r>
      <w:r w:rsidR="00A85668" w:rsidRPr="007167BB">
        <w:rPr>
          <w:rFonts w:asciiTheme="minorHAnsi" w:hAnsiTheme="minorHAnsi" w:cstheme="minorHAnsi"/>
        </w:rPr>
        <w:t>nr tel. ……………</w:t>
      </w:r>
      <w:r w:rsidR="00AC028E" w:rsidRPr="007167BB">
        <w:rPr>
          <w:rFonts w:asciiTheme="minorHAnsi" w:hAnsiTheme="minorHAnsi" w:cstheme="minorHAnsi"/>
        </w:rPr>
        <w:t>……</w:t>
      </w:r>
      <w:r w:rsidR="00A85668" w:rsidRPr="007167BB">
        <w:rPr>
          <w:rFonts w:asciiTheme="minorHAnsi" w:hAnsiTheme="minorHAnsi" w:cstheme="minorHAnsi"/>
        </w:rPr>
        <w:t xml:space="preserve">……, e-mail </w:t>
      </w:r>
      <w:hyperlink r:id="rId18" w:history="1">
        <w:r>
          <w:rPr>
            <w:rStyle w:val="Hipercze"/>
            <w:rFonts w:asciiTheme="minorHAnsi" w:hAnsiTheme="minorHAnsi" w:cstheme="minorHAnsi"/>
          </w:rPr>
          <w:t>.............................</w:t>
        </w:r>
        <w:r w:rsidRPr="007167BB">
          <w:rPr>
            <w:rStyle w:val="Hipercze"/>
            <w:rFonts w:asciiTheme="minorHAnsi" w:hAnsiTheme="minorHAnsi" w:cstheme="minorHAnsi"/>
          </w:rPr>
          <w:t>@um.warszawa.pl</w:t>
        </w:r>
      </w:hyperlink>
      <w:r w:rsidR="00B86E29" w:rsidRPr="007167BB">
        <w:rPr>
          <w:rFonts w:asciiTheme="minorHAnsi" w:hAnsiTheme="minorHAnsi" w:cstheme="minorHAnsi"/>
        </w:rPr>
        <w:t xml:space="preserve"> – nadzór na </w:t>
      </w:r>
      <w:r w:rsidR="00834217">
        <w:rPr>
          <w:rFonts w:asciiTheme="minorHAnsi" w:hAnsiTheme="minorHAnsi" w:cstheme="minorHAnsi"/>
        </w:rPr>
        <w:t>U</w:t>
      </w:r>
      <w:r w:rsidR="00B86E29" w:rsidRPr="007167BB">
        <w:rPr>
          <w:rFonts w:asciiTheme="minorHAnsi" w:hAnsiTheme="minorHAnsi" w:cstheme="minorHAnsi"/>
        </w:rPr>
        <w:t>mową</w:t>
      </w:r>
      <w:r w:rsidR="00A6605A">
        <w:rPr>
          <w:rFonts w:asciiTheme="minorHAnsi" w:hAnsiTheme="minorHAnsi" w:cstheme="minorHAnsi"/>
        </w:rPr>
        <w:t xml:space="preserve"> w szczególności</w:t>
      </w:r>
      <w:r w:rsidR="00A129A5">
        <w:rPr>
          <w:rFonts w:asciiTheme="minorHAnsi" w:hAnsiTheme="minorHAnsi" w:cstheme="minorHAnsi"/>
        </w:rPr>
        <w:t xml:space="preserve"> w zakresie me</w:t>
      </w:r>
      <w:r w:rsidR="00E908C7">
        <w:rPr>
          <w:rFonts w:asciiTheme="minorHAnsi" w:hAnsiTheme="minorHAnsi" w:cstheme="minorHAnsi"/>
        </w:rPr>
        <w:t>rytorycznym działania Systemu</w:t>
      </w:r>
      <w:r w:rsidR="00A6605A">
        <w:rPr>
          <w:rFonts w:asciiTheme="minorHAnsi" w:hAnsiTheme="minorHAnsi" w:cstheme="minorHAnsi"/>
        </w:rPr>
        <w:t xml:space="preserve"> SOR;</w:t>
      </w:r>
    </w:p>
    <w:p w14:paraId="47BE4A35" w14:textId="54C8580E" w:rsidR="00587C28" w:rsidRPr="007167BB" w:rsidRDefault="001C29C8" w:rsidP="007167BB">
      <w:pPr>
        <w:pStyle w:val="Akapitzlist"/>
        <w:numPr>
          <w:ilvl w:val="0"/>
          <w:numId w:val="195"/>
        </w:numPr>
        <w:spacing w:line="276" w:lineRule="auto"/>
        <w:ind w:left="1701" w:hanging="283"/>
        <w:rPr>
          <w:rFonts w:asciiTheme="minorHAnsi" w:hAnsiTheme="minorHAnsi" w:cstheme="minorBidi"/>
        </w:rPr>
      </w:pPr>
      <w:r>
        <w:rPr>
          <w:rFonts w:asciiTheme="minorHAnsi" w:hAnsiTheme="minorHAnsi" w:cstheme="minorBidi"/>
        </w:rPr>
        <w:t>…………………………</w:t>
      </w:r>
      <w:proofErr w:type="gramStart"/>
      <w:r>
        <w:rPr>
          <w:rFonts w:asciiTheme="minorHAnsi" w:hAnsiTheme="minorHAnsi" w:cstheme="minorBidi"/>
        </w:rPr>
        <w:t>…….</w:t>
      </w:r>
      <w:proofErr w:type="gramEnd"/>
      <w:r w:rsidR="00C0216B" w:rsidRPr="007167BB">
        <w:rPr>
          <w:rFonts w:asciiTheme="minorHAnsi" w:hAnsiTheme="minorHAnsi" w:cstheme="minorBidi"/>
        </w:rPr>
        <w:t xml:space="preserve">, </w:t>
      </w:r>
      <w:r w:rsidR="00587C28" w:rsidRPr="007167BB">
        <w:rPr>
          <w:rFonts w:asciiTheme="minorHAnsi" w:hAnsiTheme="minorHAnsi" w:cstheme="minorBidi"/>
        </w:rPr>
        <w:t>nr tel. ………………</w:t>
      </w:r>
      <w:r w:rsidR="00AC028E" w:rsidRPr="007167BB">
        <w:rPr>
          <w:rFonts w:asciiTheme="minorHAnsi" w:hAnsiTheme="minorHAnsi" w:cstheme="minorBidi"/>
        </w:rPr>
        <w:t>……….</w:t>
      </w:r>
      <w:r w:rsidR="00587C28" w:rsidRPr="007167BB">
        <w:rPr>
          <w:rFonts w:asciiTheme="minorHAnsi" w:hAnsiTheme="minorHAnsi" w:cstheme="minorBidi"/>
        </w:rPr>
        <w:t xml:space="preserve">…, e-mail </w:t>
      </w:r>
      <w:hyperlink r:id="rId19" w:history="1">
        <w:r>
          <w:rPr>
            <w:rStyle w:val="Hipercze"/>
            <w:rFonts w:asciiTheme="minorHAnsi" w:hAnsiTheme="minorHAnsi" w:cstheme="minorBidi"/>
          </w:rPr>
          <w:t>............................</w:t>
        </w:r>
        <w:r w:rsidRPr="007167BB">
          <w:rPr>
            <w:rStyle w:val="Hipercze"/>
            <w:rFonts w:asciiTheme="minorHAnsi" w:hAnsiTheme="minorHAnsi" w:cstheme="minorBidi"/>
          </w:rPr>
          <w:t>@um.warszawa.pl</w:t>
        </w:r>
      </w:hyperlink>
      <w:r w:rsidR="00B737B6" w:rsidRPr="007167BB">
        <w:rPr>
          <w:rFonts w:asciiTheme="minorHAnsi" w:hAnsiTheme="minorHAnsi" w:cstheme="minorBidi"/>
        </w:rPr>
        <w:t xml:space="preserve"> – </w:t>
      </w:r>
      <w:r w:rsidR="00A6605A" w:rsidRPr="005616FE">
        <w:rPr>
          <w:rFonts w:asciiTheme="minorHAnsi" w:hAnsiTheme="minorHAnsi" w:cstheme="minorHAnsi"/>
        </w:rPr>
        <w:t xml:space="preserve">nadzór na </w:t>
      </w:r>
      <w:r w:rsidR="00A6605A">
        <w:rPr>
          <w:rFonts w:asciiTheme="minorHAnsi" w:hAnsiTheme="minorHAnsi" w:cstheme="minorHAnsi"/>
        </w:rPr>
        <w:t>U</w:t>
      </w:r>
      <w:r w:rsidR="00A6605A" w:rsidRPr="005616FE">
        <w:rPr>
          <w:rFonts w:asciiTheme="minorHAnsi" w:hAnsiTheme="minorHAnsi" w:cstheme="minorHAnsi"/>
        </w:rPr>
        <w:t>mową</w:t>
      </w:r>
      <w:r w:rsidR="00A6605A">
        <w:rPr>
          <w:rFonts w:asciiTheme="minorHAnsi" w:hAnsiTheme="minorHAnsi" w:cstheme="minorHAnsi"/>
        </w:rPr>
        <w:t xml:space="preserve"> w szczególności w zakresie merytorycznym działania Systemu SKZ</w:t>
      </w:r>
      <w:r w:rsidR="00AC028E" w:rsidRPr="007167BB">
        <w:rPr>
          <w:rFonts w:asciiTheme="minorHAnsi" w:hAnsiTheme="minorHAnsi" w:cstheme="minorBidi"/>
        </w:rPr>
        <w:t>;</w:t>
      </w:r>
    </w:p>
    <w:p w14:paraId="3FD68C0B" w14:textId="4CFC4678" w:rsidR="00A85668" w:rsidRPr="0068155C" w:rsidRDefault="00A85668" w:rsidP="00DB4F71">
      <w:pPr>
        <w:pStyle w:val="Akapitzlist"/>
        <w:numPr>
          <w:ilvl w:val="0"/>
          <w:numId w:val="48"/>
        </w:numPr>
        <w:spacing w:line="276" w:lineRule="auto"/>
        <w:ind w:left="1134" w:hanging="567"/>
        <w:rPr>
          <w:rFonts w:asciiTheme="minorHAnsi" w:hAnsiTheme="minorHAnsi" w:cstheme="minorHAnsi"/>
        </w:rPr>
      </w:pPr>
      <w:r w:rsidRPr="0068155C">
        <w:rPr>
          <w:rFonts w:asciiTheme="minorHAnsi" w:hAnsiTheme="minorHAnsi" w:cstheme="minorHAnsi"/>
        </w:rPr>
        <w:t>z ramienia Wykonawcy:</w:t>
      </w:r>
    </w:p>
    <w:p w14:paraId="723912B4" w14:textId="0E9DB942" w:rsidR="006A0887" w:rsidRPr="007167BB" w:rsidRDefault="00A85668" w:rsidP="007167BB">
      <w:pPr>
        <w:pStyle w:val="Akapitzlist"/>
        <w:numPr>
          <w:ilvl w:val="0"/>
          <w:numId w:val="196"/>
        </w:numPr>
        <w:spacing w:line="276" w:lineRule="auto"/>
        <w:ind w:left="1701" w:hanging="283"/>
        <w:rPr>
          <w:rFonts w:asciiTheme="minorHAnsi" w:hAnsiTheme="minorHAnsi" w:cstheme="minorHAnsi"/>
          <w:lang w:val="en-US"/>
        </w:rPr>
      </w:pPr>
      <w:r w:rsidRPr="0068155C">
        <w:rPr>
          <w:rFonts w:asciiTheme="minorHAnsi" w:hAnsiTheme="minorHAnsi" w:cstheme="minorHAnsi"/>
          <w:lang w:val="en-GB"/>
        </w:rPr>
        <w:t>…………………………………………, nr tel. …………</w:t>
      </w:r>
      <w:r w:rsidR="00AC028E">
        <w:rPr>
          <w:rFonts w:asciiTheme="minorHAnsi" w:hAnsiTheme="minorHAnsi" w:cstheme="minorHAnsi"/>
          <w:lang w:val="en-GB"/>
        </w:rPr>
        <w:t>………</w:t>
      </w:r>
      <w:r w:rsidR="00352ED9">
        <w:rPr>
          <w:rFonts w:asciiTheme="minorHAnsi" w:hAnsiTheme="minorHAnsi" w:cstheme="minorHAnsi"/>
          <w:lang w:val="en-GB"/>
        </w:rPr>
        <w:t>……</w:t>
      </w:r>
      <w:r w:rsidRPr="0068155C">
        <w:rPr>
          <w:rFonts w:asciiTheme="minorHAnsi" w:hAnsiTheme="minorHAnsi" w:cstheme="minorHAnsi"/>
          <w:lang w:val="en-GB"/>
        </w:rPr>
        <w:t>…</w:t>
      </w:r>
      <w:r w:rsidR="00AC5B43">
        <w:rPr>
          <w:rFonts w:asciiTheme="minorHAnsi" w:hAnsiTheme="minorHAnsi" w:cstheme="minorHAnsi"/>
          <w:lang w:val="en-GB"/>
        </w:rPr>
        <w:t>…</w:t>
      </w:r>
      <w:r w:rsidRPr="0068155C">
        <w:rPr>
          <w:rFonts w:asciiTheme="minorHAnsi" w:hAnsiTheme="minorHAnsi" w:cstheme="minorHAnsi"/>
          <w:lang w:val="en-GB"/>
        </w:rPr>
        <w:t>, e-mail …………………………………,</w:t>
      </w:r>
    </w:p>
    <w:p w14:paraId="14D483BB" w14:textId="045F9882" w:rsidR="00A85668" w:rsidRPr="0068155C" w:rsidRDefault="00A85668" w:rsidP="007167BB">
      <w:pPr>
        <w:pStyle w:val="Akapitzlist"/>
        <w:numPr>
          <w:ilvl w:val="0"/>
          <w:numId w:val="196"/>
        </w:numPr>
        <w:spacing w:line="276" w:lineRule="auto"/>
        <w:ind w:left="1701" w:hanging="283"/>
        <w:rPr>
          <w:rFonts w:asciiTheme="minorHAnsi" w:hAnsiTheme="minorHAnsi" w:cstheme="minorHAnsi"/>
          <w:lang w:val="en-US"/>
        </w:rPr>
      </w:pPr>
      <w:r w:rsidRPr="0068155C">
        <w:rPr>
          <w:rFonts w:asciiTheme="minorHAnsi" w:hAnsiTheme="minorHAnsi" w:cstheme="minorHAnsi"/>
          <w:lang w:val="en-GB"/>
        </w:rPr>
        <w:t>…………………………………</w:t>
      </w:r>
      <w:r w:rsidR="00352ED9">
        <w:rPr>
          <w:rFonts w:asciiTheme="minorHAnsi" w:hAnsiTheme="minorHAnsi" w:cstheme="minorHAnsi"/>
          <w:lang w:val="en-GB"/>
        </w:rPr>
        <w:t>…</w:t>
      </w:r>
      <w:r w:rsidRPr="0068155C">
        <w:rPr>
          <w:rFonts w:asciiTheme="minorHAnsi" w:hAnsiTheme="minorHAnsi" w:cstheme="minorHAnsi"/>
          <w:lang w:val="en-GB"/>
        </w:rPr>
        <w:t>…, nr tel.…</w:t>
      </w:r>
      <w:r w:rsidR="00AC028E">
        <w:rPr>
          <w:rFonts w:asciiTheme="minorHAnsi" w:hAnsiTheme="minorHAnsi" w:cstheme="minorHAnsi"/>
          <w:lang w:val="en-GB"/>
        </w:rPr>
        <w:t>……………</w:t>
      </w:r>
      <w:r w:rsidR="00352ED9">
        <w:rPr>
          <w:rFonts w:asciiTheme="minorHAnsi" w:hAnsiTheme="minorHAnsi" w:cstheme="minorHAnsi"/>
          <w:lang w:val="en-GB"/>
        </w:rPr>
        <w:t>……</w:t>
      </w:r>
      <w:r w:rsidRPr="0068155C">
        <w:rPr>
          <w:rFonts w:asciiTheme="minorHAnsi" w:hAnsiTheme="minorHAnsi" w:cstheme="minorHAnsi"/>
          <w:lang w:val="en-GB"/>
        </w:rPr>
        <w:t>……</w:t>
      </w:r>
      <w:r w:rsidR="00AC5B43">
        <w:rPr>
          <w:rFonts w:asciiTheme="minorHAnsi" w:hAnsiTheme="minorHAnsi" w:cstheme="minorHAnsi"/>
          <w:lang w:val="en-GB"/>
        </w:rPr>
        <w:t>…</w:t>
      </w:r>
      <w:r w:rsidRPr="0068155C">
        <w:rPr>
          <w:rFonts w:asciiTheme="minorHAnsi" w:hAnsiTheme="minorHAnsi" w:cstheme="minorHAnsi"/>
          <w:lang w:val="en-GB"/>
        </w:rPr>
        <w:t>, e-mail …………………………………</w:t>
      </w:r>
      <w:proofErr w:type="gramStart"/>
      <w:r w:rsidR="00AC5B43">
        <w:rPr>
          <w:rFonts w:asciiTheme="minorHAnsi" w:hAnsiTheme="minorHAnsi" w:cstheme="minorHAnsi"/>
          <w:lang w:val="en-GB"/>
        </w:rPr>
        <w:t>… .</w:t>
      </w:r>
      <w:proofErr w:type="gramEnd"/>
    </w:p>
    <w:p w14:paraId="6DA8B4E5" w14:textId="53BAA0E4" w:rsidR="00A85668" w:rsidRPr="0068155C" w:rsidRDefault="00A85668" w:rsidP="00DB4F71">
      <w:pPr>
        <w:pStyle w:val="Akapitzlist"/>
        <w:numPr>
          <w:ilvl w:val="0"/>
          <w:numId w:val="47"/>
        </w:numPr>
        <w:spacing w:line="276" w:lineRule="auto"/>
        <w:ind w:left="567" w:hanging="567"/>
        <w:rPr>
          <w:rFonts w:asciiTheme="minorHAnsi" w:hAnsiTheme="minorHAnsi" w:cstheme="minorHAnsi"/>
        </w:rPr>
      </w:pPr>
      <w:r w:rsidRPr="0068155C">
        <w:rPr>
          <w:rFonts w:asciiTheme="minorHAnsi" w:hAnsiTheme="minorHAnsi" w:cstheme="minorHAnsi"/>
        </w:rPr>
        <w:t>O ile postanowienia Umowy nie stanowią inaczej, Koordynatorzy Stron wskazani w pkt 1</w:t>
      </w:r>
      <w:r w:rsidR="0020222C" w:rsidRPr="0068155C">
        <w:rPr>
          <w:rFonts w:asciiTheme="minorHAnsi" w:hAnsiTheme="minorHAnsi" w:cstheme="minorHAnsi"/>
        </w:rPr>
        <w:t>5</w:t>
      </w:r>
      <w:r w:rsidRPr="0068155C">
        <w:rPr>
          <w:rFonts w:asciiTheme="minorHAnsi" w:hAnsiTheme="minorHAnsi" w:cstheme="minorHAnsi"/>
        </w:rPr>
        <w:t>.1</w:t>
      </w:r>
      <w:r w:rsidR="00466382" w:rsidRPr="0068155C">
        <w:rPr>
          <w:rFonts w:asciiTheme="minorHAnsi" w:hAnsiTheme="minorHAnsi" w:cstheme="minorHAnsi"/>
        </w:rPr>
        <w:t>.</w:t>
      </w:r>
      <w:r w:rsidRPr="0068155C">
        <w:rPr>
          <w:rFonts w:asciiTheme="minorHAnsi" w:hAnsiTheme="minorHAnsi" w:cstheme="minorHAnsi"/>
        </w:rPr>
        <w:t xml:space="preserve"> są uprawnieni do prowadzenia korespondencji i podejmowania decyzji związanych z bieżącym zarządzaniem Umową. Tytułem uniknięcia wątpliwości koordynator Wykonawcy jest uprawniony do podpisania w imieniu Wykonawcy protokoł</w:t>
      </w:r>
      <w:r w:rsidR="00006C65" w:rsidRPr="0068155C">
        <w:rPr>
          <w:rFonts w:asciiTheme="minorHAnsi" w:hAnsiTheme="minorHAnsi" w:cstheme="minorHAnsi"/>
        </w:rPr>
        <w:t>ów</w:t>
      </w:r>
      <w:r w:rsidRPr="0068155C">
        <w:rPr>
          <w:rFonts w:asciiTheme="minorHAnsi" w:hAnsiTheme="minorHAnsi" w:cstheme="minorHAnsi"/>
        </w:rPr>
        <w:t xml:space="preserve"> odbioru oraz występowania w</w:t>
      </w:r>
      <w:r w:rsidR="007E6CFC">
        <w:rPr>
          <w:rFonts w:asciiTheme="minorHAnsi" w:hAnsiTheme="minorHAnsi" w:cstheme="minorHAnsi"/>
        </w:rPr>
        <w:t> </w:t>
      </w:r>
      <w:r w:rsidRPr="0068155C">
        <w:rPr>
          <w:rFonts w:asciiTheme="minorHAnsi" w:hAnsiTheme="minorHAnsi" w:cstheme="minorHAnsi"/>
        </w:rPr>
        <w:t xml:space="preserve">imieniu Wykonawcy i podpisywania w jego imieniu innych dokumentów </w:t>
      </w:r>
      <w:proofErr w:type="gramStart"/>
      <w:r w:rsidRPr="0068155C">
        <w:rPr>
          <w:rFonts w:asciiTheme="minorHAnsi" w:hAnsiTheme="minorHAnsi" w:cstheme="minorHAnsi"/>
        </w:rPr>
        <w:t>za wyjątkiem</w:t>
      </w:r>
      <w:proofErr w:type="gramEnd"/>
      <w:r w:rsidRPr="0068155C">
        <w:rPr>
          <w:rFonts w:asciiTheme="minorHAnsi" w:hAnsiTheme="minorHAnsi" w:cstheme="minorHAnsi"/>
        </w:rPr>
        <w:t xml:space="preserve"> oświadczenia o rozwiązaniu Umowy oraz aneksu do Umowy. Koordynator Zamawiającego ma </w:t>
      </w:r>
      <w:r w:rsidRPr="0068155C">
        <w:rPr>
          <w:rFonts w:asciiTheme="minorHAnsi" w:hAnsiTheme="minorHAnsi" w:cstheme="minorHAnsi"/>
        </w:rPr>
        <w:lastRenderedPageBreak/>
        <w:t>taki sam zakres uprawnień do występowania w imieniu Zamawiającego, co zakres uprawnień Koordynatora Wykonawcy wskazany w zdaniu poprzednim</w:t>
      </w:r>
      <w:r w:rsidR="00EA6615" w:rsidRPr="0068155C">
        <w:rPr>
          <w:rFonts w:asciiTheme="minorHAnsi" w:hAnsiTheme="minorHAnsi" w:cstheme="minorHAnsi"/>
        </w:rPr>
        <w:t xml:space="preserve">, z tym, że dodatkowo nie może on </w:t>
      </w:r>
      <w:r w:rsidR="00A01143" w:rsidRPr="0068155C">
        <w:rPr>
          <w:rFonts w:asciiTheme="minorHAnsi" w:hAnsiTheme="minorHAnsi" w:cstheme="minorHAnsi"/>
        </w:rPr>
        <w:t>podpisać w imieniu Zamawiającego</w:t>
      </w:r>
      <w:r w:rsidR="00EA6615" w:rsidRPr="0068155C">
        <w:rPr>
          <w:rFonts w:asciiTheme="minorHAnsi" w:hAnsiTheme="minorHAnsi" w:cstheme="minorHAnsi"/>
        </w:rPr>
        <w:t xml:space="preserve"> oświadczenia o skorzystaniu z prawa opcji</w:t>
      </w:r>
      <w:r w:rsidRPr="0068155C">
        <w:rPr>
          <w:rFonts w:asciiTheme="minorHAnsi" w:hAnsiTheme="minorHAnsi" w:cstheme="minorHAnsi"/>
        </w:rPr>
        <w:t>.</w:t>
      </w:r>
    </w:p>
    <w:p w14:paraId="03FF15E6" w14:textId="6B14B299" w:rsidR="00A85668" w:rsidRPr="0068155C" w:rsidRDefault="00A85668" w:rsidP="00DB4F71">
      <w:pPr>
        <w:pStyle w:val="Akapitzlist"/>
        <w:numPr>
          <w:ilvl w:val="0"/>
          <w:numId w:val="47"/>
        </w:numPr>
        <w:spacing w:line="276" w:lineRule="auto"/>
        <w:ind w:left="567" w:hanging="567"/>
        <w:rPr>
          <w:rFonts w:asciiTheme="minorHAnsi" w:hAnsiTheme="minorHAnsi" w:cstheme="minorHAnsi"/>
        </w:rPr>
      </w:pPr>
      <w:r w:rsidRPr="0068155C">
        <w:rPr>
          <w:rFonts w:asciiTheme="minorHAnsi" w:hAnsiTheme="minorHAnsi" w:cstheme="minorHAnsi"/>
        </w:rPr>
        <w:t>Zmiana osób wskazanych w pkt 1</w:t>
      </w:r>
      <w:r w:rsidR="0020222C" w:rsidRPr="0068155C">
        <w:rPr>
          <w:rFonts w:asciiTheme="minorHAnsi" w:hAnsiTheme="minorHAnsi" w:cstheme="minorHAnsi"/>
        </w:rPr>
        <w:t>5</w:t>
      </w:r>
      <w:r w:rsidRPr="0068155C">
        <w:rPr>
          <w:rFonts w:asciiTheme="minorHAnsi" w:hAnsiTheme="minorHAnsi" w:cstheme="minorHAnsi"/>
        </w:rPr>
        <w:t>.1</w:t>
      </w:r>
      <w:r w:rsidR="00466382" w:rsidRPr="0068155C">
        <w:rPr>
          <w:rFonts w:asciiTheme="minorHAnsi" w:hAnsiTheme="minorHAnsi" w:cstheme="minorHAnsi"/>
        </w:rPr>
        <w:t>.</w:t>
      </w:r>
      <w:r w:rsidRPr="0068155C">
        <w:rPr>
          <w:rFonts w:asciiTheme="minorHAnsi" w:hAnsiTheme="minorHAnsi" w:cstheme="minorHAnsi"/>
        </w:rPr>
        <w:t xml:space="preserve"> nie stanowi zmiany Umowy, jednakże wymaga dla swojej skuteczności poinformowania drugiej Strony na piśmie i wchodzi w życie w dniu następującym po dniu, w którym druga Strona otrzymała ww. powiadomienie, chyba że w treści powiadomienia wskazany został późniejszy termin.</w:t>
      </w:r>
    </w:p>
    <w:p w14:paraId="0145F331" w14:textId="5706A4A7" w:rsidR="00A85668" w:rsidRPr="0068155C" w:rsidRDefault="00A85668" w:rsidP="00DB4F71">
      <w:pPr>
        <w:pStyle w:val="Akapitzlist"/>
        <w:numPr>
          <w:ilvl w:val="0"/>
          <w:numId w:val="47"/>
        </w:numPr>
        <w:spacing w:line="276" w:lineRule="auto"/>
        <w:ind w:left="567" w:hanging="567"/>
        <w:rPr>
          <w:rFonts w:asciiTheme="minorHAnsi" w:hAnsiTheme="minorHAnsi" w:cstheme="minorHAnsi"/>
        </w:rPr>
      </w:pPr>
      <w:r w:rsidRPr="00427328">
        <w:rPr>
          <w:rFonts w:asciiTheme="minorHAnsi" w:eastAsia="Calibri" w:hAnsiTheme="minorHAnsi" w:cstheme="minorHAnsi"/>
          <w:color w:val="000000" w:themeColor="text1"/>
        </w:rPr>
        <w:t xml:space="preserve">Wykonawca wyznaczy osoby przewidziane do realizacji Umowy, których wykaz stanowi </w:t>
      </w:r>
      <w:r w:rsidRPr="00960671">
        <w:rPr>
          <w:rFonts w:asciiTheme="minorHAnsi" w:eastAsia="Calibri" w:hAnsiTheme="minorHAnsi" w:cstheme="minorHAnsi"/>
          <w:color w:val="000000" w:themeColor="text1"/>
        </w:rPr>
        <w:t xml:space="preserve">Załącznik nr </w:t>
      </w:r>
      <w:r w:rsidR="002E56F5" w:rsidRPr="00960671">
        <w:rPr>
          <w:rFonts w:asciiTheme="minorHAnsi" w:eastAsia="Calibri" w:hAnsiTheme="minorHAnsi" w:cstheme="minorHAnsi"/>
          <w:color w:val="000000" w:themeColor="text1"/>
        </w:rPr>
        <w:t>4</w:t>
      </w:r>
      <w:r w:rsidR="002E56F5" w:rsidRPr="00427328">
        <w:rPr>
          <w:rFonts w:asciiTheme="minorHAnsi" w:eastAsia="Calibri" w:hAnsiTheme="minorHAnsi" w:cstheme="minorHAnsi"/>
          <w:color w:val="000000" w:themeColor="text1"/>
        </w:rPr>
        <w:t xml:space="preserve"> </w:t>
      </w:r>
      <w:r w:rsidRPr="00427328">
        <w:rPr>
          <w:rFonts w:asciiTheme="minorHAnsi" w:eastAsia="Calibri" w:hAnsiTheme="minorHAnsi" w:cstheme="minorHAnsi"/>
          <w:color w:val="000000" w:themeColor="text1"/>
        </w:rPr>
        <w:t xml:space="preserve">do Umowy. W ww. wykazie powinny znaleźć się </w:t>
      </w:r>
      <w:r w:rsidRPr="0068155C">
        <w:rPr>
          <w:rFonts w:asciiTheme="minorHAnsi" w:eastAsia="Calibri" w:hAnsiTheme="minorHAnsi" w:cstheme="minorHAnsi"/>
          <w:color w:val="000000" w:themeColor="text1"/>
        </w:rPr>
        <w:t>osoby, które zostały wpisane w</w:t>
      </w:r>
      <w:r w:rsidR="0036000E">
        <w:rPr>
          <w:rFonts w:asciiTheme="minorHAnsi" w:eastAsia="Calibri" w:hAnsiTheme="minorHAnsi" w:cstheme="minorHAnsi"/>
          <w:color w:val="000000" w:themeColor="text1"/>
        </w:rPr>
        <w:t> </w:t>
      </w:r>
      <w:r w:rsidRPr="0068155C">
        <w:rPr>
          <w:rFonts w:asciiTheme="minorHAnsi" w:eastAsia="Calibri" w:hAnsiTheme="minorHAnsi" w:cstheme="minorHAnsi"/>
          <w:color w:val="000000" w:themeColor="text1"/>
        </w:rPr>
        <w:t>wykazie personelu przekazanym Zamawiającemu</w:t>
      </w:r>
      <w:r w:rsidR="00544A82">
        <w:rPr>
          <w:rFonts w:asciiTheme="minorHAnsi" w:eastAsia="Calibri" w:hAnsiTheme="minorHAnsi" w:cstheme="minorHAnsi"/>
          <w:color w:val="000000" w:themeColor="text1"/>
        </w:rPr>
        <w:t xml:space="preserve"> najpóźniej</w:t>
      </w:r>
      <w:r w:rsidR="002658FC">
        <w:rPr>
          <w:rFonts w:asciiTheme="minorHAnsi" w:eastAsia="Calibri" w:hAnsiTheme="minorHAnsi" w:cstheme="minorHAnsi"/>
          <w:color w:val="000000" w:themeColor="text1"/>
        </w:rPr>
        <w:t xml:space="preserve"> 5 dni po podpisaniu </w:t>
      </w:r>
      <w:r w:rsidR="007059D1">
        <w:rPr>
          <w:rFonts w:asciiTheme="minorHAnsi" w:eastAsia="Calibri" w:hAnsiTheme="minorHAnsi" w:cstheme="minorHAnsi"/>
          <w:color w:val="000000" w:themeColor="text1"/>
        </w:rPr>
        <w:t>U</w:t>
      </w:r>
      <w:r w:rsidR="002658FC">
        <w:rPr>
          <w:rFonts w:asciiTheme="minorHAnsi" w:eastAsia="Calibri" w:hAnsiTheme="minorHAnsi" w:cstheme="minorHAnsi"/>
          <w:color w:val="000000" w:themeColor="text1"/>
        </w:rPr>
        <w:t>mowy</w:t>
      </w:r>
      <w:r w:rsidRPr="0068155C">
        <w:rPr>
          <w:rFonts w:asciiTheme="minorHAnsi" w:eastAsia="Calibri" w:hAnsiTheme="minorHAnsi" w:cstheme="minorHAnsi"/>
          <w:color w:val="000000" w:themeColor="text1"/>
        </w:rPr>
        <w:t xml:space="preserve">. </w:t>
      </w:r>
      <w:r w:rsidRPr="00427328">
        <w:rPr>
          <w:rFonts w:asciiTheme="minorHAnsi" w:eastAsia="Calibri" w:hAnsiTheme="minorHAnsi" w:cstheme="minorHAnsi"/>
          <w:color w:val="000000" w:themeColor="text1"/>
        </w:rPr>
        <w:t xml:space="preserve">Wykonawcy przysługuje uprawnienie do zmiany osób wyznaczonych do realizacji Umowy, jednak w takim wypadku </w:t>
      </w:r>
      <w:r w:rsidRPr="0068155C">
        <w:rPr>
          <w:rFonts w:asciiTheme="minorHAnsi" w:eastAsia="Calibri" w:hAnsiTheme="minorHAnsi" w:cstheme="minorHAnsi"/>
          <w:color w:val="000000" w:themeColor="text1"/>
        </w:rPr>
        <w:t>Wykonawca zobowiązany jest w miejsce wymienianej osoby wpisać osobę, która posiada odpowiednie, udokumentowane kwalifikacje, jakich wymagano od osoby wpisanej w</w:t>
      </w:r>
      <w:r w:rsidR="007E6CFC">
        <w:rPr>
          <w:rFonts w:asciiTheme="minorHAnsi" w:eastAsia="Calibri" w:hAnsiTheme="minorHAnsi" w:cstheme="minorHAnsi"/>
          <w:color w:val="000000" w:themeColor="text1"/>
        </w:rPr>
        <w:t> </w:t>
      </w:r>
      <w:r w:rsidRPr="0068155C">
        <w:rPr>
          <w:rFonts w:asciiTheme="minorHAnsi" w:eastAsia="Calibri" w:hAnsiTheme="minorHAnsi" w:cstheme="minorHAnsi"/>
          <w:color w:val="000000" w:themeColor="text1"/>
        </w:rPr>
        <w:t xml:space="preserve">wykazie przekazanym Zamawiającemu </w:t>
      </w:r>
      <w:r w:rsidR="002658FC">
        <w:rPr>
          <w:rFonts w:asciiTheme="minorHAnsi" w:eastAsia="Calibri" w:hAnsiTheme="minorHAnsi" w:cstheme="minorHAnsi"/>
          <w:color w:val="000000" w:themeColor="text1"/>
        </w:rPr>
        <w:t>wcześniej</w:t>
      </w:r>
      <w:r w:rsidRPr="0068155C">
        <w:rPr>
          <w:rFonts w:asciiTheme="minorHAnsi" w:eastAsia="Calibri" w:hAnsiTheme="minorHAnsi" w:cstheme="minorHAnsi"/>
          <w:color w:val="000000" w:themeColor="text1"/>
        </w:rPr>
        <w:t xml:space="preserve">. </w:t>
      </w:r>
      <w:r w:rsidRPr="00427328">
        <w:rPr>
          <w:rFonts w:asciiTheme="minorHAnsi" w:eastAsia="Calibri" w:hAnsiTheme="minorHAnsi" w:cstheme="minorHAnsi"/>
          <w:color w:val="000000" w:themeColor="text1"/>
        </w:rPr>
        <w:t>Wykonawca zobowiązany jest do bieżącej</w:t>
      </w:r>
      <w:r w:rsidR="002658FC">
        <w:rPr>
          <w:rFonts w:asciiTheme="minorHAnsi" w:eastAsia="Calibri" w:hAnsiTheme="minorHAnsi" w:cstheme="minorHAnsi"/>
          <w:color w:val="000000" w:themeColor="text1"/>
        </w:rPr>
        <w:t xml:space="preserve"> i</w:t>
      </w:r>
      <w:r w:rsidRPr="00427328">
        <w:rPr>
          <w:rFonts w:asciiTheme="minorHAnsi" w:eastAsia="Calibri" w:hAnsiTheme="minorHAnsi" w:cstheme="minorHAnsi"/>
          <w:color w:val="000000" w:themeColor="text1"/>
        </w:rPr>
        <w:t xml:space="preserve"> niezwłocznej aktualizacji ww. wykazu. Zaktualizowany wykaz, o którym mowa w</w:t>
      </w:r>
      <w:r w:rsidR="002658FC">
        <w:rPr>
          <w:rFonts w:asciiTheme="minorHAnsi" w:eastAsia="Calibri" w:hAnsiTheme="minorHAnsi" w:cstheme="minorHAnsi"/>
          <w:color w:val="000000" w:themeColor="text1"/>
        </w:rPr>
        <w:t> </w:t>
      </w:r>
      <w:r w:rsidRPr="00427328">
        <w:rPr>
          <w:rFonts w:asciiTheme="minorHAnsi" w:eastAsia="Calibri" w:hAnsiTheme="minorHAnsi" w:cstheme="minorHAnsi"/>
          <w:color w:val="000000" w:themeColor="text1"/>
        </w:rPr>
        <w:t>zdaniach poprzednich, obowiązuje od dnia jego otrzymania przez Zamawiającego i nie wymaga zmiany Umowy w formie aneksu, a</w:t>
      </w:r>
      <w:r w:rsidR="0036000E">
        <w:rPr>
          <w:rFonts w:asciiTheme="minorHAnsi" w:eastAsia="Calibri" w:hAnsiTheme="minorHAnsi" w:cstheme="minorHAnsi"/>
          <w:color w:val="000000" w:themeColor="text1"/>
        </w:rPr>
        <w:t> </w:t>
      </w:r>
      <w:r w:rsidRPr="00427328">
        <w:rPr>
          <w:rFonts w:asciiTheme="minorHAnsi" w:eastAsia="Calibri" w:hAnsiTheme="minorHAnsi" w:cstheme="minorHAnsi"/>
          <w:color w:val="000000" w:themeColor="text1"/>
        </w:rPr>
        <w:t>jedynie pisemnego poinformowania Zamawiającego.</w:t>
      </w:r>
    </w:p>
    <w:p w14:paraId="592A1EB2" w14:textId="6ADBA282" w:rsidR="00A85668" w:rsidRPr="0068155C" w:rsidRDefault="00A85668" w:rsidP="00DB4F71">
      <w:pPr>
        <w:pStyle w:val="Akapitzlist"/>
        <w:numPr>
          <w:ilvl w:val="0"/>
          <w:numId w:val="47"/>
        </w:numPr>
        <w:spacing w:line="276" w:lineRule="auto"/>
        <w:ind w:left="567" w:hanging="567"/>
        <w:rPr>
          <w:rFonts w:asciiTheme="minorHAnsi" w:hAnsiTheme="minorHAnsi" w:cstheme="minorHAnsi"/>
        </w:rPr>
      </w:pPr>
      <w:r w:rsidRPr="00427328">
        <w:rPr>
          <w:rFonts w:asciiTheme="minorHAnsi" w:eastAsia="Calibri" w:hAnsiTheme="minorHAnsi" w:cstheme="minorHAnsi"/>
          <w:color w:val="000000" w:themeColor="text1"/>
        </w:rPr>
        <w:t>Wykonawca zapewni podpisanie przez każdą osobę wykonującą Umow</w:t>
      </w:r>
      <w:r w:rsidR="002658FC">
        <w:rPr>
          <w:rFonts w:asciiTheme="minorHAnsi" w:eastAsia="Calibri" w:hAnsiTheme="minorHAnsi" w:cstheme="minorHAnsi"/>
          <w:color w:val="000000" w:themeColor="text1"/>
        </w:rPr>
        <w:t>ę</w:t>
      </w:r>
      <w:r w:rsidRPr="00427328">
        <w:rPr>
          <w:rFonts w:asciiTheme="minorHAnsi" w:eastAsia="Calibri" w:hAnsiTheme="minorHAnsi" w:cstheme="minorHAnsi"/>
          <w:color w:val="000000" w:themeColor="text1"/>
        </w:rPr>
        <w:t xml:space="preserve"> w imieniu lub na zlecenie Wykonawcy (w tym </w:t>
      </w:r>
      <w:r w:rsidRPr="0068155C">
        <w:rPr>
          <w:rFonts w:asciiTheme="minorHAnsi" w:hAnsiTheme="minorHAnsi" w:cstheme="minorHAnsi"/>
        </w:rPr>
        <w:t>osoby zatrudnione przez Wykonawcę lub podwykonawcę</w:t>
      </w:r>
      <w:r w:rsidRPr="00427328">
        <w:rPr>
          <w:rFonts w:asciiTheme="minorHAnsi" w:eastAsia="Calibri" w:hAnsiTheme="minorHAnsi" w:cstheme="minorHAnsi"/>
          <w:color w:val="000000" w:themeColor="text1"/>
        </w:rPr>
        <w:t>) oświadczeń o przyjęciu zobowiązania dotyczącego zachowania w tajemnicy Informacji Chronionych, o których mowa w § 1</w:t>
      </w:r>
      <w:r w:rsidR="0020222C" w:rsidRPr="00427328">
        <w:rPr>
          <w:rFonts w:asciiTheme="minorHAnsi" w:eastAsia="Calibri" w:hAnsiTheme="minorHAnsi" w:cstheme="minorHAnsi"/>
          <w:color w:val="000000" w:themeColor="text1"/>
        </w:rPr>
        <w:t>6</w:t>
      </w:r>
      <w:r w:rsidRPr="00427328">
        <w:rPr>
          <w:rFonts w:asciiTheme="minorHAnsi" w:eastAsia="Calibri" w:hAnsiTheme="minorHAnsi" w:cstheme="minorHAnsi"/>
          <w:color w:val="000000" w:themeColor="text1"/>
        </w:rPr>
        <w:t>, oraz zapoznaniu się z Polityką Bezpieczeństwa Informacji, o której mowa w pkt 1</w:t>
      </w:r>
      <w:r w:rsidR="0020222C" w:rsidRPr="00427328">
        <w:rPr>
          <w:rFonts w:asciiTheme="minorHAnsi" w:eastAsia="Calibri" w:hAnsiTheme="minorHAnsi" w:cstheme="minorHAnsi"/>
          <w:color w:val="000000" w:themeColor="text1"/>
        </w:rPr>
        <w:t>6</w:t>
      </w:r>
      <w:r w:rsidRPr="00427328">
        <w:rPr>
          <w:rFonts w:asciiTheme="minorHAnsi" w:eastAsia="Calibri" w:hAnsiTheme="minorHAnsi" w:cstheme="minorHAnsi"/>
          <w:color w:val="000000" w:themeColor="text1"/>
        </w:rPr>
        <w:t>.4</w:t>
      </w:r>
      <w:r w:rsidR="00466382" w:rsidRPr="00427328">
        <w:rPr>
          <w:rFonts w:asciiTheme="minorHAnsi" w:eastAsia="Calibri" w:hAnsiTheme="minorHAnsi" w:cstheme="minorHAnsi"/>
          <w:color w:val="000000" w:themeColor="text1"/>
        </w:rPr>
        <w:t xml:space="preserve">. </w:t>
      </w:r>
      <w:r w:rsidRPr="0068155C">
        <w:rPr>
          <w:rFonts w:asciiTheme="minorHAnsi" w:eastAsia="Calibri" w:hAnsiTheme="minorHAnsi" w:cstheme="minorHAnsi"/>
          <w:color w:val="000000" w:themeColor="text1"/>
        </w:rPr>
        <w:t>i</w:t>
      </w:r>
      <w:r w:rsidRPr="00427328">
        <w:rPr>
          <w:rFonts w:asciiTheme="minorHAnsi" w:eastAsia="Calibri" w:hAnsiTheme="minorHAnsi" w:cstheme="minorHAnsi"/>
          <w:color w:val="000000" w:themeColor="text1"/>
        </w:rPr>
        <w:t xml:space="preserve"> jej przestrzegania, przed dopuszczeniem tych osób do wykonywania czynności stanowiących </w:t>
      </w:r>
      <w:r w:rsidR="00711B07">
        <w:rPr>
          <w:rFonts w:asciiTheme="minorHAnsi" w:eastAsia="Calibri" w:hAnsiTheme="minorHAnsi" w:cstheme="minorHAnsi"/>
          <w:color w:val="000000" w:themeColor="text1"/>
        </w:rPr>
        <w:t>P</w:t>
      </w:r>
      <w:r w:rsidR="002E56F5" w:rsidRPr="00427328">
        <w:rPr>
          <w:rFonts w:asciiTheme="minorHAnsi" w:eastAsia="Calibri" w:hAnsiTheme="minorHAnsi" w:cstheme="minorHAnsi"/>
          <w:color w:val="000000" w:themeColor="text1"/>
        </w:rPr>
        <w:t xml:space="preserve">rzedmiot </w:t>
      </w:r>
      <w:r w:rsidRPr="00427328">
        <w:rPr>
          <w:rFonts w:asciiTheme="minorHAnsi" w:eastAsia="Calibri" w:hAnsiTheme="minorHAnsi" w:cstheme="minorHAnsi"/>
          <w:color w:val="000000" w:themeColor="text1"/>
        </w:rPr>
        <w:t>Umowy</w:t>
      </w:r>
      <w:r w:rsidRPr="00BA7B2C">
        <w:rPr>
          <w:rFonts w:asciiTheme="minorHAnsi" w:eastAsia="Calibri" w:hAnsiTheme="minorHAnsi" w:cstheme="minorHAnsi"/>
          <w:color w:val="000000" w:themeColor="text1"/>
        </w:rPr>
        <w:t xml:space="preserve">. </w:t>
      </w:r>
      <w:r w:rsidRPr="007167BB">
        <w:rPr>
          <w:rFonts w:asciiTheme="minorHAnsi" w:eastAsia="Calibri" w:hAnsiTheme="minorHAnsi" w:cstheme="minorHAnsi"/>
          <w:color w:val="000000" w:themeColor="text1"/>
        </w:rPr>
        <w:t>Wykonawca zobowiązany jest, w terminie nie dłuższym niż 5 dni od zawarcia Umowy, do przekazania Zamawiającemu wykazu osób, o którym mowa w pkt 1</w:t>
      </w:r>
      <w:r w:rsidR="0020222C" w:rsidRPr="007167BB">
        <w:rPr>
          <w:rFonts w:asciiTheme="minorHAnsi" w:eastAsia="Calibri" w:hAnsiTheme="minorHAnsi" w:cstheme="minorHAnsi"/>
          <w:color w:val="000000" w:themeColor="text1"/>
        </w:rPr>
        <w:t>5</w:t>
      </w:r>
      <w:r w:rsidRPr="007167BB">
        <w:rPr>
          <w:rFonts w:asciiTheme="minorHAnsi" w:eastAsia="Calibri" w:hAnsiTheme="minorHAnsi" w:cstheme="minorHAnsi"/>
          <w:color w:val="000000" w:themeColor="text1"/>
        </w:rPr>
        <w:t>.4</w:t>
      </w:r>
      <w:r w:rsidR="00466382" w:rsidRPr="007167BB">
        <w:rPr>
          <w:rFonts w:asciiTheme="minorHAnsi" w:eastAsia="Calibri" w:hAnsiTheme="minorHAnsi" w:cstheme="minorHAnsi"/>
          <w:color w:val="000000" w:themeColor="text1"/>
        </w:rPr>
        <w:t>.</w:t>
      </w:r>
      <w:r w:rsidRPr="007167BB">
        <w:rPr>
          <w:rFonts w:asciiTheme="minorHAnsi" w:eastAsia="Calibri" w:hAnsiTheme="minorHAnsi" w:cstheme="minorHAnsi"/>
          <w:color w:val="000000" w:themeColor="text1"/>
        </w:rPr>
        <w:t>, wraz z podpisanymi przez te osobami oświadczeniami, o których mowa w zdaniu poprzednim pod rygorem zapłaty kary umownej w wysokości 300 PLN (słownie: trzysta</w:t>
      </w:r>
      <w:r w:rsidR="00BA60FB" w:rsidRPr="007167BB">
        <w:rPr>
          <w:rFonts w:asciiTheme="minorHAnsi" w:eastAsia="Calibri" w:hAnsiTheme="minorHAnsi" w:cstheme="minorHAnsi"/>
          <w:color w:val="000000" w:themeColor="text1"/>
        </w:rPr>
        <w:t xml:space="preserve"> złotych</w:t>
      </w:r>
      <w:r w:rsidRPr="007167BB">
        <w:rPr>
          <w:rFonts w:asciiTheme="minorHAnsi" w:eastAsia="Calibri" w:hAnsiTheme="minorHAnsi" w:cstheme="minorHAnsi"/>
          <w:color w:val="000000" w:themeColor="text1"/>
        </w:rPr>
        <w:t>) za każdy rozpoczęty dzień zwłoki w stosunku do ww. terminu</w:t>
      </w:r>
      <w:r w:rsidR="00F53F57" w:rsidRPr="007167BB">
        <w:rPr>
          <w:rFonts w:asciiTheme="minorHAnsi" w:eastAsia="Calibri" w:hAnsiTheme="minorHAnsi" w:cstheme="minorHAnsi"/>
          <w:color w:val="000000" w:themeColor="text1"/>
        </w:rPr>
        <w:t xml:space="preserve"> dla każdej osoby oddzielnie</w:t>
      </w:r>
      <w:r w:rsidRPr="00BA7B2C">
        <w:rPr>
          <w:rFonts w:asciiTheme="minorHAnsi" w:eastAsia="Calibri" w:hAnsiTheme="minorHAnsi" w:cstheme="minorHAnsi"/>
          <w:color w:val="000000" w:themeColor="text1"/>
        </w:rPr>
        <w:t>. W przypadku, gdy</w:t>
      </w:r>
      <w:r w:rsidRPr="00427328">
        <w:rPr>
          <w:rFonts w:asciiTheme="minorHAnsi" w:eastAsia="Calibri" w:hAnsiTheme="minorHAnsi" w:cstheme="minorHAnsi"/>
          <w:color w:val="000000" w:themeColor="text1"/>
        </w:rPr>
        <w:t xml:space="preserve"> dana osoba została wyznaczona do realizacji Umowy wskutek aktualizacji wykazu, termin dostarczenia oświadczeń dla tej osoby liczony jest od dnia dostarczenia Zamawiającemu zaktualizowanego wykazu. Brak przekazania Zamawiającemu ww. oświadczeń podpisanych przez osoby wykonujące Umow</w:t>
      </w:r>
      <w:r w:rsidR="0069161D">
        <w:rPr>
          <w:rFonts w:asciiTheme="minorHAnsi" w:eastAsia="Calibri" w:hAnsiTheme="minorHAnsi" w:cstheme="minorHAnsi"/>
          <w:color w:val="000000" w:themeColor="text1"/>
        </w:rPr>
        <w:t>ę</w:t>
      </w:r>
      <w:r w:rsidRPr="00427328">
        <w:rPr>
          <w:rFonts w:asciiTheme="minorHAnsi" w:eastAsia="Calibri" w:hAnsiTheme="minorHAnsi" w:cstheme="minorHAnsi"/>
          <w:color w:val="000000" w:themeColor="text1"/>
        </w:rPr>
        <w:t xml:space="preserve"> w</w:t>
      </w:r>
      <w:r w:rsidR="007E6CFC">
        <w:rPr>
          <w:rFonts w:asciiTheme="minorHAnsi" w:eastAsia="Calibri" w:hAnsiTheme="minorHAnsi" w:cstheme="minorHAnsi"/>
          <w:color w:val="000000" w:themeColor="text1"/>
        </w:rPr>
        <w:t> </w:t>
      </w:r>
      <w:r w:rsidRPr="00427328">
        <w:rPr>
          <w:rFonts w:asciiTheme="minorHAnsi" w:eastAsia="Calibri" w:hAnsiTheme="minorHAnsi" w:cstheme="minorHAnsi"/>
          <w:color w:val="000000" w:themeColor="text1"/>
        </w:rPr>
        <w:t>imieniu lub na zlecenie Wykonawcy jest równoznaczny z uznaniem, że takie osoby nie są uprawnione do wykonywania Umowy (dotyczy to również osób, którymi Wykonawca chciałby zastąpić lub uzupełnić osoby widniejące w wykazie, o którym mowa w pkt 1</w:t>
      </w:r>
      <w:r w:rsidR="0020222C" w:rsidRPr="00427328">
        <w:rPr>
          <w:rFonts w:asciiTheme="minorHAnsi" w:eastAsia="Calibri" w:hAnsiTheme="minorHAnsi" w:cstheme="minorHAnsi"/>
          <w:color w:val="000000" w:themeColor="text1"/>
        </w:rPr>
        <w:t>5</w:t>
      </w:r>
      <w:r w:rsidRPr="00427328">
        <w:rPr>
          <w:rFonts w:asciiTheme="minorHAnsi" w:eastAsia="Calibri" w:hAnsiTheme="minorHAnsi" w:cstheme="minorHAnsi"/>
          <w:color w:val="000000" w:themeColor="text1"/>
        </w:rPr>
        <w:t>.4</w:t>
      </w:r>
      <w:r w:rsidR="00466382" w:rsidRPr="00427328">
        <w:rPr>
          <w:rFonts w:asciiTheme="minorHAnsi" w:eastAsia="Calibri" w:hAnsiTheme="minorHAnsi" w:cstheme="minorHAnsi"/>
          <w:color w:val="000000" w:themeColor="text1"/>
        </w:rPr>
        <w:t>.</w:t>
      </w:r>
      <w:r w:rsidRPr="00427328">
        <w:rPr>
          <w:rFonts w:asciiTheme="minorHAnsi" w:eastAsia="Calibri" w:hAnsiTheme="minorHAnsi" w:cstheme="minorHAnsi"/>
          <w:color w:val="000000" w:themeColor="text1"/>
        </w:rPr>
        <w:t xml:space="preserve">). Wzór oświadczenia stanowi </w:t>
      </w:r>
      <w:r w:rsidRPr="00960671">
        <w:rPr>
          <w:rFonts w:asciiTheme="minorHAnsi" w:eastAsia="Calibri" w:hAnsiTheme="minorHAnsi" w:cstheme="minorHAnsi"/>
          <w:color w:val="000000" w:themeColor="text1"/>
        </w:rPr>
        <w:t xml:space="preserve">Załącznik nr </w:t>
      </w:r>
      <w:r w:rsidR="00F33BEB" w:rsidRPr="00960671">
        <w:rPr>
          <w:rFonts w:asciiTheme="minorHAnsi" w:eastAsia="Calibri" w:hAnsiTheme="minorHAnsi" w:cstheme="minorHAnsi"/>
          <w:color w:val="000000" w:themeColor="text1"/>
        </w:rPr>
        <w:t>5</w:t>
      </w:r>
      <w:r w:rsidR="00F33BEB" w:rsidRPr="00427328">
        <w:rPr>
          <w:rFonts w:asciiTheme="minorHAnsi" w:eastAsia="Calibri" w:hAnsiTheme="minorHAnsi" w:cstheme="minorHAnsi"/>
          <w:color w:val="000000" w:themeColor="text1"/>
        </w:rPr>
        <w:t xml:space="preserve"> </w:t>
      </w:r>
      <w:r w:rsidRPr="00427328">
        <w:rPr>
          <w:rFonts w:asciiTheme="minorHAnsi" w:eastAsia="Calibri" w:hAnsiTheme="minorHAnsi" w:cstheme="minorHAnsi"/>
          <w:color w:val="000000" w:themeColor="text1"/>
        </w:rPr>
        <w:t>do Umowy.</w:t>
      </w:r>
    </w:p>
    <w:p w14:paraId="327A9FDD" w14:textId="369FC808" w:rsidR="00A85668" w:rsidRPr="0068155C" w:rsidRDefault="00A85668" w:rsidP="00DB4F71">
      <w:pPr>
        <w:pStyle w:val="Akapitzlist"/>
        <w:numPr>
          <w:ilvl w:val="0"/>
          <w:numId w:val="47"/>
        </w:numPr>
        <w:spacing w:line="276" w:lineRule="auto"/>
        <w:ind w:left="567" w:hanging="567"/>
        <w:rPr>
          <w:rFonts w:asciiTheme="minorHAnsi" w:hAnsiTheme="minorHAnsi" w:cstheme="minorHAnsi"/>
        </w:rPr>
      </w:pPr>
      <w:r w:rsidRPr="0068155C">
        <w:rPr>
          <w:rFonts w:asciiTheme="minorHAnsi" w:hAnsiTheme="minorHAnsi" w:cstheme="minorHAnsi"/>
        </w:rPr>
        <w:t>Wykonawca ma obowiązek samodzielnie przekazać niezbędną wiedzę do realizacji zadań nowemu członkowi personelu włączanemu do prac przewidzianych Umową, a także zapewnić mu odpowiednie zasoby, z zastrzeżeniem postanowień pkt 2.</w:t>
      </w:r>
      <w:r w:rsidR="00C1487A" w:rsidRPr="0068155C">
        <w:rPr>
          <w:rFonts w:asciiTheme="minorHAnsi" w:hAnsiTheme="minorHAnsi" w:cstheme="minorHAnsi"/>
        </w:rPr>
        <w:t>11</w:t>
      </w:r>
      <w:r w:rsidRPr="0068155C">
        <w:rPr>
          <w:rFonts w:asciiTheme="minorHAnsi" w:hAnsiTheme="minorHAnsi" w:cstheme="minorHAnsi"/>
        </w:rPr>
        <w:t>.</w:t>
      </w:r>
    </w:p>
    <w:p w14:paraId="65F96B2A" w14:textId="2D0FA1D6" w:rsidR="00A85668" w:rsidRPr="0068155C" w:rsidRDefault="00A85668" w:rsidP="00DB4F71">
      <w:pPr>
        <w:pStyle w:val="Akapitzlist"/>
        <w:numPr>
          <w:ilvl w:val="0"/>
          <w:numId w:val="47"/>
        </w:numPr>
        <w:spacing w:line="276" w:lineRule="auto"/>
        <w:ind w:left="567" w:hanging="567"/>
        <w:rPr>
          <w:rFonts w:asciiTheme="minorHAnsi" w:hAnsiTheme="minorHAnsi" w:cstheme="minorHAnsi"/>
        </w:rPr>
      </w:pPr>
      <w:r w:rsidRPr="0068155C">
        <w:rPr>
          <w:rFonts w:asciiTheme="minorHAnsi" w:hAnsiTheme="minorHAnsi" w:cstheme="minorHAnsi"/>
        </w:rPr>
        <w:t>Strony dopuszczają nagrywanie treści rozmów podczas spotkań dotyczących Umowy, po uprzednim poinformowaniu uczestników spotkania o fakcie nagrywania.</w:t>
      </w:r>
    </w:p>
    <w:p w14:paraId="06AFA0C0" w14:textId="7D95A71E" w:rsidR="00975C8C" w:rsidRPr="0068155C" w:rsidRDefault="00975C8C" w:rsidP="00427328">
      <w:pPr>
        <w:pStyle w:val="1N"/>
      </w:pPr>
      <w:r w:rsidRPr="0068155C">
        <w:t>§ 1</w:t>
      </w:r>
      <w:r w:rsidR="003573C3" w:rsidRPr="0068155C">
        <w:t>6</w:t>
      </w:r>
    </w:p>
    <w:p w14:paraId="1AB6A631" w14:textId="77777777" w:rsidR="00584F26" w:rsidRPr="00D13944" w:rsidRDefault="00975C8C" w:rsidP="00427328">
      <w:pPr>
        <w:pStyle w:val="1N"/>
        <w:rPr>
          <w:rFonts w:eastAsia="Calibri"/>
        </w:rPr>
      </w:pPr>
      <w:r w:rsidRPr="0068155C">
        <w:t xml:space="preserve">Obowiązek zachowania poufności </w:t>
      </w:r>
    </w:p>
    <w:p w14:paraId="6C12615E" w14:textId="14F93C36" w:rsidR="00576BB9" w:rsidRPr="00427328" w:rsidRDefault="00576BB9" w:rsidP="00DB4F71">
      <w:pPr>
        <w:pStyle w:val="Akapitzlist"/>
        <w:widowControl/>
        <w:numPr>
          <w:ilvl w:val="0"/>
          <w:numId w:val="49"/>
        </w:numPr>
        <w:pBdr>
          <w:top w:val="nil"/>
          <w:left w:val="nil"/>
          <w:bottom w:val="nil"/>
          <w:right w:val="nil"/>
          <w:between w:val="nil"/>
        </w:pBdr>
        <w:spacing w:line="276" w:lineRule="auto"/>
        <w:ind w:left="567" w:hanging="567"/>
        <w:rPr>
          <w:rFonts w:asciiTheme="minorHAnsi" w:eastAsia="Calibri" w:hAnsiTheme="minorHAnsi" w:cstheme="minorHAnsi"/>
          <w:color w:val="000000"/>
        </w:rPr>
      </w:pPr>
      <w:r w:rsidRPr="00427328">
        <w:rPr>
          <w:rFonts w:asciiTheme="minorHAnsi" w:eastAsia="Calibri" w:hAnsiTheme="minorHAnsi" w:cstheme="minorHAnsi"/>
          <w:color w:val="000000"/>
        </w:rPr>
        <w:t>Informacjami Chronionymi w rozumieniu niniejszej Umowy są:</w:t>
      </w:r>
    </w:p>
    <w:p w14:paraId="79AF28CD" w14:textId="25F2BDD8" w:rsidR="00C1487A" w:rsidRPr="00427328" w:rsidRDefault="00C1487A" w:rsidP="00DB4F71">
      <w:pPr>
        <w:pStyle w:val="Akapitzlist"/>
        <w:widowControl/>
        <w:numPr>
          <w:ilvl w:val="0"/>
          <w:numId w:val="50"/>
        </w:numPr>
        <w:pBdr>
          <w:top w:val="nil"/>
          <w:left w:val="nil"/>
          <w:bottom w:val="nil"/>
          <w:right w:val="nil"/>
          <w:between w:val="nil"/>
        </w:pBdr>
        <w:spacing w:line="276" w:lineRule="auto"/>
        <w:ind w:left="1134" w:hanging="567"/>
        <w:rPr>
          <w:rFonts w:asciiTheme="minorHAnsi" w:eastAsia="Calibri" w:hAnsiTheme="minorHAnsi" w:cstheme="minorHAnsi"/>
          <w:color w:val="000000"/>
        </w:rPr>
      </w:pPr>
      <w:r w:rsidRPr="00427328">
        <w:rPr>
          <w:rFonts w:asciiTheme="minorHAnsi" w:eastAsia="Calibri" w:hAnsiTheme="minorHAnsi" w:cstheme="minorHAnsi"/>
          <w:color w:val="000000" w:themeColor="text1"/>
        </w:rPr>
        <w:lastRenderedPageBreak/>
        <w:t xml:space="preserve">niepodane do publicznej wiadomości informacje – w tym </w:t>
      </w:r>
      <w:r w:rsidR="006857DD" w:rsidRPr="00427328">
        <w:rPr>
          <w:rFonts w:asciiTheme="minorHAnsi" w:eastAsia="Calibri" w:hAnsiTheme="minorHAnsi" w:cstheme="minorHAnsi"/>
          <w:color w:val="000000"/>
        </w:rPr>
        <w:t xml:space="preserve">Dane Zamawiającego, </w:t>
      </w:r>
      <w:r w:rsidRPr="00427328">
        <w:rPr>
          <w:rFonts w:asciiTheme="minorHAnsi" w:eastAsia="Calibri" w:hAnsiTheme="minorHAnsi" w:cstheme="minorHAnsi"/>
          <w:color w:val="000000" w:themeColor="text1"/>
        </w:rPr>
        <w:t>informacje programowe, techniczne, technologiczne, organizacyjne, księgowe, finansowe, personalne, handlowe, statystyczne i pracownicze dotyczące Zamawiającego oraz informacje klasyfikowane przez Zamawiającego jako krytyczne i istotne – które nie zostały przekazane przez Zamawiającego Wykonawcy lub osobom działającym w jego imieniu lub na jego zlecenie (w tym pracownikom własnym lub podwykonawców);</w:t>
      </w:r>
    </w:p>
    <w:p w14:paraId="40D5B0CD" w14:textId="58563927" w:rsidR="00C1487A" w:rsidRPr="00427328" w:rsidRDefault="00C1487A" w:rsidP="00DB4F71">
      <w:pPr>
        <w:pStyle w:val="Akapitzlist"/>
        <w:widowControl/>
        <w:numPr>
          <w:ilvl w:val="0"/>
          <w:numId w:val="50"/>
        </w:numPr>
        <w:pBdr>
          <w:top w:val="nil"/>
          <w:left w:val="nil"/>
          <w:bottom w:val="nil"/>
          <w:right w:val="nil"/>
          <w:between w:val="nil"/>
        </w:pBdr>
        <w:spacing w:line="276" w:lineRule="auto"/>
        <w:ind w:left="1134" w:hanging="567"/>
        <w:rPr>
          <w:rFonts w:asciiTheme="minorHAnsi" w:eastAsia="Calibri" w:hAnsiTheme="minorHAnsi" w:cstheme="minorHAnsi"/>
          <w:color w:val="000000"/>
        </w:rPr>
      </w:pPr>
      <w:r w:rsidRPr="00427328">
        <w:rPr>
          <w:rFonts w:asciiTheme="minorHAnsi" w:eastAsia="Calibri" w:hAnsiTheme="minorHAnsi" w:cstheme="minorHAnsi"/>
          <w:color w:val="000000"/>
        </w:rPr>
        <w:t xml:space="preserve">informacje lub zasoby Urzędu, które zostały przez Zamawiającego przekazane Wykonawcy lub osobom działającym w jego imieniu lub na jego zlecenie </w:t>
      </w:r>
      <w:r w:rsidRPr="00427328">
        <w:rPr>
          <w:rFonts w:asciiTheme="minorHAnsi" w:eastAsia="Calibri" w:hAnsiTheme="minorHAnsi" w:cstheme="minorHAnsi"/>
          <w:color w:val="000000"/>
        </w:rPr>
        <w:br/>
        <w:t>(w tym pracownikom własnym lub podwykonawców) z zastrzeżeniem poufności lub zostały przez Wykonawcę lub takie osoby pozyskane pomimo oznaczenia ich w jakikolwiek sposób, że są poufne;</w:t>
      </w:r>
    </w:p>
    <w:p w14:paraId="4FF39971" w14:textId="09AF6E45" w:rsidR="00C1487A" w:rsidRPr="00427328" w:rsidRDefault="00C1487A" w:rsidP="00DB4F71">
      <w:pPr>
        <w:pStyle w:val="Akapitzlist"/>
        <w:widowControl/>
        <w:numPr>
          <w:ilvl w:val="0"/>
          <w:numId w:val="50"/>
        </w:numPr>
        <w:pBdr>
          <w:top w:val="nil"/>
          <w:left w:val="nil"/>
          <w:bottom w:val="nil"/>
          <w:right w:val="nil"/>
          <w:between w:val="nil"/>
        </w:pBdr>
        <w:spacing w:line="276" w:lineRule="auto"/>
        <w:ind w:left="1134" w:hanging="567"/>
        <w:rPr>
          <w:rFonts w:asciiTheme="minorHAnsi" w:eastAsia="Calibri" w:hAnsiTheme="minorHAnsi" w:cstheme="minorHAnsi"/>
          <w:color w:val="000000"/>
        </w:rPr>
      </w:pPr>
      <w:r w:rsidRPr="00427328">
        <w:rPr>
          <w:rFonts w:asciiTheme="minorHAnsi" w:eastAsia="Calibri" w:hAnsiTheme="minorHAnsi" w:cstheme="minorHAnsi"/>
          <w:color w:val="000000"/>
        </w:rPr>
        <w:t>informacje, które zostały w toku postępowania poprzedzającego zawarcie Umowy przekazane Wykonawcy z zastrzeżeniem poufności.</w:t>
      </w:r>
    </w:p>
    <w:p w14:paraId="583FCA7A" w14:textId="15E1A55E" w:rsidR="00C1487A" w:rsidRPr="00427328" w:rsidRDefault="00C1487A" w:rsidP="00DB4F71">
      <w:pPr>
        <w:pStyle w:val="Akapitzlist"/>
        <w:widowControl/>
        <w:numPr>
          <w:ilvl w:val="0"/>
          <w:numId w:val="49"/>
        </w:numPr>
        <w:pBdr>
          <w:top w:val="nil"/>
          <w:left w:val="nil"/>
          <w:bottom w:val="nil"/>
          <w:right w:val="nil"/>
          <w:between w:val="nil"/>
        </w:pBdr>
        <w:spacing w:line="276" w:lineRule="auto"/>
        <w:ind w:left="567" w:hanging="567"/>
        <w:rPr>
          <w:rFonts w:asciiTheme="minorHAnsi" w:eastAsia="Calibri" w:hAnsiTheme="minorHAnsi" w:cstheme="minorHAnsi"/>
          <w:color w:val="000000"/>
        </w:rPr>
      </w:pPr>
      <w:r w:rsidRPr="00427328">
        <w:rPr>
          <w:rFonts w:asciiTheme="minorHAnsi" w:eastAsia="Calibri" w:hAnsiTheme="minorHAnsi" w:cstheme="minorHAnsi"/>
          <w:color w:val="000000"/>
        </w:rPr>
        <w:t>Wykonawca zobowiązuje się:</w:t>
      </w:r>
    </w:p>
    <w:p w14:paraId="57C4FF02" w14:textId="68D4D3CB" w:rsidR="00C1487A" w:rsidRPr="00427328" w:rsidRDefault="00C1487A" w:rsidP="00DB4F71">
      <w:pPr>
        <w:pStyle w:val="Akapitzlist"/>
        <w:widowControl/>
        <w:numPr>
          <w:ilvl w:val="0"/>
          <w:numId w:val="51"/>
        </w:numPr>
        <w:pBdr>
          <w:top w:val="nil"/>
          <w:left w:val="nil"/>
          <w:bottom w:val="nil"/>
          <w:right w:val="nil"/>
          <w:between w:val="nil"/>
        </w:pBdr>
        <w:spacing w:line="276" w:lineRule="auto"/>
        <w:ind w:left="1134" w:hanging="567"/>
        <w:rPr>
          <w:rFonts w:asciiTheme="minorHAnsi" w:eastAsia="Calibri" w:hAnsiTheme="minorHAnsi" w:cstheme="minorHAnsi"/>
          <w:color w:val="000000"/>
        </w:rPr>
      </w:pPr>
      <w:r w:rsidRPr="00427328">
        <w:rPr>
          <w:rFonts w:asciiTheme="minorHAnsi" w:eastAsia="Calibri" w:hAnsiTheme="minorHAnsi" w:cstheme="minorHAnsi"/>
          <w:color w:val="000000"/>
        </w:rPr>
        <w:t>nie ujawniać Informacji Chronionych innym podmiotom bez zgody Zamawiającego, udzielonej na piśmie pod rygorem nieważności;</w:t>
      </w:r>
    </w:p>
    <w:p w14:paraId="4FAD53F3" w14:textId="5B9D1C0D" w:rsidR="00C1487A" w:rsidRPr="00427328" w:rsidRDefault="00C1487A" w:rsidP="00DB4F71">
      <w:pPr>
        <w:pStyle w:val="Akapitzlist"/>
        <w:widowControl/>
        <w:numPr>
          <w:ilvl w:val="0"/>
          <w:numId w:val="51"/>
        </w:numPr>
        <w:pBdr>
          <w:top w:val="nil"/>
          <w:left w:val="nil"/>
          <w:bottom w:val="nil"/>
          <w:right w:val="nil"/>
          <w:between w:val="nil"/>
        </w:pBdr>
        <w:spacing w:line="276" w:lineRule="auto"/>
        <w:ind w:left="1134" w:hanging="567"/>
        <w:rPr>
          <w:rFonts w:asciiTheme="minorHAnsi" w:eastAsia="Calibri" w:hAnsiTheme="minorHAnsi" w:cstheme="minorHAnsi"/>
          <w:color w:val="000000"/>
        </w:rPr>
      </w:pPr>
      <w:r w:rsidRPr="00427328">
        <w:rPr>
          <w:rFonts w:asciiTheme="minorHAnsi" w:eastAsia="Calibri" w:hAnsiTheme="minorHAnsi" w:cstheme="minorHAnsi"/>
          <w:color w:val="000000"/>
        </w:rPr>
        <w:t>wykorzystywać Informacje Chronione jedynie do potrzeb realizacji Umowy;</w:t>
      </w:r>
    </w:p>
    <w:p w14:paraId="2917EACD" w14:textId="647AFB28" w:rsidR="00C1487A" w:rsidRPr="00427328" w:rsidRDefault="00C1487A" w:rsidP="00DB4F71">
      <w:pPr>
        <w:pStyle w:val="Akapitzlist"/>
        <w:widowControl/>
        <w:numPr>
          <w:ilvl w:val="0"/>
          <w:numId w:val="51"/>
        </w:numPr>
        <w:pBdr>
          <w:top w:val="nil"/>
          <w:left w:val="nil"/>
          <w:bottom w:val="nil"/>
          <w:right w:val="nil"/>
          <w:between w:val="nil"/>
        </w:pBdr>
        <w:spacing w:line="276" w:lineRule="auto"/>
        <w:ind w:left="1134" w:hanging="567"/>
        <w:rPr>
          <w:rFonts w:asciiTheme="minorHAnsi" w:eastAsia="Calibri" w:hAnsiTheme="minorHAnsi" w:cstheme="minorHAnsi"/>
          <w:color w:val="000000"/>
        </w:rPr>
      </w:pPr>
      <w:r w:rsidRPr="00427328">
        <w:rPr>
          <w:rFonts w:asciiTheme="minorHAnsi" w:eastAsia="Calibri" w:hAnsiTheme="minorHAnsi" w:cstheme="minorHAnsi"/>
          <w:color w:val="000000"/>
        </w:rPr>
        <w:t>nie powielać Informacji Chronionych w zakresie szerszym, niż jest to potrzebne dla realizacji Umowy;</w:t>
      </w:r>
    </w:p>
    <w:p w14:paraId="229B5690" w14:textId="3409C190" w:rsidR="00C1487A" w:rsidRPr="00427328" w:rsidRDefault="00C1487A" w:rsidP="00DB4F71">
      <w:pPr>
        <w:pStyle w:val="Akapitzlist"/>
        <w:widowControl/>
        <w:numPr>
          <w:ilvl w:val="0"/>
          <w:numId w:val="51"/>
        </w:numPr>
        <w:pBdr>
          <w:top w:val="nil"/>
          <w:left w:val="nil"/>
          <w:bottom w:val="nil"/>
          <w:right w:val="nil"/>
          <w:between w:val="nil"/>
        </w:pBdr>
        <w:spacing w:line="276" w:lineRule="auto"/>
        <w:ind w:left="1134" w:hanging="567"/>
        <w:rPr>
          <w:rFonts w:asciiTheme="minorHAnsi" w:eastAsia="Calibri" w:hAnsiTheme="minorHAnsi" w:cstheme="minorHAnsi"/>
          <w:color w:val="000000"/>
        </w:rPr>
      </w:pPr>
      <w:r w:rsidRPr="00427328">
        <w:rPr>
          <w:rFonts w:asciiTheme="minorHAnsi" w:eastAsia="Calibri" w:hAnsiTheme="minorHAnsi" w:cstheme="minorHAnsi"/>
          <w:color w:val="000000"/>
        </w:rPr>
        <w:t>zabezpieczać otrzymane Informacje Chronione przed dostępem osób nieuprawnionych w stopniu niezbędnym do zachowania ich poufnego charakteru.</w:t>
      </w:r>
    </w:p>
    <w:p w14:paraId="010D8223" w14:textId="7F0AA255" w:rsidR="00C1487A" w:rsidRPr="00427328" w:rsidRDefault="00C1487A" w:rsidP="00DB4F71">
      <w:pPr>
        <w:pStyle w:val="Akapitzlist"/>
        <w:widowControl/>
        <w:numPr>
          <w:ilvl w:val="0"/>
          <w:numId w:val="49"/>
        </w:numPr>
        <w:pBdr>
          <w:top w:val="nil"/>
          <w:left w:val="nil"/>
          <w:bottom w:val="nil"/>
          <w:right w:val="nil"/>
          <w:between w:val="nil"/>
        </w:pBdr>
        <w:spacing w:line="276" w:lineRule="auto"/>
        <w:ind w:left="567" w:hanging="567"/>
        <w:rPr>
          <w:rFonts w:asciiTheme="minorHAnsi" w:eastAsia="Calibri" w:hAnsiTheme="minorHAnsi" w:cstheme="minorHAnsi"/>
          <w:color w:val="000000"/>
        </w:rPr>
      </w:pPr>
      <w:r w:rsidRPr="00427328">
        <w:rPr>
          <w:rFonts w:asciiTheme="minorHAnsi" w:eastAsia="Calibri" w:hAnsiTheme="minorHAnsi" w:cstheme="minorHAnsi"/>
          <w:color w:val="000000" w:themeColor="text1"/>
        </w:rPr>
        <w:t xml:space="preserve">Dla uniknięcia wątpliwości Strony potwierdzają, że nie będzie stanowiło naruszenia obowiązku, o którym mowa w </w:t>
      </w:r>
      <w:r w:rsidR="004E2AE9" w:rsidRPr="00427328">
        <w:rPr>
          <w:rFonts w:asciiTheme="minorHAnsi" w:eastAsia="Calibri" w:hAnsiTheme="minorHAnsi" w:cstheme="minorHAnsi"/>
          <w:color w:val="000000" w:themeColor="text1"/>
        </w:rPr>
        <w:t xml:space="preserve">pkt </w:t>
      </w:r>
      <w:r w:rsidRPr="00427328">
        <w:rPr>
          <w:rFonts w:asciiTheme="minorHAnsi" w:eastAsia="Calibri" w:hAnsiTheme="minorHAnsi" w:cstheme="minorHAnsi"/>
          <w:color w:val="000000" w:themeColor="text1"/>
        </w:rPr>
        <w:t>1</w:t>
      </w:r>
      <w:r w:rsidR="00E2620C" w:rsidRPr="00427328">
        <w:rPr>
          <w:rFonts w:asciiTheme="minorHAnsi" w:eastAsia="Calibri" w:hAnsiTheme="minorHAnsi" w:cstheme="minorHAnsi"/>
          <w:color w:val="000000" w:themeColor="text1"/>
        </w:rPr>
        <w:t>6</w:t>
      </w:r>
      <w:r w:rsidRPr="00427328">
        <w:rPr>
          <w:rFonts w:asciiTheme="minorHAnsi" w:eastAsia="Calibri" w:hAnsiTheme="minorHAnsi" w:cstheme="minorHAnsi"/>
          <w:color w:val="000000" w:themeColor="text1"/>
        </w:rPr>
        <w:t>.2</w:t>
      </w:r>
      <w:r w:rsidR="004E2AE9" w:rsidRPr="00427328">
        <w:rPr>
          <w:rFonts w:asciiTheme="minorHAnsi" w:eastAsia="Calibri" w:hAnsiTheme="minorHAnsi" w:cstheme="minorHAnsi"/>
          <w:color w:val="000000" w:themeColor="text1"/>
        </w:rPr>
        <w:t>,</w:t>
      </w:r>
      <w:r w:rsidRPr="00427328">
        <w:rPr>
          <w:rFonts w:asciiTheme="minorHAnsi" w:eastAsia="Calibri" w:hAnsiTheme="minorHAnsi" w:cstheme="minorHAnsi"/>
          <w:color w:val="000000" w:themeColor="text1"/>
        </w:rPr>
        <w:t xml:space="preserve"> gdy Informacje Chronione:</w:t>
      </w:r>
    </w:p>
    <w:p w14:paraId="715E6F0A" w14:textId="436FE906" w:rsidR="00C1487A" w:rsidRPr="00427328" w:rsidRDefault="00783CE6" w:rsidP="00DB4F71">
      <w:pPr>
        <w:pStyle w:val="Akapitzlist"/>
        <w:widowControl/>
        <w:numPr>
          <w:ilvl w:val="0"/>
          <w:numId w:val="52"/>
        </w:numPr>
        <w:pBdr>
          <w:top w:val="nil"/>
          <w:left w:val="nil"/>
          <w:bottom w:val="nil"/>
          <w:right w:val="nil"/>
          <w:between w:val="nil"/>
        </w:pBdr>
        <w:spacing w:line="276" w:lineRule="auto"/>
        <w:ind w:left="1134" w:hanging="567"/>
        <w:rPr>
          <w:rFonts w:asciiTheme="minorHAnsi" w:eastAsia="Calibri" w:hAnsiTheme="minorHAnsi" w:cstheme="minorHAnsi"/>
          <w:color w:val="000000"/>
        </w:rPr>
      </w:pPr>
      <w:r w:rsidRPr="00427328">
        <w:rPr>
          <w:rFonts w:asciiTheme="minorHAnsi" w:eastAsia="Calibri" w:hAnsiTheme="minorHAnsi" w:cstheme="minorHAnsi"/>
          <w:color w:val="000000"/>
        </w:rPr>
        <w:t>zostaną ujawnione na mocy obowiązujących przepisów;</w:t>
      </w:r>
    </w:p>
    <w:p w14:paraId="72C88C12" w14:textId="0A4A4CF4" w:rsidR="00783CE6" w:rsidRPr="00427328" w:rsidRDefault="00783CE6" w:rsidP="00DB4F71">
      <w:pPr>
        <w:pStyle w:val="Akapitzlist"/>
        <w:widowControl/>
        <w:numPr>
          <w:ilvl w:val="0"/>
          <w:numId w:val="52"/>
        </w:numPr>
        <w:pBdr>
          <w:top w:val="nil"/>
          <w:left w:val="nil"/>
          <w:bottom w:val="nil"/>
          <w:right w:val="nil"/>
          <w:between w:val="nil"/>
        </w:pBdr>
        <w:spacing w:line="276" w:lineRule="auto"/>
        <w:ind w:left="1134" w:hanging="567"/>
        <w:rPr>
          <w:rFonts w:asciiTheme="minorHAnsi" w:eastAsia="Calibri" w:hAnsiTheme="minorHAnsi" w:cstheme="minorHAnsi"/>
          <w:color w:val="000000"/>
        </w:rPr>
      </w:pPr>
      <w:r w:rsidRPr="00427328">
        <w:rPr>
          <w:rFonts w:asciiTheme="minorHAnsi" w:eastAsia="Calibri" w:hAnsiTheme="minorHAnsi" w:cstheme="minorHAnsi"/>
          <w:color w:val="000000"/>
        </w:rPr>
        <w:t xml:space="preserve">są dostępne publicznie w momencie wejścia w ich </w:t>
      </w:r>
      <w:proofErr w:type="gramStart"/>
      <w:r w:rsidRPr="00427328">
        <w:rPr>
          <w:rFonts w:asciiTheme="minorHAnsi" w:eastAsia="Calibri" w:hAnsiTheme="minorHAnsi" w:cstheme="minorHAnsi"/>
          <w:color w:val="000000"/>
        </w:rPr>
        <w:t>posiadanie,</w:t>
      </w:r>
      <w:proofErr w:type="gramEnd"/>
      <w:r w:rsidRPr="00427328">
        <w:rPr>
          <w:rFonts w:asciiTheme="minorHAnsi" w:eastAsia="Calibri" w:hAnsiTheme="minorHAnsi" w:cstheme="minorHAnsi"/>
          <w:color w:val="000000"/>
        </w:rPr>
        <w:t xml:space="preserve"> albo następnie stały się w sposób nie naruszający postanowień Umowy informacjami dostępnymi publicznie po ich ujawnieniu;</w:t>
      </w:r>
    </w:p>
    <w:p w14:paraId="11180E52" w14:textId="6D1BF169" w:rsidR="00783CE6" w:rsidRPr="00427328" w:rsidRDefault="00783CE6" w:rsidP="00DB4F71">
      <w:pPr>
        <w:pStyle w:val="Akapitzlist"/>
        <w:widowControl/>
        <w:numPr>
          <w:ilvl w:val="0"/>
          <w:numId w:val="52"/>
        </w:numPr>
        <w:pBdr>
          <w:top w:val="nil"/>
          <w:left w:val="nil"/>
          <w:bottom w:val="nil"/>
          <w:right w:val="nil"/>
          <w:between w:val="nil"/>
        </w:pBdr>
        <w:spacing w:line="276" w:lineRule="auto"/>
        <w:ind w:left="1134" w:hanging="567"/>
        <w:rPr>
          <w:rFonts w:asciiTheme="minorHAnsi" w:eastAsia="Calibri" w:hAnsiTheme="minorHAnsi" w:cstheme="minorHAnsi"/>
          <w:color w:val="000000"/>
        </w:rPr>
      </w:pPr>
      <w:r w:rsidRPr="00427328">
        <w:rPr>
          <w:rFonts w:asciiTheme="minorHAnsi" w:eastAsia="Calibri" w:hAnsiTheme="minorHAnsi" w:cstheme="minorHAnsi"/>
          <w:color w:val="000000"/>
        </w:rPr>
        <w:t>zostały opracowane przez Stronę w sposób niezależny, bez dostępu do Informacji Chronionych;</w:t>
      </w:r>
    </w:p>
    <w:p w14:paraId="4AFB8F08" w14:textId="37742575" w:rsidR="00783CE6" w:rsidRPr="00427328" w:rsidRDefault="00783CE6" w:rsidP="00DB4F71">
      <w:pPr>
        <w:pStyle w:val="Akapitzlist"/>
        <w:widowControl/>
        <w:numPr>
          <w:ilvl w:val="0"/>
          <w:numId w:val="52"/>
        </w:numPr>
        <w:pBdr>
          <w:top w:val="nil"/>
          <w:left w:val="nil"/>
          <w:bottom w:val="nil"/>
          <w:right w:val="nil"/>
          <w:between w:val="nil"/>
        </w:pBdr>
        <w:spacing w:line="276" w:lineRule="auto"/>
        <w:ind w:left="1134" w:hanging="567"/>
        <w:rPr>
          <w:rFonts w:asciiTheme="minorHAnsi" w:eastAsia="Calibri" w:hAnsiTheme="minorHAnsi" w:cstheme="minorHAnsi"/>
          <w:color w:val="000000"/>
        </w:rPr>
      </w:pPr>
      <w:r w:rsidRPr="00427328">
        <w:rPr>
          <w:rFonts w:asciiTheme="minorHAnsi" w:eastAsia="Calibri" w:hAnsiTheme="minorHAnsi" w:cstheme="minorHAnsi"/>
          <w:color w:val="000000" w:themeColor="text1"/>
        </w:rPr>
        <w:t>zostały ujawnione przez Stronę ujawniającą innej osobie, bez naruszenia obowiązku zachowania poufności, o ile nie narusza to postanowień Umowy.</w:t>
      </w:r>
    </w:p>
    <w:p w14:paraId="51884F9E" w14:textId="0C6B3A1B" w:rsidR="00C1487A" w:rsidRPr="00427328" w:rsidRDefault="00783CE6" w:rsidP="00DB4F71">
      <w:pPr>
        <w:pStyle w:val="Akapitzlist"/>
        <w:widowControl/>
        <w:numPr>
          <w:ilvl w:val="0"/>
          <w:numId w:val="49"/>
        </w:numPr>
        <w:pBdr>
          <w:top w:val="nil"/>
          <w:left w:val="nil"/>
          <w:bottom w:val="nil"/>
          <w:right w:val="nil"/>
          <w:between w:val="nil"/>
        </w:pBdr>
        <w:spacing w:line="276" w:lineRule="auto"/>
        <w:ind w:left="567" w:hanging="567"/>
        <w:rPr>
          <w:rFonts w:asciiTheme="minorHAnsi" w:eastAsia="Calibri" w:hAnsiTheme="minorHAnsi" w:cstheme="minorHAnsi"/>
          <w:color w:val="000000"/>
        </w:rPr>
      </w:pPr>
      <w:r w:rsidRPr="0068155C">
        <w:rPr>
          <w:rFonts w:asciiTheme="minorHAnsi" w:hAnsiTheme="minorHAnsi" w:cstheme="minorHAnsi"/>
        </w:rPr>
        <w:t xml:space="preserve">Zamawiający zobowiązuje Wykonawcę do przestrzegania </w:t>
      </w:r>
      <w:r w:rsidRPr="00427328">
        <w:rPr>
          <w:rFonts w:asciiTheme="minorHAnsi" w:eastAsia="Calibri" w:hAnsiTheme="minorHAnsi" w:cstheme="minorHAnsi"/>
          <w:color w:val="000000"/>
        </w:rPr>
        <w:t>Polityki Bezpieczeństwa Informacji stanowiącej załącznik do zarządzenia nr 483/2018 Prezydenta m.st. Warszawy z dnia 20 marca 2018 roku (ze zm.), której treść znajduje się w Biuletynie Informacji Publicznej Urzędu i jest powszechnie dostępna.</w:t>
      </w:r>
    </w:p>
    <w:p w14:paraId="0C4CC9E4" w14:textId="312D14A2" w:rsidR="00783CE6" w:rsidRPr="00427328" w:rsidRDefault="00783CE6" w:rsidP="00DB4F71">
      <w:pPr>
        <w:pStyle w:val="Akapitzlist"/>
        <w:widowControl/>
        <w:numPr>
          <w:ilvl w:val="0"/>
          <w:numId w:val="49"/>
        </w:numPr>
        <w:pBdr>
          <w:top w:val="nil"/>
          <w:left w:val="nil"/>
          <w:bottom w:val="nil"/>
          <w:right w:val="nil"/>
          <w:between w:val="nil"/>
        </w:pBdr>
        <w:spacing w:line="276" w:lineRule="auto"/>
        <w:ind w:left="567" w:hanging="567"/>
        <w:rPr>
          <w:rFonts w:asciiTheme="minorHAnsi" w:eastAsia="Calibri" w:hAnsiTheme="minorHAnsi" w:cstheme="minorHAnsi"/>
          <w:color w:val="000000"/>
        </w:rPr>
      </w:pPr>
      <w:r w:rsidRPr="00427328">
        <w:rPr>
          <w:rFonts w:asciiTheme="minorHAnsi" w:eastAsia="Calibri" w:hAnsiTheme="minorHAnsi" w:cstheme="minorHAnsi"/>
          <w:color w:val="000000" w:themeColor="text1"/>
        </w:rPr>
        <w:t xml:space="preserve">Wykonawca zapewni podpisanie przez każdą osobę wykonującą </w:t>
      </w:r>
      <w:r w:rsidR="00280235">
        <w:rPr>
          <w:rFonts w:asciiTheme="minorHAnsi" w:eastAsia="Calibri" w:hAnsiTheme="minorHAnsi" w:cstheme="minorHAnsi"/>
          <w:color w:val="000000" w:themeColor="text1"/>
        </w:rPr>
        <w:t>P</w:t>
      </w:r>
      <w:r w:rsidR="002F3692" w:rsidRPr="00427328">
        <w:rPr>
          <w:rFonts w:asciiTheme="minorHAnsi" w:eastAsia="Calibri" w:hAnsiTheme="minorHAnsi" w:cstheme="minorHAnsi"/>
          <w:color w:val="000000" w:themeColor="text1"/>
        </w:rPr>
        <w:t xml:space="preserve">rzedmiot </w:t>
      </w:r>
      <w:r w:rsidRPr="00427328">
        <w:rPr>
          <w:rFonts w:asciiTheme="minorHAnsi" w:eastAsia="Calibri" w:hAnsiTheme="minorHAnsi" w:cstheme="minorHAnsi"/>
          <w:color w:val="000000" w:themeColor="text1"/>
        </w:rPr>
        <w:t xml:space="preserve">Umowy w imieniu lub na zlecenie Wykonawcy (w tym </w:t>
      </w:r>
      <w:r w:rsidRPr="0068155C">
        <w:rPr>
          <w:rFonts w:asciiTheme="minorHAnsi" w:hAnsiTheme="minorHAnsi" w:cstheme="minorHAnsi"/>
        </w:rPr>
        <w:t>osoby zatrudnione przez Wykonawcę lub podwykonawcę</w:t>
      </w:r>
      <w:r w:rsidRPr="00427328">
        <w:rPr>
          <w:rFonts w:asciiTheme="minorHAnsi" w:eastAsia="Calibri" w:hAnsiTheme="minorHAnsi" w:cstheme="minorHAnsi"/>
          <w:color w:val="000000" w:themeColor="text1"/>
        </w:rPr>
        <w:t>) oświadczeń</w:t>
      </w:r>
      <w:r w:rsidR="00BB22C2">
        <w:rPr>
          <w:rFonts w:asciiTheme="minorHAnsi" w:eastAsia="Calibri" w:hAnsiTheme="minorHAnsi" w:cstheme="minorHAnsi"/>
          <w:color w:val="000000" w:themeColor="text1"/>
        </w:rPr>
        <w:t xml:space="preserve"> </w:t>
      </w:r>
      <w:r w:rsidRPr="00427328">
        <w:rPr>
          <w:rFonts w:asciiTheme="minorHAnsi" w:eastAsia="Calibri" w:hAnsiTheme="minorHAnsi" w:cstheme="minorHAnsi"/>
          <w:color w:val="000000" w:themeColor="text1"/>
        </w:rPr>
        <w:t>o przyjęciu zobowiązania dotyczącego zachowania w tajemnicy Informacji Chronionych oraz zapoznaniu się z aktualną Polityką Bezpieczeństwa Informacji i jej przestrzegania zgodnie z postanowieniami pkt 1</w:t>
      </w:r>
      <w:r w:rsidR="0020222C" w:rsidRPr="00427328">
        <w:rPr>
          <w:rFonts w:asciiTheme="minorHAnsi" w:eastAsia="Calibri" w:hAnsiTheme="minorHAnsi" w:cstheme="minorHAnsi"/>
          <w:color w:val="000000" w:themeColor="text1"/>
        </w:rPr>
        <w:t>5</w:t>
      </w:r>
      <w:r w:rsidRPr="00427328">
        <w:rPr>
          <w:rFonts w:asciiTheme="minorHAnsi" w:eastAsia="Calibri" w:hAnsiTheme="minorHAnsi" w:cstheme="minorHAnsi"/>
          <w:color w:val="000000" w:themeColor="text1"/>
        </w:rPr>
        <w:t>.5</w:t>
      </w:r>
      <w:r w:rsidR="00BB22C2">
        <w:rPr>
          <w:rFonts w:asciiTheme="minorHAnsi" w:eastAsia="Calibri" w:hAnsiTheme="minorHAnsi" w:cstheme="minorHAnsi"/>
          <w:color w:val="000000" w:themeColor="text1"/>
        </w:rPr>
        <w:t xml:space="preserve"> – które </w:t>
      </w:r>
      <w:r w:rsidR="00F33BEB">
        <w:rPr>
          <w:rFonts w:asciiTheme="minorHAnsi" w:eastAsia="Calibri" w:hAnsiTheme="minorHAnsi" w:cstheme="minorHAnsi"/>
          <w:color w:val="000000" w:themeColor="text1"/>
        </w:rPr>
        <w:t xml:space="preserve">stanowią </w:t>
      </w:r>
      <w:r w:rsidR="00F33BEB" w:rsidRPr="00960671">
        <w:rPr>
          <w:rFonts w:asciiTheme="minorHAnsi" w:eastAsia="Calibri" w:hAnsiTheme="minorHAnsi" w:cstheme="minorHAnsi"/>
          <w:color w:val="000000" w:themeColor="text1"/>
        </w:rPr>
        <w:t>Załącznik nr 5</w:t>
      </w:r>
      <w:r w:rsidRPr="007059D1">
        <w:rPr>
          <w:rFonts w:asciiTheme="minorHAnsi" w:eastAsia="Calibri" w:hAnsiTheme="minorHAnsi" w:cstheme="minorHAnsi"/>
          <w:color w:val="000000" w:themeColor="text1"/>
        </w:rPr>
        <w:t>.</w:t>
      </w:r>
    </w:p>
    <w:p w14:paraId="6A68376D" w14:textId="30E6349E" w:rsidR="00783CE6" w:rsidRPr="00427328" w:rsidRDefault="00783CE6" w:rsidP="00DB4F71">
      <w:pPr>
        <w:pStyle w:val="Akapitzlist"/>
        <w:widowControl/>
        <w:numPr>
          <w:ilvl w:val="0"/>
          <w:numId w:val="49"/>
        </w:numPr>
        <w:pBdr>
          <w:top w:val="nil"/>
          <w:left w:val="nil"/>
          <w:bottom w:val="nil"/>
          <w:right w:val="nil"/>
          <w:between w:val="nil"/>
        </w:pBdr>
        <w:spacing w:line="276" w:lineRule="auto"/>
        <w:ind w:left="567" w:hanging="567"/>
        <w:rPr>
          <w:rFonts w:asciiTheme="minorHAnsi" w:eastAsia="Calibri" w:hAnsiTheme="minorHAnsi" w:cstheme="minorHAnsi"/>
          <w:color w:val="000000"/>
        </w:rPr>
      </w:pPr>
      <w:r w:rsidRPr="00427328">
        <w:rPr>
          <w:rFonts w:asciiTheme="minorHAnsi" w:eastAsia="Calibri" w:hAnsiTheme="minorHAnsi" w:cstheme="minorHAnsi"/>
          <w:color w:val="000000"/>
        </w:rPr>
        <w:t>Wykonawca może, jeżeli jest to niezbędne do realizacji Umowy, udostępnić Informacje Chronione osobom realizującym Umowę w jego imieniu lub na jego zlecenie (w tym pracownikom własnym lub podwykonawców), przy czym korzystanie z Informacji Chronionych przez takie osoby nie może wykroczyć poza zakres, w jakim Wykonawca może z nich korzystać, z uwzględnieniem postanowień pkt 1</w:t>
      </w:r>
      <w:r w:rsidR="00E6297C" w:rsidRPr="00427328">
        <w:rPr>
          <w:rFonts w:asciiTheme="minorHAnsi" w:eastAsia="Calibri" w:hAnsiTheme="minorHAnsi" w:cstheme="minorHAnsi"/>
          <w:color w:val="000000"/>
        </w:rPr>
        <w:t>5</w:t>
      </w:r>
      <w:r w:rsidRPr="00427328">
        <w:rPr>
          <w:rFonts w:asciiTheme="minorHAnsi" w:eastAsia="Calibri" w:hAnsiTheme="minorHAnsi" w:cstheme="minorHAnsi"/>
          <w:color w:val="000000"/>
        </w:rPr>
        <w:t>.5</w:t>
      </w:r>
      <w:r w:rsidR="00466382" w:rsidRPr="00427328">
        <w:rPr>
          <w:rFonts w:asciiTheme="minorHAnsi" w:eastAsia="Calibri" w:hAnsiTheme="minorHAnsi" w:cstheme="minorHAnsi"/>
          <w:color w:val="000000"/>
        </w:rPr>
        <w:t>.</w:t>
      </w:r>
      <w:r w:rsidRPr="00427328">
        <w:rPr>
          <w:rFonts w:asciiTheme="minorHAnsi" w:eastAsia="Calibri" w:hAnsiTheme="minorHAnsi" w:cstheme="minorHAnsi"/>
          <w:color w:val="000000"/>
        </w:rPr>
        <w:t xml:space="preserve"> i 1</w:t>
      </w:r>
      <w:r w:rsidR="00E6297C" w:rsidRPr="00427328">
        <w:rPr>
          <w:rFonts w:asciiTheme="minorHAnsi" w:eastAsia="Calibri" w:hAnsiTheme="minorHAnsi" w:cstheme="minorHAnsi"/>
          <w:color w:val="000000"/>
        </w:rPr>
        <w:t>6</w:t>
      </w:r>
      <w:r w:rsidRPr="00427328">
        <w:rPr>
          <w:rFonts w:asciiTheme="minorHAnsi" w:eastAsia="Calibri" w:hAnsiTheme="minorHAnsi" w:cstheme="minorHAnsi"/>
          <w:color w:val="000000"/>
        </w:rPr>
        <w:t xml:space="preserve">.5. Wykonawca ponosi pełną odpowiedzialność za </w:t>
      </w:r>
      <w:r w:rsidRPr="00427328">
        <w:rPr>
          <w:rFonts w:asciiTheme="minorHAnsi" w:eastAsia="Calibri" w:hAnsiTheme="minorHAnsi" w:cstheme="minorHAnsi"/>
          <w:color w:val="000000"/>
        </w:rPr>
        <w:lastRenderedPageBreak/>
        <w:t>naruszenia postanowień niniejszego paragrafu spowodowane przez takie osoby, również w</w:t>
      </w:r>
      <w:r w:rsidR="007E6CFC">
        <w:rPr>
          <w:rFonts w:asciiTheme="minorHAnsi" w:eastAsia="Calibri" w:hAnsiTheme="minorHAnsi" w:cstheme="minorHAnsi"/>
          <w:color w:val="000000"/>
        </w:rPr>
        <w:t> </w:t>
      </w:r>
      <w:r w:rsidRPr="00427328">
        <w:rPr>
          <w:rFonts w:asciiTheme="minorHAnsi" w:eastAsia="Calibri" w:hAnsiTheme="minorHAnsi" w:cstheme="minorHAnsi"/>
          <w:color w:val="000000"/>
        </w:rPr>
        <w:t>przypadku gdy osoby takie weszły w posiadanie Informacji Chronionych samodzielnie.</w:t>
      </w:r>
    </w:p>
    <w:p w14:paraId="01EEF5CC" w14:textId="297D552F" w:rsidR="00783CE6" w:rsidRPr="00427328" w:rsidRDefault="00783CE6" w:rsidP="00DB4F71">
      <w:pPr>
        <w:pStyle w:val="Akapitzlist"/>
        <w:widowControl/>
        <w:numPr>
          <w:ilvl w:val="0"/>
          <w:numId w:val="49"/>
        </w:numPr>
        <w:pBdr>
          <w:top w:val="nil"/>
          <w:left w:val="nil"/>
          <w:bottom w:val="nil"/>
          <w:right w:val="nil"/>
          <w:between w:val="nil"/>
        </w:pBdr>
        <w:spacing w:line="276" w:lineRule="auto"/>
        <w:ind w:left="567" w:hanging="567"/>
        <w:rPr>
          <w:rFonts w:asciiTheme="minorHAnsi" w:eastAsia="Calibri" w:hAnsiTheme="minorHAnsi" w:cstheme="minorHAnsi"/>
          <w:color w:val="000000"/>
        </w:rPr>
      </w:pPr>
      <w:r w:rsidRPr="00427328">
        <w:rPr>
          <w:rFonts w:asciiTheme="minorHAnsi" w:eastAsia="Calibri" w:hAnsiTheme="minorHAnsi" w:cstheme="minorHAnsi"/>
          <w:color w:val="000000"/>
        </w:rPr>
        <w:t xml:space="preserve">W przypadku rozwiązania Umowy (niezależnie od powodu rozwiązania) lub jej wygaśnięcia Wykonawca zobowiązuje się do niezwłocznego zwrotu w terminie 7 (siedmiu) dni materiałów zawierających Informacje Chronione, a Informacje Chronione przechowywane w wersji elektronicznej usunie ze swoich zasobów i nośników elektronicznych, chyba że </w:t>
      </w:r>
      <w:r w:rsidR="00C1375A" w:rsidRPr="00427328">
        <w:rPr>
          <w:rFonts w:asciiTheme="minorHAnsi" w:eastAsia="Calibri" w:hAnsiTheme="minorHAnsi" w:cstheme="minorHAnsi"/>
          <w:color w:val="000000"/>
        </w:rPr>
        <w:t>postanowienia</w:t>
      </w:r>
      <w:r w:rsidRPr="00427328">
        <w:rPr>
          <w:rFonts w:asciiTheme="minorHAnsi" w:eastAsia="Calibri" w:hAnsiTheme="minorHAnsi" w:cstheme="minorHAnsi"/>
          <w:color w:val="000000"/>
        </w:rPr>
        <w:t xml:space="preserve"> Umowy stanowią inaczej. Ten sam obowiązek będzie ciążył na osobach, którym takie materiały powierzył Wykonawca lub podwykonawca, za co odpowiedzialność ponosi również Wykonawca. Zamawiający może w każdej chwili zobowiązać Wykonawcę do niezwłocznego zniszczenia materiałów zawierających wszelkie pozyskane Informacje Chronione.</w:t>
      </w:r>
    </w:p>
    <w:p w14:paraId="06001F90" w14:textId="56A03BFE" w:rsidR="00783CE6" w:rsidRPr="00427328" w:rsidRDefault="00783CE6" w:rsidP="00DB4F71">
      <w:pPr>
        <w:pStyle w:val="Akapitzlist"/>
        <w:widowControl/>
        <w:numPr>
          <w:ilvl w:val="0"/>
          <w:numId w:val="49"/>
        </w:numPr>
        <w:pBdr>
          <w:top w:val="nil"/>
          <w:left w:val="nil"/>
          <w:bottom w:val="nil"/>
          <w:right w:val="nil"/>
          <w:between w:val="nil"/>
        </w:pBdr>
        <w:spacing w:line="276" w:lineRule="auto"/>
        <w:ind w:left="567" w:hanging="567"/>
        <w:rPr>
          <w:rFonts w:asciiTheme="minorHAnsi" w:eastAsia="Calibri" w:hAnsiTheme="minorHAnsi" w:cstheme="minorHAnsi"/>
          <w:color w:val="000000"/>
        </w:rPr>
      </w:pPr>
      <w:r w:rsidRPr="00427328">
        <w:rPr>
          <w:rFonts w:asciiTheme="minorHAnsi" w:eastAsia="Calibri" w:hAnsiTheme="minorHAnsi" w:cstheme="minorHAnsi"/>
          <w:color w:val="000000"/>
        </w:rPr>
        <w:t>Tytułem uniknięcia wątpliwości obowiązek zwrotu oraz usunięcia materiałów chronionych dotyczy również ich kopii.</w:t>
      </w:r>
    </w:p>
    <w:p w14:paraId="13A2F80A" w14:textId="66BEA97A" w:rsidR="00075447" w:rsidRPr="00427328" w:rsidRDefault="00075447" w:rsidP="00DB4F71">
      <w:pPr>
        <w:pStyle w:val="Akapitzlist"/>
        <w:widowControl/>
        <w:numPr>
          <w:ilvl w:val="0"/>
          <w:numId w:val="49"/>
        </w:numPr>
        <w:pBdr>
          <w:top w:val="nil"/>
          <w:left w:val="nil"/>
          <w:bottom w:val="nil"/>
          <w:right w:val="nil"/>
          <w:between w:val="nil"/>
        </w:pBdr>
        <w:spacing w:line="276" w:lineRule="auto"/>
        <w:ind w:left="567" w:hanging="567"/>
        <w:rPr>
          <w:rFonts w:asciiTheme="minorHAnsi" w:eastAsia="Calibri" w:hAnsiTheme="minorHAnsi" w:cstheme="minorHAnsi"/>
          <w:color w:val="000000"/>
        </w:rPr>
      </w:pPr>
      <w:r w:rsidRPr="00427328">
        <w:rPr>
          <w:rFonts w:asciiTheme="minorHAnsi" w:eastAsia="Calibri" w:hAnsiTheme="minorHAnsi" w:cstheme="minorHAnsi"/>
          <w:color w:val="000000" w:themeColor="text1"/>
        </w:rPr>
        <w:t>Obowiązki Wykonawcy, o których mowa w niniejszym paragrafie, dotyczą również wszystkich osób realizujących Przedmiot Umowy w jego imieniu lub na jego zlecenie (w tym</w:t>
      </w:r>
      <w:r w:rsidRPr="0068155C">
        <w:rPr>
          <w:rFonts w:asciiTheme="minorHAnsi" w:hAnsiTheme="minorHAnsi" w:cstheme="minorHAnsi"/>
        </w:rPr>
        <w:t xml:space="preserve"> osób zatrudnionych przez Wykonawcę lub podwykonawcę</w:t>
      </w:r>
      <w:r w:rsidRPr="00427328">
        <w:rPr>
          <w:rStyle w:val="Odwoaniedokomentarza"/>
          <w:rFonts w:asciiTheme="minorHAnsi" w:hAnsiTheme="minorHAnsi" w:cstheme="minorHAnsi"/>
        </w:rPr>
        <w:t>)</w:t>
      </w:r>
      <w:r w:rsidRPr="00427328">
        <w:rPr>
          <w:rFonts w:asciiTheme="minorHAnsi" w:eastAsia="Calibri" w:hAnsiTheme="minorHAnsi" w:cstheme="minorHAnsi"/>
          <w:color w:val="000000" w:themeColor="text1"/>
        </w:rPr>
        <w:t>. Za działania takich osób stanowiących naruszenie postanowień niniejszego paragrafu Wykonawca odpowiada jak za działania lub zaniechania własne. W przypadku ujawnienia lub naruszenia w jakikolwiek inny sposób jakiejkolwiek Informacji Chronion</w:t>
      </w:r>
      <w:r w:rsidR="009273E1" w:rsidRPr="00427328">
        <w:rPr>
          <w:rFonts w:asciiTheme="minorHAnsi" w:eastAsia="Calibri" w:hAnsiTheme="minorHAnsi" w:cstheme="minorHAnsi"/>
          <w:color w:val="000000" w:themeColor="text1"/>
        </w:rPr>
        <w:t>ej</w:t>
      </w:r>
      <w:r w:rsidRPr="00427328">
        <w:rPr>
          <w:rFonts w:asciiTheme="minorHAnsi" w:eastAsia="Calibri" w:hAnsiTheme="minorHAnsi" w:cstheme="minorHAnsi"/>
          <w:color w:val="000000" w:themeColor="text1"/>
        </w:rPr>
        <w:t xml:space="preserve"> przez Wykonawcę lub jakąkolwiek osobę realizującą Przedmiot Umowy w jego imieniu lub na jego zlecenie (w tym </w:t>
      </w:r>
      <w:r w:rsidRPr="0068155C">
        <w:rPr>
          <w:rFonts w:asciiTheme="minorHAnsi" w:hAnsiTheme="minorHAnsi" w:cstheme="minorHAnsi"/>
        </w:rPr>
        <w:t>osoby zatrudnione przez Wykonawcę lub podwykonawcę</w:t>
      </w:r>
      <w:r w:rsidRPr="00427328">
        <w:rPr>
          <w:rStyle w:val="Odwoaniedokomentarza"/>
          <w:rFonts w:asciiTheme="minorHAnsi" w:hAnsiTheme="minorHAnsi" w:cstheme="minorHAnsi"/>
        </w:rPr>
        <w:t>)</w:t>
      </w:r>
      <w:r w:rsidRPr="00427328">
        <w:rPr>
          <w:rFonts w:asciiTheme="minorHAnsi" w:eastAsia="Calibri" w:hAnsiTheme="minorHAnsi" w:cstheme="minorHAnsi"/>
          <w:color w:val="000000" w:themeColor="text1"/>
        </w:rPr>
        <w:t xml:space="preserve"> w trakcie </w:t>
      </w:r>
      <w:r w:rsidR="00075038" w:rsidRPr="00427328">
        <w:rPr>
          <w:rFonts w:asciiTheme="minorHAnsi" w:eastAsia="Calibri" w:hAnsiTheme="minorHAnsi" w:cstheme="minorHAnsi"/>
          <w:color w:val="000000" w:themeColor="text1"/>
        </w:rPr>
        <w:t>okresu realizacji</w:t>
      </w:r>
      <w:r w:rsidRPr="00427328">
        <w:rPr>
          <w:rFonts w:asciiTheme="minorHAnsi" w:eastAsia="Calibri" w:hAnsiTheme="minorHAnsi" w:cstheme="minorHAnsi"/>
          <w:color w:val="000000" w:themeColor="text1"/>
        </w:rPr>
        <w:t xml:space="preserve"> Umowy, a także w okresie 5 lat od zakończenia obowiązywania Umowy, Wykonawca zapłaci Zamawiającemu karę umowną w</w:t>
      </w:r>
      <w:r w:rsidR="007E6CFC">
        <w:rPr>
          <w:rFonts w:asciiTheme="minorHAnsi" w:eastAsia="Calibri" w:hAnsiTheme="minorHAnsi" w:cstheme="minorHAnsi"/>
          <w:color w:val="000000" w:themeColor="text1"/>
        </w:rPr>
        <w:t> </w:t>
      </w:r>
      <w:r w:rsidRPr="00427328">
        <w:rPr>
          <w:rFonts w:asciiTheme="minorHAnsi" w:eastAsia="Calibri" w:hAnsiTheme="minorHAnsi" w:cstheme="minorHAnsi"/>
          <w:color w:val="000000" w:themeColor="text1"/>
        </w:rPr>
        <w:t>wysokości 10</w:t>
      </w:r>
      <w:r w:rsidR="002931D4">
        <w:rPr>
          <w:rFonts w:asciiTheme="minorHAnsi" w:eastAsia="Calibri" w:hAnsiTheme="minorHAnsi" w:cstheme="minorHAnsi"/>
          <w:color w:val="000000" w:themeColor="text1"/>
        </w:rPr>
        <w:t> </w:t>
      </w:r>
      <w:r w:rsidRPr="00427328">
        <w:rPr>
          <w:rFonts w:asciiTheme="minorHAnsi" w:eastAsia="Calibri" w:hAnsiTheme="minorHAnsi" w:cstheme="minorHAnsi"/>
          <w:color w:val="000000" w:themeColor="text1"/>
        </w:rPr>
        <w:t>000 PLN (słownie: dziesięć tysięcy złotych) za każdy taki przypadek ujawnienia lub naruszenia.</w:t>
      </w:r>
    </w:p>
    <w:p w14:paraId="2F980E8F" w14:textId="11B98E1C" w:rsidR="00A84632" w:rsidRPr="0068155C" w:rsidRDefault="00A84632" w:rsidP="00427328">
      <w:pPr>
        <w:pStyle w:val="1N"/>
      </w:pPr>
      <w:r w:rsidRPr="0068155C">
        <w:t>§ 1</w:t>
      </w:r>
      <w:r w:rsidR="003573C3" w:rsidRPr="0068155C">
        <w:t>7</w:t>
      </w:r>
    </w:p>
    <w:p w14:paraId="16A72AD9" w14:textId="1870FE3E" w:rsidR="00A84632" w:rsidRPr="0068155C" w:rsidRDefault="00A84632" w:rsidP="00427328">
      <w:pPr>
        <w:pStyle w:val="1N"/>
      </w:pPr>
      <w:r>
        <w:t>Ochrona danych osobowych</w:t>
      </w:r>
    </w:p>
    <w:p w14:paraId="0305DECB" w14:textId="5D3DE6B9" w:rsidR="00C86A54" w:rsidRPr="00427328" w:rsidRDefault="003402DE" w:rsidP="00DB4F71">
      <w:pPr>
        <w:pStyle w:val="Akapitzlist"/>
        <w:widowControl/>
        <w:numPr>
          <w:ilvl w:val="0"/>
          <w:numId w:val="53"/>
        </w:numPr>
        <w:tabs>
          <w:tab w:val="left" w:pos="426"/>
        </w:tabs>
        <w:autoSpaceDE/>
        <w:autoSpaceDN/>
        <w:adjustRightInd/>
        <w:spacing w:line="276" w:lineRule="auto"/>
        <w:ind w:left="567" w:hanging="567"/>
        <w:contextualSpacing w:val="0"/>
        <w:rPr>
          <w:rFonts w:asciiTheme="minorHAnsi" w:eastAsia="Calibri" w:hAnsiTheme="minorHAnsi" w:cstheme="minorHAnsi"/>
          <w:lang w:eastAsia="en-US"/>
        </w:rPr>
      </w:pPr>
      <w:r w:rsidRPr="00427328">
        <w:rPr>
          <w:rFonts w:asciiTheme="minorHAnsi" w:eastAsia="Calibri" w:hAnsiTheme="minorHAnsi" w:cstheme="minorHAnsi"/>
          <w:lang w:eastAsia="en-US"/>
        </w:rPr>
        <w:t xml:space="preserve">Strony oświadczają, iż realizują obowiązki </w:t>
      </w:r>
      <w:r w:rsidR="00B0635D">
        <w:rPr>
          <w:rFonts w:asciiTheme="minorHAnsi" w:eastAsia="Calibri" w:hAnsiTheme="minorHAnsi" w:cstheme="minorHAnsi"/>
          <w:lang w:eastAsia="en-US"/>
        </w:rPr>
        <w:t>A</w:t>
      </w:r>
      <w:r w:rsidRPr="00427328">
        <w:rPr>
          <w:rFonts w:asciiTheme="minorHAnsi" w:eastAsia="Calibri" w:hAnsiTheme="minorHAnsi" w:cstheme="minorHAnsi"/>
          <w:lang w:eastAsia="en-US"/>
        </w:rPr>
        <w:t xml:space="preserve">dministratora, określone w przepisach </w:t>
      </w:r>
      <w:r w:rsidR="00A52423" w:rsidRPr="003B1A0A">
        <w:rPr>
          <w:rFonts w:asciiTheme="minorHAnsi" w:eastAsia="Calibri" w:hAnsiTheme="minorHAnsi" w:cstheme="minorHAnsi"/>
          <w:lang w:eastAsia="en-US"/>
        </w:rPr>
        <w:t>Rozporządzenia Parlamentu Europejskiego i Rady (UE) 2016/679 z dnia 27 kwietnia 2016 r. w</w:t>
      </w:r>
      <w:r w:rsidR="00050F0A">
        <w:rPr>
          <w:rFonts w:asciiTheme="minorHAnsi" w:eastAsia="Calibri" w:hAnsiTheme="minorHAnsi" w:cstheme="minorHAnsi"/>
          <w:lang w:eastAsia="en-US"/>
        </w:rPr>
        <w:t> </w:t>
      </w:r>
      <w:r w:rsidR="00A52423" w:rsidRPr="003B1A0A">
        <w:rPr>
          <w:rFonts w:asciiTheme="minorHAnsi" w:eastAsia="Calibri" w:hAnsiTheme="minorHAnsi" w:cstheme="minorHAnsi"/>
          <w:lang w:eastAsia="en-US"/>
        </w:rPr>
        <w:t>sprawie ochrony osób fizycznych w związku z</w:t>
      </w:r>
      <w:r w:rsidR="00A52423">
        <w:rPr>
          <w:rFonts w:asciiTheme="minorHAnsi" w:eastAsia="Calibri" w:hAnsiTheme="minorHAnsi" w:cstheme="minorHAnsi"/>
          <w:lang w:eastAsia="en-US"/>
        </w:rPr>
        <w:t> </w:t>
      </w:r>
      <w:r w:rsidR="00A52423" w:rsidRPr="003B1A0A">
        <w:rPr>
          <w:rFonts w:asciiTheme="minorHAnsi" w:eastAsia="Calibri" w:hAnsiTheme="minorHAnsi" w:cstheme="minorHAnsi"/>
          <w:lang w:eastAsia="en-US"/>
        </w:rPr>
        <w:t>przetwarzaniem danych osobowych i w sprawie swobodnego przepływu takich danych oraz uchylenia dyrektywy 95/46/WE (ogólne rozporządzenie o ochronie danych, Dz. Urz. UE L 119 z</w:t>
      </w:r>
      <w:r w:rsidR="00A52423">
        <w:rPr>
          <w:rFonts w:asciiTheme="minorHAnsi" w:eastAsia="Calibri" w:hAnsiTheme="minorHAnsi" w:cstheme="minorHAnsi"/>
          <w:lang w:eastAsia="en-US"/>
        </w:rPr>
        <w:t> </w:t>
      </w:r>
      <w:r w:rsidR="00A52423" w:rsidRPr="003B1A0A">
        <w:rPr>
          <w:rFonts w:asciiTheme="minorHAnsi" w:eastAsia="Calibri" w:hAnsiTheme="minorHAnsi" w:cstheme="minorHAnsi"/>
          <w:lang w:eastAsia="en-US"/>
        </w:rPr>
        <w:t>4</w:t>
      </w:r>
      <w:r w:rsidR="00A52423">
        <w:rPr>
          <w:rFonts w:asciiTheme="minorHAnsi" w:eastAsia="Calibri" w:hAnsiTheme="minorHAnsi" w:cstheme="minorHAnsi"/>
          <w:lang w:eastAsia="en-US"/>
        </w:rPr>
        <w:t> </w:t>
      </w:r>
      <w:r w:rsidR="00A52423" w:rsidRPr="003B1A0A">
        <w:rPr>
          <w:rFonts w:asciiTheme="minorHAnsi" w:eastAsia="Calibri" w:hAnsiTheme="minorHAnsi" w:cstheme="minorHAnsi"/>
          <w:lang w:eastAsia="en-US"/>
        </w:rPr>
        <w:t xml:space="preserve">maja 2016 r., dalej: </w:t>
      </w:r>
      <w:r w:rsidR="00A52423">
        <w:rPr>
          <w:rFonts w:asciiTheme="minorHAnsi" w:eastAsia="Calibri" w:hAnsiTheme="minorHAnsi" w:cstheme="minorHAnsi"/>
          <w:lang w:eastAsia="en-US"/>
        </w:rPr>
        <w:t>„</w:t>
      </w:r>
      <w:r w:rsidRPr="00427328">
        <w:rPr>
          <w:rFonts w:asciiTheme="minorHAnsi" w:eastAsia="Calibri" w:hAnsiTheme="minorHAnsi" w:cstheme="minorHAnsi"/>
          <w:lang w:eastAsia="en-US"/>
        </w:rPr>
        <w:t>RODO</w:t>
      </w:r>
      <w:r w:rsidR="00A52423">
        <w:rPr>
          <w:rFonts w:asciiTheme="minorHAnsi" w:eastAsia="Calibri" w:hAnsiTheme="minorHAnsi" w:cstheme="minorHAnsi"/>
          <w:lang w:eastAsia="en-US"/>
        </w:rPr>
        <w:t>”)</w:t>
      </w:r>
      <w:r w:rsidRPr="00427328">
        <w:rPr>
          <w:rFonts w:asciiTheme="minorHAnsi" w:eastAsia="Calibri" w:hAnsiTheme="minorHAnsi" w:cstheme="minorHAnsi"/>
          <w:lang w:eastAsia="en-US"/>
        </w:rPr>
        <w:t>, w zakresie danych osobowych osób, które zostały umocowane do zawarcia Umowy oraz wskazanych do jej realizacji</w:t>
      </w:r>
      <w:r w:rsidR="00C567C3">
        <w:rPr>
          <w:rFonts w:asciiTheme="minorHAnsi" w:eastAsia="Calibri" w:hAnsiTheme="minorHAnsi" w:cstheme="minorHAnsi"/>
          <w:lang w:eastAsia="en-US"/>
        </w:rPr>
        <w:t xml:space="preserve"> oraz dane osobowe </w:t>
      </w:r>
      <w:r w:rsidR="008A001B">
        <w:rPr>
          <w:rFonts w:asciiTheme="minorHAnsi" w:eastAsia="Calibri" w:hAnsiTheme="minorHAnsi" w:cstheme="minorHAnsi"/>
          <w:lang w:eastAsia="en-US"/>
        </w:rPr>
        <w:t>Użytkowników Systemu – imię i nazwisko,</w:t>
      </w:r>
      <w:r w:rsidR="0059766A">
        <w:rPr>
          <w:rFonts w:asciiTheme="minorHAnsi" w:eastAsia="Calibri" w:hAnsiTheme="minorHAnsi" w:cstheme="minorHAnsi"/>
          <w:lang w:eastAsia="en-US"/>
        </w:rPr>
        <w:t xml:space="preserve"> komórka organizacyjna,</w:t>
      </w:r>
      <w:r w:rsidR="008A001B">
        <w:rPr>
          <w:rFonts w:asciiTheme="minorHAnsi" w:eastAsia="Calibri" w:hAnsiTheme="minorHAnsi" w:cstheme="minorHAnsi"/>
          <w:lang w:eastAsia="en-US"/>
        </w:rPr>
        <w:t xml:space="preserve"> stanowisko, służbowy adres e-mail</w:t>
      </w:r>
      <w:r w:rsidR="004A0A51">
        <w:rPr>
          <w:rFonts w:asciiTheme="minorHAnsi" w:eastAsia="Calibri" w:hAnsiTheme="minorHAnsi" w:cstheme="minorHAnsi"/>
          <w:lang w:eastAsia="en-US"/>
        </w:rPr>
        <w:t>, służbowy numer telefonu</w:t>
      </w:r>
      <w:r w:rsidRPr="00427328">
        <w:rPr>
          <w:rFonts w:asciiTheme="minorHAnsi" w:eastAsia="Calibri" w:hAnsiTheme="minorHAnsi" w:cstheme="minorHAnsi"/>
          <w:lang w:eastAsia="en-US"/>
        </w:rPr>
        <w:t>.</w:t>
      </w:r>
    </w:p>
    <w:p w14:paraId="2A4C2D97" w14:textId="78DF8BB5" w:rsidR="00C86A54" w:rsidRPr="00427328" w:rsidRDefault="003402DE" w:rsidP="00DB4F71">
      <w:pPr>
        <w:pStyle w:val="Akapitzlist"/>
        <w:widowControl/>
        <w:numPr>
          <w:ilvl w:val="0"/>
          <w:numId w:val="53"/>
        </w:numPr>
        <w:tabs>
          <w:tab w:val="left" w:pos="426"/>
        </w:tabs>
        <w:autoSpaceDE/>
        <w:autoSpaceDN/>
        <w:adjustRightInd/>
        <w:spacing w:line="276" w:lineRule="auto"/>
        <w:ind w:left="567" w:hanging="567"/>
        <w:contextualSpacing w:val="0"/>
        <w:rPr>
          <w:rFonts w:asciiTheme="minorHAnsi" w:eastAsia="Calibri" w:hAnsiTheme="minorHAnsi" w:cstheme="minorHAnsi"/>
          <w:lang w:eastAsia="en-US"/>
        </w:rPr>
      </w:pPr>
      <w:r w:rsidRPr="00427328">
        <w:rPr>
          <w:rFonts w:asciiTheme="minorHAnsi" w:eastAsia="Calibri" w:hAnsiTheme="minorHAnsi" w:cstheme="minorHAnsi"/>
          <w:lang w:eastAsia="en-US"/>
        </w:rPr>
        <w:t>Strony udostępniają sobie wzajemnie dane osobowe osób wymienionych w pkt 1</w:t>
      </w:r>
      <w:r w:rsidR="00E6297C" w:rsidRPr="00427328">
        <w:rPr>
          <w:rFonts w:asciiTheme="minorHAnsi" w:eastAsia="Calibri" w:hAnsiTheme="minorHAnsi" w:cstheme="minorHAnsi"/>
          <w:lang w:eastAsia="en-US"/>
        </w:rPr>
        <w:t>7</w:t>
      </w:r>
      <w:r w:rsidRPr="00427328">
        <w:rPr>
          <w:rFonts w:asciiTheme="minorHAnsi" w:eastAsia="Calibri" w:hAnsiTheme="minorHAnsi" w:cstheme="minorHAnsi"/>
          <w:lang w:eastAsia="en-US"/>
        </w:rPr>
        <w:t>.1</w:t>
      </w:r>
      <w:r w:rsidR="00466382" w:rsidRPr="00427328">
        <w:rPr>
          <w:rFonts w:asciiTheme="minorHAnsi" w:eastAsia="Calibri" w:hAnsiTheme="minorHAnsi" w:cstheme="minorHAnsi"/>
          <w:lang w:eastAsia="en-US"/>
        </w:rPr>
        <w:t>.</w:t>
      </w:r>
      <w:r w:rsidRPr="00427328">
        <w:rPr>
          <w:rFonts w:asciiTheme="minorHAnsi" w:eastAsia="Calibri" w:hAnsiTheme="minorHAnsi" w:cstheme="minorHAnsi"/>
          <w:lang w:eastAsia="en-US"/>
        </w:rPr>
        <w:t xml:space="preserve"> w celu realizacji Umowy. Od chwili pozyskania tych danych, każda ze Stron staje się ich odrębnym </w:t>
      </w:r>
      <w:r w:rsidRPr="0068155C">
        <w:rPr>
          <w:rFonts w:asciiTheme="minorHAnsi" w:eastAsia="Calibri" w:hAnsiTheme="minorHAnsi" w:cstheme="minorHAnsi"/>
          <w:lang w:eastAsia="en-US"/>
        </w:rPr>
        <w:t>administratorem.</w:t>
      </w:r>
    </w:p>
    <w:p w14:paraId="73185AC3" w14:textId="6660573C" w:rsidR="003B614D" w:rsidRPr="003B1A0A" w:rsidRDefault="003B614D" w:rsidP="003B1A0A">
      <w:pPr>
        <w:pStyle w:val="Akapitzlist"/>
        <w:widowControl/>
        <w:numPr>
          <w:ilvl w:val="0"/>
          <w:numId w:val="53"/>
        </w:numPr>
        <w:tabs>
          <w:tab w:val="left" w:pos="426"/>
        </w:tabs>
        <w:autoSpaceDE/>
        <w:autoSpaceDN/>
        <w:adjustRightInd/>
        <w:spacing w:line="276" w:lineRule="auto"/>
        <w:ind w:left="567" w:hanging="567"/>
        <w:contextualSpacing w:val="0"/>
        <w:rPr>
          <w:rFonts w:asciiTheme="minorHAnsi" w:eastAsia="Calibri" w:hAnsiTheme="minorHAnsi" w:cstheme="minorHAnsi"/>
          <w:lang w:eastAsia="en-US"/>
        </w:rPr>
      </w:pPr>
      <w:r w:rsidRPr="003B1A0A">
        <w:rPr>
          <w:rFonts w:asciiTheme="minorHAnsi" w:eastAsia="Calibri" w:hAnsiTheme="minorHAnsi" w:cstheme="minorHAnsi"/>
          <w:lang w:eastAsia="en-US"/>
        </w:rPr>
        <w:t>Strony zobowiązują się do spełnienia obowiązku informacyjnego przewidzianego w art. 13 lub art. 14 RODO, odpowiednio wobec każdej osoby fizycznej, w tym osoby reprezentującej osobę prawną, wymienionej w ust. 1</w:t>
      </w:r>
      <w:r w:rsidR="00C2640E">
        <w:rPr>
          <w:rFonts w:asciiTheme="minorHAnsi" w:eastAsia="Calibri" w:hAnsiTheme="minorHAnsi" w:cstheme="minorHAnsi"/>
          <w:lang w:eastAsia="en-US"/>
        </w:rPr>
        <w:t>7.1</w:t>
      </w:r>
      <w:r w:rsidRPr="003B1A0A">
        <w:rPr>
          <w:rFonts w:asciiTheme="minorHAnsi" w:eastAsia="Calibri" w:hAnsiTheme="minorHAnsi" w:cstheme="minorHAnsi"/>
          <w:lang w:eastAsia="en-US"/>
        </w:rPr>
        <w:t xml:space="preserve">, której dane osobowe bezpośrednio lub pośrednio pozyskała w związku z realizacją </w:t>
      </w:r>
      <w:r w:rsidR="00E45EA2">
        <w:rPr>
          <w:rFonts w:asciiTheme="minorHAnsi" w:eastAsia="Calibri" w:hAnsiTheme="minorHAnsi" w:cstheme="minorHAnsi"/>
          <w:lang w:eastAsia="en-US"/>
        </w:rPr>
        <w:t>U</w:t>
      </w:r>
      <w:r w:rsidRPr="003B1A0A">
        <w:rPr>
          <w:rFonts w:asciiTheme="minorHAnsi" w:eastAsia="Calibri" w:hAnsiTheme="minorHAnsi" w:cstheme="minorHAnsi"/>
          <w:lang w:eastAsia="en-US"/>
        </w:rPr>
        <w:t xml:space="preserve">mowy. </w:t>
      </w:r>
    </w:p>
    <w:p w14:paraId="4B439E83" w14:textId="7381EBEC" w:rsidR="00A077E2" w:rsidRPr="003B1A0A" w:rsidRDefault="00A077E2" w:rsidP="003B1A0A">
      <w:pPr>
        <w:pStyle w:val="Akapitzlist"/>
        <w:widowControl/>
        <w:numPr>
          <w:ilvl w:val="0"/>
          <w:numId w:val="53"/>
        </w:numPr>
        <w:tabs>
          <w:tab w:val="left" w:pos="426"/>
        </w:tabs>
        <w:autoSpaceDE/>
        <w:autoSpaceDN/>
        <w:adjustRightInd/>
        <w:spacing w:line="276" w:lineRule="auto"/>
        <w:ind w:left="567" w:hanging="567"/>
        <w:contextualSpacing w:val="0"/>
        <w:rPr>
          <w:rFonts w:asciiTheme="minorHAnsi" w:eastAsia="Calibri" w:hAnsiTheme="minorHAnsi" w:cstheme="minorHAnsi"/>
          <w:lang w:eastAsia="en-US"/>
        </w:rPr>
      </w:pPr>
      <w:r w:rsidRPr="003B1A0A">
        <w:rPr>
          <w:rFonts w:asciiTheme="minorHAnsi" w:eastAsia="Calibri" w:hAnsiTheme="minorHAnsi" w:cstheme="minorHAnsi"/>
          <w:lang w:eastAsia="en-US"/>
        </w:rPr>
        <w:t xml:space="preserve">Zamawiający oświadcza, że realizuje obowiązki Administratora powierzanych danych osobowych, określone w przepisach RODO. </w:t>
      </w:r>
    </w:p>
    <w:p w14:paraId="6F02C647" w14:textId="77777777" w:rsidR="00C86A54" w:rsidRPr="00427328" w:rsidRDefault="003402DE" w:rsidP="00DB4F71">
      <w:pPr>
        <w:pStyle w:val="Akapitzlist"/>
        <w:widowControl/>
        <w:numPr>
          <w:ilvl w:val="0"/>
          <w:numId w:val="53"/>
        </w:numPr>
        <w:tabs>
          <w:tab w:val="left" w:pos="426"/>
        </w:tabs>
        <w:autoSpaceDE/>
        <w:autoSpaceDN/>
        <w:adjustRightInd/>
        <w:spacing w:line="276" w:lineRule="auto"/>
        <w:ind w:left="567" w:hanging="567"/>
        <w:contextualSpacing w:val="0"/>
        <w:rPr>
          <w:rFonts w:asciiTheme="minorHAnsi" w:eastAsia="Calibri" w:hAnsiTheme="minorHAnsi" w:cstheme="minorHAnsi"/>
          <w:lang w:eastAsia="en-US"/>
        </w:rPr>
      </w:pPr>
      <w:r w:rsidRPr="0068155C">
        <w:rPr>
          <w:rFonts w:asciiTheme="minorHAnsi" w:eastAsia="Calibri" w:hAnsiTheme="minorHAnsi" w:cstheme="minorHAnsi"/>
          <w:lang w:eastAsia="en-US"/>
        </w:rPr>
        <w:t>Zamawiający, w trybie art. 28 RODO powierza Wykonawcy dane osobowe do przetwarzania wyłącznie w celu realizacji Umowy, na zasadach w niej określonych.</w:t>
      </w:r>
    </w:p>
    <w:p w14:paraId="18CA26F9" w14:textId="55495C2B" w:rsidR="00BD6AD9" w:rsidRPr="003B1A0A" w:rsidRDefault="00BD6AD9" w:rsidP="003B1A0A">
      <w:pPr>
        <w:pStyle w:val="Akapitzlist"/>
        <w:widowControl/>
        <w:numPr>
          <w:ilvl w:val="0"/>
          <w:numId w:val="53"/>
        </w:numPr>
        <w:tabs>
          <w:tab w:val="left" w:pos="426"/>
        </w:tabs>
        <w:autoSpaceDE/>
        <w:autoSpaceDN/>
        <w:adjustRightInd/>
        <w:spacing w:line="276" w:lineRule="auto"/>
        <w:ind w:left="567" w:hanging="567"/>
        <w:contextualSpacing w:val="0"/>
        <w:rPr>
          <w:rFonts w:asciiTheme="minorHAnsi" w:eastAsia="Calibri" w:hAnsiTheme="minorHAnsi" w:cstheme="minorHAnsi"/>
          <w:lang w:eastAsia="en-US"/>
        </w:rPr>
      </w:pPr>
      <w:r w:rsidRPr="003B1A0A">
        <w:rPr>
          <w:rFonts w:asciiTheme="minorHAnsi" w:eastAsia="Calibri" w:hAnsiTheme="minorHAnsi" w:cstheme="minorHAnsi"/>
          <w:lang w:eastAsia="en-US"/>
        </w:rPr>
        <w:lastRenderedPageBreak/>
        <w:t xml:space="preserve">Wykonawca będzie przetwarzał następujące dane, powierzone na podstawie </w:t>
      </w:r>
      <w:r w:rsidR="00E45EA2">
        <w:rPr>
          <w:rFonts w:asciiTheme="minorHAnsi" w:eastAsia="Calibri" w:hAnsiTheme="minorHAnsi" w:cstheme="minorHAnsi"/>
          <w:lang w:eastAsia="en-US"/>
        </w:rPr>
        <w:t>U</w:t>
      </w:r>
      <w:r w:rsidRPr="003B1A0A">
        <w:rPr>
          <w:rFonts w:asciiTheme="minorHAnsi" w:eastAsia="Calibri" w:hAnsiTheme="minorHAnsi" w:cstheme="minorHAnsi"/>
          <w:lang w:eastAsia="en-US"/>
        </w:rPr>
        <w:t>mowy:</w:t>
      </w:r>
    </w:p>
    <w:p w14:paraId="756C80BA" w14:textId="04BEE8BF" w:rsidR="006001DC" w:rsidRPr="007167BB" w:rsidRDefault="00404A34" w:rsidP="007167BB">
      <w:pPr>
        <w:pStyle w:val="Akapitzlist"/>
        <w:numPr>
          <w:ilvl w:val="0"/>
          <w:numId w:val="193"/>
        </w:numPr>
        <w:spacing w:line="276" w:lineRule="auto"/>
        <w:rPr>
          <w:rFonts w:ascii="Calibri" w:eastAsia="Calibri" w:hAnsi="Calibri" w:cs="Calibri"/>
          <w:lang w:eastAsia="en-US"/>
        </w:rPr>
      </w:pPr>
      <w:r w:rsidRPr="007167BB">
        <w:rPr>
          <w:rFonts w:ascii="Calibri" w:eastAsia="Calibri" w:hAnsi="Calibri" w:cs="Calibri"/>
          <w:lang w:eastAsia="en-US"/>
        </w:rPr>
        <w:t>Rodzaj</w:t>
      </w:r>
      <w:r w:rsidR="00BD6AD9" w:rsidRPr="007167BB">
        <w:rPr>
          <w:rFonts w:ascii="Calibri" w:eastAsia="Calibri" w:hAnsi="Calibri" w:cs="Calibri"/>
          <w:lang w:eastAsia="en-US"/>
        </w:rPr>
        <w:t xml:space="preserve"> danych: </w:t>
      </w:r>
      <w:r w:rsidRPr="007167BB">
        <w:rPr>
          <w:rFonts w:ascii="Calibri" w:eastAsia="Calibri" w:hAnsi="Calibri" w:cs="Calibri"/>
          <w:lang w:eastAsia="en-US"/>
        </w:rPr>
        <w:t>dane zwykłe</w:t>
      </w:r>
      <w:r w:rsidR="00CB2445" w:rsidRPr="007167BB">
        <w:rPr>
          <w:rFonts w:ascii="Calibri" w:eastAsia="Calibri" w:hAnsi="Calibri" w:cs="Calibri"/>
          <w:lang w:eastAsia="en-US"/>
        </w:rPr>
        <w:t>;</w:t>
      </w:r>
    </w:p>
    <w:p w14:paraId="681C3993" w14:textId="4F74BC87" w:rsidR="00404A34" w:rsidRPr="007167BB" w:rsidRDefault="00404A34" w:rsidP="007167BB">
      <w:pPr>
        <w:pStyle w:val="Akapitzlist"/>
        <w:numPr>
          <w:ilvl w:val="0"/>
          <w:numId w:val="193"/>
        </w:numPr>
        <w:spacing w:line="276" w:lineRule="auto"/>
        <w:rPr>
          <w:rFonts w:ascii="Calibri" w:eastAsia="Calibri" w:hAnsi="Calibri" w:cs="Calibri"/>
          <w:lang w:eastAsia="en-US"/>
        </w:rPr>
      </w:pPr>
      <w:r w:rsidRPr="007167BB">
        <w:rPr>
          <w:rFonts w:ascii="Calibri" w:eastAsia="Calibri" w:hAnsi="Calibri" w:cs="Calibri"/>
          <w:lang w:eastAsia="en-US"/>
        </w:rPr>
        <w:t>Kategoria danych: dane pracownicze</w:t>
      </w:r>
      <w:r w:rsidR="00CB2445" w:rsidRPr="007167BB">
        <w:rPr>
          <w:rFonts w:ascii="Calibri" w:eastAsia="Calibri" w:hAnsi="Calibri" w:cs="Calibri"/>
          <w:lang w:eastAsia="en-US"/>
        </w:rPr>
        <w:t>;</w:t>
      </w:r>
    </w:p>
    <w:p w14:paraId="1E45D395" w14:textId="7A61B715" w:rsidR="00BD6AD9" w:rsidRPr="007167BB" w:rsidRDefault="00BD6AD9" w:rsidP="007167BB">
      <w:pPr>
        <w:pStyle w:val="Akapitzlist"/>
        <w:numPr>
          <w:ilvl w:val="0"/>
          <w:numId w:val="193"/>
        </w:numPr>
        <w:spacing w:line="276" w:lineRule="auto"/>
        <w:rPr>
          <w:rFonts w:ascii="Calibri" w:eastAsia="Calibri" w:hAnsi="Calibri" w:cs="Times New Roman"/>
          <w:lang w:eastAsia="en-US"/>
        </w:rPr>
      </w:pPr>
      <w:r w:rsidRPr="007167BB">
        <w:rPr>
          <w:rFonts w:ascii="Calibri" w:eastAsia="Calibri" w:hAnsi="Calibri" w:cs="Calibri"/>
          <w:lang w:eastAsia="en-US"/>
        </w:rPr>
        <w:t xml:space="preserve">Kategoria osób: </w:t>
      </w:r>
      <w:r w:rsidR="00404A34" w:rsidRPr="007167BB">
        <w:rPr>
          <w:rFonts w:ascii="Calibri" w:eastAsia="Calibri" w:hAnsi="Calibri" w:cs="Calibri"/>
          <w:lang w:eastAsia="en-US"/>
        </w:rPr>
        <w:t>pracownicy Urzędu, pracownicy Jednostek</w:t>
      </w:r>
      <w:r w:rsidR="00C66F43">
        <w:rPr>
          <w:rFonts w:ascii="Calibri" w:eastAsia="Calibri" w:hAnsi="Calibri" w:cs="Calibri"/>
          <w:lang w:eastAsia="en-US"/>
        </w:rPr>
        <w:t>;</w:t>
      </w:r>
    </w:p>
    <w:p w14:paraId="77D2CCA6" w14:textId="66814D57" w:rsidR="00BD6AD9" w:rsidRPr="007167BB" w:rsidRDefault="00BD6AD9" w:rsidP="007167BB">
      <w:pPr>
        <w:pStyle w:val="Akapitzlist"/>
        <w:numPr>
          <w:ilvl w:val="0"/>
          <w:numId w:val="193"/>
        </w:numPr>
        <w:spacing w:line="276" w:lineRule="auto"/>
        <w:rPr>
          <w:rFonts w:ascii="Calibri" w:eastAsia="Calibri" w:hAnsi="Calibri" w:cs="Calibri"/>
          <w:lang w:eastAsia="en-US"/>
        </w:rPr>
      </w:pPr>
      <w:r w:rsidRPr="007167BB">
        <w:rPr>
          <w:rFonts w:ascii="Calibri" w:eastAsia="Calibri" w:hAnsi="Calibri" w:cs="Calibri"/>
          <w:lang w:eastAsia="en-US"/>
        </w:rPr>
        <w:t xml:space="preserve">Zakres danych: </w:t>
      </w:r>
      <w:r w:rsidR="00404A34" w:rsidRPr="007167BB">
        <w:rPr>
          <w:rFonts w:ascii="Calibri" w:eastAsia="Calibri" w:hAnsi="Calibri" w:cs="Calibri"/>
          <w:lang w:eastAsia="en-US"/>
        </w:rPr>
        <w:t xml:space="preserve">imię i nazwisko, stanowisko służbowe, nazwa </w:t>
      </w:r>
      <w:r w:rsidR="00B34C70" w:rsidRPr="007167BB">
        <w:rPr>
          <w:rFonts w:ascii="Calibri" w:eastAsia="Calibri" w:hAnsi="Calibri" w:cs="Calibri"/>
          <w:lang w:eastAsia="en-US"/>
        </w:rPr>
        <w:t>Biura</w:t>
      </w:r>
      <w:r w:rsidR="00404A34" w:rsidRPr="007167BB">
        <w:rPr>
          <w:rFonts w:ascii="Calibri" w:eastAsia="Calibri" w:hAnsi="Calibri" w:cs="Calibri"/>
          <w:lang w:eastAsia="en-US"/>
        </w:rPr>
        <w:t>/</w:t>
      </w:r>
      <w:r w:rsidR="00B34C70" w:rsidRPr="007167BB">
        <w:rPr>
          <w:rFonts w:ascii="Calibri" w:eastAsia="Calibri" w:hAnsi="Calibri" w:cs="Calibri"/>
          <w:lang w:eastAsia="en-US"/>
        </w:rPr>
        <w:t>Urzędu Dzielnicy/</w:t>
      </w:r>
      <w:r w:rsidR="00404A34" w:rsidRPr="007167BB">
        <w:rPr>
          <w:rFonts w:ascii="Calibri" w:eastAsia="Calibri" w:hAnsi="Calibri" w:cs="Calibri"/>
          <w:lang w:eastAsia="en-US"/>
        </w:rPr>
        <w:t>Jednostki,</w:t>
      </w:r>
      <w:r w:rsidR="00B34C70" w:rsidRPr="007167BB">
        <w:rPr>
          <w:rFonts w:ascii="Calibri" w:eastAsia="Calibri" w:hAnsi="Calibri" w:cs="Calibri"/>
          <w:lang w:eastAsia="en-US"/>
        </w:rPr>
        <w:t xml:space="preserve"> służbowy</w:t>
      </w:r>
      <w:r w:rsidR="00404A34" w:rsidRPr="007167BB">
        <w:rPr>
          <w:rFonts w:ascii="Calibri" w:eastAsia="Calibri" w:hAnsi="Calibri" w:cs="Calibri"/>
          <w:lang w:eastAsia="en-US"/>
        </w:rPr>
        <w:t xml:space="preserve"> adres e-mail, </w:t>
      </w:r>
      <w:r w:rsidR="009358D4" w:rsidRPr="007167BB">
        <w:rPr>
          <w:rFonts w:ascii="Calibri" w:eastAsia="Calibri" w:hAnsi="Calibri" w:cs="Calibri"/>
          <w:lang w:eastAsia="en-US"/>
        </w:rPr>
        <w:t xml:space="preserve">służbowy </w:t>
      </w:r>
      <w:r w:rsidR="00404A34" w:rsidRPr="007167BB">
        <w:rPr>
          <w:rFonts w:ascii="Calibri" w:eastAsia="Calibri" w:hAnsi="Calibri" w:cs="Calibri"/>
          <w:lang w:eastAsia="en-US"/>
        </w:rPr>
        <w:t>n</w:t>
      </w:r>
      <w:r w:rsidR="009358D4" w:rsidRPr="007167BB">
        <w:rPr>
          <w:rFonts w:ascii="Calibri" w:eastAsia="Calibri" w:hAnsi="Calibri" w:cs="Calibri"/>
          <w:lang w:eastAsia="en-US"/>
        </w:rPr>
        <w:t>ume</w:t>
      </w:r>
      <w:r w:rsidR="00404A34" w:rsidRPr="007167BB">
        <w:rPr>
          <w:rFonts w:ascii="Calibri" w:eastAsia="Calibri" w:hAnsi="Calibri" w:cs="Calibri"/>
          <w:lang w:eastAsia="en-US"/>
        </w:rPr>
        <w:t>r tel</w:t>
      </w:r>
      <w:r w:rsidR="00B34C70" w:rsidRPr="007167BB">
        <w:rPr>
          <w:rFonts w:ascii="Calibri" w:eastAsia="Calibri" w:hAnsi="Calibri" w:cs="Calibri"/>
          <w:lang w:eastAsia="en-US"/>
        </w:rPr>
        <w:t>efonu.</w:t>
      </w:r>
    </w:p>
    <w:p w14:paraId="32FF7B2D" w14:textId="77777777" w:rsidR="00C86A54" w:rsidRPr="00427328" w:rsidRDefault="003402DE" w:rsidP="00DB4F71">
      <w:pPr>
        <w:pStyle w:val="Akapitzlist"/>
        <w:widowControl/>
        <w:numPr>
          <w:ilvl w:val="0"/>
          <w:numId w:val="53"/>
        </w:numPr>
        <w:tabs>
          <w:tab w:val="left" w:pos="426"/>
        </w:tabs>
        <w:autoSpaceDE/>
        <w:autoSpaceDN/>
        <w:adjustRightInd/>
        <w:spacing w:line="276" w:lineRule="auto"/>
        <w:ind w:left="567" w:hanging="567"/>
        <w:contextualSpacing w:val="0"/>
        <w:rPr>
          <w:rFonts w:asciiTheme="minorHAnsi" w:eastAsia="Calibri" w:hAnsiTheme="minorHAnsi" w:cstheme="minorHAnsi"/>
          <w:lang w:eastAsia="en-US"/>
        </w:rPr>
      </w:pPr>
      <w:r w:rsidRPr="00427328">
        <w:rPr>
          <w:rFonts w:asciiTheme="minorHAnsi" w:eastAsia="Calibri" w:hAnsiTheme="minorHAnsi" w:cstheme="minorHAnsi"/>
          <w:lang w:eastAsia="en-US"/>
        </w:rPr>
        <w:t>Wykonawca zobowiązuje się przetwarzać powierzone mu dane osobowe z należytą starannością, zgodnie z Umową, RODO oraz innymi przepisami powszechnie obowiązującego prawa.</w:t>
      </w:r>
    </w:p>
    <w:p w14:paraId="5AF0FA2C" w14:textId="5837AB80" w:rsidR="00C86A54" w:rsidRPr="00427328" w:rsidRDefault="003402DE" w:rsidP="00DB4F71">
      <w:pPr>
        <w:pStyle w:val="Akapitzlist"/>
        <w:widowControl/>
        <w:numPr>
          <w:ilvl w:val="0"/>
          <w:numId w:val="53"/>
        </w:numPr>
        <w:tabs>
          <w:tab w:val="left" w:pos="426"/>
        </w:tabs>
        <w:autoSpaceDE/>
        <w:autoSpaceDN/>
        <w:adjustRightInd/>
        <w:spacing w:line="276" w:lineRule="auto"/>
        <w:ind w:left="567" w:hanging="567"/>
        <w:contextualSpacing w:val="0"/>
        <w:rPr>
          <w:rFonts w:asciiTheme="minorHAnsi" w:eastAsia="Calibri" w:hAnsiTheme="minorHAnsi" w:cstheme="minorHAnsi"/>
          <w:lang w:eastAsia="en-US"/>
        </w:rPr>
      </w:pPr>
      <w:r w:rsidRPr="00427328">
        <w:rPr>
          <w:rFonts w:asciiTheme="minorHAnsi" w:eastAsia="Calibri" w:hAnsiTheme="minorHAnsi" w:cstheme="minorHAnsi"/>
          <w:lang w:eastAsia="en-US"/>
        </w:rPr>
        <w:t>Wykonawca oświadcza, że stosuje środki bezpieczeństwa spełniające wymogi RODO oraz innych przepisów, o których mowa w pkt 1</w:t>
      </w:r>
      <w:r w:rsidR="00E6297C" w:rsidRPr="00427328">
        <w:rPr>
          <w:rFonts w:asciiTheme="minorHAnsi" w:eastAsia="Calibri" w:hAnsiTheme="minorHAnsi" w:cstheme="minorHAnsi"/>
          <w:lang w:eastAsia="en-US"/>
        </w:rPr>
        <w:t>7</w:t>
      </w:r>
      <w:r w:rsidRPr="00427328">
        <w:rPr>
          <w:rFonts w:asciiTheme="minorHAnsi" w:eastAsia="Calibri" w:hAnsiTheme="minorHAnsi" w:cstheme="minorHAnsi"/>
          <w:lang w:eastAsia="en-US"/>
        </w:rPr>
        <w:t>.7.</w:t>
      </w:r>
    </w:p>
    <w:p w14:paraId="194BED85" w14:textId="77777777" w:rsidR="00C86A54" w:rsidRPr="00427328" w:rsidRDefault="003402DE" w:rsidP="00DB4F71">
      <w:pPr>
        <w:pStyle w:val="Akapitzlist"/>
        <w:widowControl/>
        <w:numPr>
          <w:ilvl w:val="0"/>
          <w:numId w:val="53"/>
        </w:numPr>
        <w:tabs>
          <w:tab w:val="left" w:pos="426"/>
        </w:tabs>
        <w:autoSpaceDE/>
        <w:autoSpaceDN/>
        <w:adjustRightInd/>
        <w:spacing w:line="276" w:lineRule="auto"/>
        <w:ind w:left="567" w:hanging="567"/>
        <w:contextualSpacing w:val="0"/>
        <w:rPr>
          <w:rFonts w:asciiTheme="minorHAnsi" w:eastAsia="Calibri" w:hAnsiTheme="minorHAnsi" w:cstheme="minorHAnsi"/>
          <w:lang w:eastAsia="en-US"/>
        </w:rPr>
      </w:pPr>
      <w:r w:rsidRPr="00427328">
        <w:rPr>
          <w:rFonts w:asciiTheme="minorHAnsi" w:eastAsia="Calibri" w:hAnsiTheme="minorHAnsi" w:cstheme="minorHAnsi"/>
          <w:lang w:eastAsia="en-US"/>
        </w:rPr>
        <w:t>Wykonawca przy przetwarzaniu powierzonych danych zobowiązuje się do ich zabezpieczenia poprzez stosowanie odpowiednich środków technicznych i organizacyjnych, zapewniających adekwatny stopień bezpieczeństwa, odpowiadający ryzyku związanemu z przetwarzaniem danych osobowych, o którym mowa w art. 32 RODO.</w:t>
      </w:r>
    </w:p>
    <w:p w14:paraId="4F8E7E7C" w14:textId="77777777" w:rsidR="00C86A54" w:rsidRPr="00427328" w:rsidRDefault="003402DE" w:rsidP="00DB4F71">
      <w:pPr>
        <w:pStyle w:val="Akapitzlist"/>
        <w:widowControl/>
        <w:numPr>
          <w:ilvl w:val="0"/>
          <w:numId w:val="53"/>
        </w:numPr>
        <w:tabs>
          <w:tab w:val="left" w:pos="426"/>
        </w:tabs>
        <w:autoSpaceDE/>
        <w:autoSpaceDN/>
        <w:adjustRightInd/>
        <w:spacing w:line="276" w:lineRule="auto"/>
        <w:ind w:left="567" w:hanging="567"/>
        <w:contextualSpacing w:val="0"/>
        <w:rPr>
          <w:rFonts w:asciiTheme="minorHAnsi" w:eastAsia="Calibri" w:hAnsiTheme="minorHAnsi" w:cstheme="minorHAnsi"/>
          <w:lang w:eastAsia="en-US"/>
        </w:rPr>
      </w:pPr>
      <w:r w:rsidRPr="00427328">
        <w:rPr>
          <w:rFonts w:asciiTheme="minorHAnsi" w:eastAsia="Calibri" w:hAnsiTheme="minorHAnsi" w:cstheme="minorHAnsi"/>
          <w:lang w:eastAsia="en-US"/>
        </w:rPr>
        <w:t>Wykonawca zobowiązuje się do nadania stosownych upoważnień do przetwarzania danych osobowych wszystkim osobom, które będą przetwarzały w jego imieniu dane powierzone w celu realizacji Umowy oraz będzie prowadził i aktualizował ich rejestr.</w:t>
      </w:r>
    </w:p>
    <w:p w14:paraId="7931A3E3" w14:textId="77777777" w:rsidR="00C86A54" w:rsidRPr="00427328" w:rsidRDefault="003402DE" w:rsidP="00DB4F71">
      <w:pPr>
        <w:pStyle w:val="Akapitzlist"/>
        <w:widowControl/>
        <w:numPr>
          <w:ilvl w:val="0"/>
          <w:numId w:val="53"/>
        </w:numPr>
        <w:tabs>
          <w:tab w:val="left" w:pos="426"/>
        </w:tabs>
        <w:autoSpaceDE/>
        <w:autoSpaceDN/>
        <w:adjustRightInd/>
        <w:spacing w:line="276" w:lineRule="auto"/>
        <w:ind w:left="567" w:hanging="567"/>
        <w:contextualSpacing w:val="0"/>
        <w:rPr>
          <w:rFonts w:asciiTheme="minorHAnsi" w:eastAsia="Calibri" w:hAnsiTheme="minorHAnsi" w:cstheme="minorHAnsi"/>
          <w:lang w:eastAsia="en-US"/>
        </w:rPr>
      </w:pPr>
      <w:r w:rsidRPr="00427328">
        <w:rPr>
          <w:rFonts w:asciiTheme="minorHAnsi" w:eastAsia="Calibri" w:hAnsiTheme="minorHAnsi" w:cstheme="minorHAnsi"/>
          <w:lang w:eastAsia="en-US"/>
        </w:rPr>
        <w:t>Wykonawca zobowiązuje się zapewnić zachowanie w tajemnicy, o której mowa w art. 28 ust. 3 lit. b RODO, przetwarzanych danych przez osoby, które upoważnione zostaną przez niego do przetwarzania danych osobowych w celu realizacji Umowy, zarówno w trakcie trwania ich zatrudnienia u Wykonawcy, jak i po jego ustaniu.</w:t>
      </w:r>
    </w:p>
    <w:p w14:paraId="1C06AFB8" w14:textId="61A45A86" w:rsidR="003402DE" w:rsidRPr="00427328" w:rsidRDefault="003402DE" w:rsidP="00DB4F71">
      <w:pPr>
        <w:pStyle w:val="Akapitzlist"/>
        <w:widowControl/>
        <w:numPr>
          <w:ilvl w:val="0"/>
          <w:numId w:val="53"/>
        </w:numPr>
        <w:tabs>
          <w:tab w:val="left" w:pos="426"/>
        </w:tabs>
        <w:autoSpaceDE/>
        <w:autoSpaceDN/>
        <w:adjustRightInd/>
        <w:spacing w:line="276" w:lineRule="auto"/>
        <w:ind w:left="567" w:hanging="567"/>
        <w:contextualSpacing w:val="0"/>
        <w:rPr>
          <w:rFonts w:asciiTheme="minorHAnsi" w:eastAsia="Calibri" w:hAnsiTheme="minorHAnsi" w:cstheme="minorHAnsi"/>
          <w:lang w:eastAsia="en-US"/>
        </w:rPr>
      </w:pPr>
      <w:r w:rsidRPr="0068155C">
        <w:rPr>
          <w:rFonts w:asciiTheme="minorHAnsi" w:eastAsia="Calibri" w:hAnsiTheme="minorHAnsi" w:cstheme="minorHAnsi"/>
          <w:lang w:eastAsia="en-US"/>
        </w:rPr>
        <w:t xml:space="preserve">Wykonawca zobowiązuje się pomagać, w miarę możliwości, </w:t>
      </w:r>
      <w:r w:rsidRPr="0068155C">
        <w:rPr>
          <w:rFonts w:asciiTheme="minorHAnsi" w:hAnsiTheme="minorHAnsi" w:cstheme="minorHAnsi"/>
        </w:rPr>
        <w:t>Zamawiającemu</w:t>
      </w:r>
      <w:r w:rsidRPr="0068155C">
        <w:rPr>
          <w:rFonts w:asciiTheme="minorHAnsi" w:eastAsia="Calibri" w:hAnsiTheme="minorHAnsi" w:cstheme="minorHAnsi"/>
          <w:lang w:eastAsia="en-US"/>
        </w:rPr>
        <w:t xml:space="preserve"> w niezbędnym zakresie w realizacji:</w:t>
      </w:r>
    </w:p>
    <w:p w14:paraId="51269E85" w14:textId="3B0B553F" w:rsidR="00C86A54" w:rsidRPr="00427328" w:rsidRDefault="00C86A54" w:rsidP="00DB4F71">
      <w:pPr>
        <w:pStyle w:val="Akapitzlist"/>
        <w:widowControl/>
        <w:numPr>
          <w:ilvl w:val="0"/>
          <w:numId w:val="54"/>
        </w:numPr>
        <w:tabs>
          <w:tab w:val="left" w:pos="426"/>
        </w:tabs>
        <w:autoSpaceDE/>
        <w:autoSpaceDN/>
        <w:adjustRightInd/>
        <w:spacing w:line="276" w:lineRule="auto"/>
        <w:ind w:left="1276" w:hanging="709"/>
        <w:contextualSpacing w:val="0"/>
        <w:rPr>
          <w:rFonts w:asciiTheme="minorHAnsi" w:eastAsia="Calibri" w:hAnsiTheme="minorHAnsi" w:cstheme="minorHAnsi"/>
          <w:lang w:eastAsia="en-US"/>
        </w:rPr>
      </w:pPr>
      <w:r w:rsidRPr="00427328">
        <w:rPr>
          <w:rFonts w:asciiTheme="minorHAnsi" w:eastAsia="Calibri" w:hAnsiTheme="minorHAnsi" w:cstheme="minorHAnsi"/>
          <w:lang w:eastAsia="en-US"/>
        </w:rPr>
        <w:t>obowiązku odpowiadania na żądania osoby, której dane dotyczą, w zakresie wykonywania praw określonych w rozdziale III RODO;</w:t>
      </w:r>
    </w:p>
    <w:p w14:paraId="082D1E22" w14:textId="442FE04A" w:rsidR="00C86A54" w:rsidRPr="00427328" w:rsidRDefault="00C86A54" w:rsidP="00DB4F71">
      <w:pPr>
        <w:pStyle w:val="Akapitzlist"/>
        <w:widowControl/>
        <w:numPr>
          <w:ilvl w:val="0"/>
          <w:numId w:val="54"/>
        </w:numPr>
        <w:tabs>
          <w:tab w:val="left" w:pos="426"/>
        </w:tabs>
        <w:autoSpaceDE/>
        <w:autoSpaceDN/>
        <w:adjustRightInd/>
        <w:spacing w:line="276" w:lineRule="auto"/>
        <w:ind w:left="1276" w:hanging="709"/>
        <w:contextualSpacing w:val="0"/>
        <w:rPr>
          <w:rFonts w:asciiTheme="minorHAnsi" w:eastAsia="Calibri" w:hAnsiTheme="minorHAnsi" w:cstheme="minorHAnsi"/>
          <w:lang w:eastAsia="en-US"/>
        </w:rPr>
      </w:pPr>
      <w:r w:rsidRPr="00427328">
        <w:rPr>
          <w:rFonts w:asciiTheme="minorHAnsi" w:eastAsia="Calibri" w:hAnsiTheme="minorHAnsi" w:cstheme="minorHAnsi"/>
          <w:lang w:eastAsia="en-US"/>
        </w:rPr>
        <w:t>obowiązków określonych w art. 32-36 RODO.</w:t>
      </w:r>
    </w:p>
    <w:p w14:paraId="465AFB5C" w14:textId="45DE56D1" w:rsidR="00C86A54" w:rsidRPr="00427328" w:rsidRDefault="003402DE" w:rsidP="00DB4F71">
      <w:pPr>
        <w:pStyle w:val="Akapitzlist"/>
        <w:widowControl/>
        <w:numPr>
          <w:ilvl w:val="0"/>
          <w:numId w:val="53"/>
        </w:numPr>
        <w:tabs>
          <w:tab w:val="left" w:pos="426"/>
        </w:tabs>
        <w:autoSpaceDE/>
        <w:autoSpaceDN/>
        <w:adjustRightInd/>
        <w:spacing w:line="276" w:lineRule="auto"/>
        <w:ind w:left="567" w:hanging="567"/>
        <w:rPr>
          <w:rFonts w:asciiTheme="minorHAnsi" w:eastAsia="Calibri" w:hAnsiTheme="minorHAnsi" w:cstheme="minorHAnsi"/>
          <w:lang w:eastAsia="en-US"/>
        </w:rPr>
      </w:pPr>
      <w:r w:rsidRPr="00427328">
        <w:rPr>
          <w:rFonts w:asciiTheme="minorHAnsi" w:eastAsia="Calibri" w:hAnsiTheme="minorHAnsi" w:cstheme="minorHAnsi"/>
          <w:lang w:eastAsia="en-US"/>
        </w:rPr>
        <w:t xml:space="preserve">Wykonawca niezwłocznie powiadamia Zamawiającego o każdym podejrzeniu naruszenia ochrony danych osobowych, powierzonych Umową, nie później niż w ciągu 24 godzin od chwili uzyskania informacji o potencjalnym naruszeniu, oraz umożliwia Zamawiającemu uczestnictwo w czynnościach wyjaśniających i informuje go o ustaleniach w tym zakresie, w szczególności o stwierdzeniu faktycznego naruszenia. </w:t>
      </w:r>
      <w:r w:rsidRPr="0068155C">
        <w:rPr>
          <w:rFonts w:asciiTheme="minorHAnsi" w:eastAsia="Calibri" w:hAnsiTheme="minorHAnsi" w:cstheme="minorHAnsi"/>
          <w:lang w:eastAsia="en-US"/>
        </w:rPr>
        <w:t>Zawiadomienie to powinno być dokonane mailowo na adres: ……………………………………………</w:t>
      </w:r>
      <w:proofErr w:type="gramStart"/>
      <w:r w:rsidRPr="0068155C">
        <w:rPr>
          <w:rFonts w:asciiTheme="minorHAnsi" w:eastAsia="Calibri" w:hAnsiTheme="minorHAnsi" w:cstheme="minorHAnsi"/>
          <w:lang w:eastAsia="en-US"/>
        </w:rPr>
        <w:t>… .</w:t>
      </w:r>
      <w:proofErr w:type="gramEnd"/>
    </w:p>
    <w:p w14:paraId="18139E83" w14:textId="77777777" w:rsidR="00C86A54" w:rsidRPr="00427328" w:rsidRDefault="003402DE" w:rsidP="00DB4F71">
      <w:pPr>
        <w:pStyle w:val="Akapitzlist"/>
        <w:widowControl/>
        <w:numPr>
          <w:ilvl w:val="0"/>
          <w:numId w:val="53"/>
        </w:numPr>
        <w:tabs>
          <w:tab w:val="left" w:pos="426"/>
        </w:tabs>
        <w:autoSpaceDE/>
        <w:autoSpaceDN/>
        <w:adjustRightInd/>
        <w:spacing w:line="276" w:lineRule="auto"/>
        <w:ind w:left="567" w:hanging="567"/>
        <w:contextualSpacing w:val="0"/>
        <w:rPr>
          <w:rFonts w:asciiTheme="minorHAnsi" w:eastAsia="Calibri" w:hAnsiTheme="minorHAnsi" w:cstheme="minorHAnsi"/>
          <w:lang w:eastAsia="en-US"/>
        </w:rPr>
      </w:pPr>
      <w:r w:rsidRPr="0068155C">
        <w:rPr>
          <w:rFonts w:asciiTheme="minorHAnsi" w:hAnsiTheme="minorHAnsi" w:cstheme="minorHAnsi"/>
        </w:rPr>
        <w:t xml:space="preserve">Wykonawca planując dokonanie zmian w sposobie przetwarzania powierzonych danych osobowych, ma </w:t>
      </w:r>
      <w:r w:rsidRPr="0068155C">
        <w:rPr>
          <w:rFonts w:asciiTheme="minorHAnsi" w:eastAsia="Calibri" w:hAnsiTheme="minorHAnsi" w:cstheme="minorHAnsi"/>
          <w:lang w:eastAsia="en-US"/>
        </w:rPr>
        <w:t>obowiązek</w:t>
      </w:r>
      <w:r w:rsidRPr="0068155C">
        <w:rPr>
          <w:rFonts w:asciiTheme="minorHAnsi" w:hAnsiTheme="minorHAnsi" w:cstheme="minorHAnsi"/>
        </w:rPr>
        <w:t xml:space="preserve"> zastosować się do wymogu uwzględniania prywatności w fazie projektowania, o którym mowa w art. 25 ust. 1 RODO i informować Zamawiającego z wyprzedzeniem o tych zmianach. </w:t>
      </w:r>
    </w:p>
    <w:p w14:paraId="4E375EC8" w14:textId="5A44AD5A" w:rsidR="00C86A54" w:rsidRPr="00427328" w:rsidRDefault="003402DE" w:rsidP="00DB4F71">
      <w:pPr>
        <w:pStyle w:val="Akapitzlist"/>
        <w:widowControl/>
        <w:numPr>
          <w:ilvl w:val="0"/>
          <w:numId w:val="53"/>
        </w:numPr>
        <w:tabs>
          <w:tab w:val="left" w:pos="426"/>
        </w:tabs>
        <w:autoSpaceDE/>
        <w:autoSpaceDN/>
        <w:adjustRightInd/>
        <w:spacing w:line="276" w:lineRule="auto"/>
        <w:ind w:left="567" w:hanging="567"/>
        <w:contextualSpacing w:val="0"/>
        <w:rPr>
          <w:rFonts w:asciiTheme="minorHAnsi" w:eastAsia="Calibri" w:hAnsiTheme="minorHAnsi" w:cstheme="minorHAnsi"/>
          <w:lang w:eastAsia="en-US"/>
        </w:rPr>
      </w:pPr>
      <w:r w:rsidRPr="0068155C">
        <w:rPr>
          <w:rFonts w:asciiTheme="minorHAnsi" w:eastAsia="Calibri" w:hAnsiTheme="minorHAnsi" w:cstheme="minorHAnsi"/>
          <w:lang w:eastAsia="en-US"/>
        </w:rPr>
        <w:t xml:space="preserve">Wykonawca może przekazać powierzone dane do państwa trzeciego jedynie na pisemne polecenie </w:t>
      </w:r>
      <w:r w:rsidRPr="0068155C">
        <w:rPr>
          <w:rFonts w:asciiTheme="minorHAnsi" w:hAnsiTheme="minorHAnsi" w:cstheme="minorHAnsi"/>
        </w:rPr>
        <w:t>Zamawiającego</w:t>
      </w:r>
      <w:r w:rsidRPr="0068155C">
        <w:rPr>
          <w:rFonts w:asciiTheme="minorHAnsi" w:eastAsia="Calibri" w:hAnsiTheme="minorHAnsi" w:cstheme="minorHAnsi"/>
          <w:lang w:eastAsia="en-US"/>
        </w:rPr>
        <w:t>, chyba że obowiązek taki nakłada na Wykonawcę prawo Unii Europejskiej lub prawo państwa członkowskiego, któremu on</w:t>
      </w:r>
      <w:r w:rsidRPr="00427328">
        <w:rPr>
          <w:rFonts w:asciiTheme="minorHAnsi" w:eastAsia="Calibri" w:hAnsiTheme="minorHAnsi" w:cstheme="minorHAnsi"/>
          <w:lang w:eastAsia="en-US"/>
        </w:rPr>
        <w:t xml:space="preserve"> podlega. W takim przypadku przed rozpoczęciem przetwarzania Wykonawca informuje Zamawiającego o tym obowiązku prawnym, o ile prawo to nie zabrania udzielania takiej informacji z uwagi na ważny interes publiczny</w:t>
      </w:r>
      <w:r w:rsidRPr="0068155C">
        <w:rPr>
          <w:rFonts w:asciiTheme="minorHAnsi" w:eastAsia="Calibri" w:hAnsiTheme="minorHAnsi" w:cstheme="minorHAnsi"/>
          <w:lang w:eastAsia="en-US"/>
        </w:rPr>
        <w:t>.</w:t>
      </w:r>
    </w:p>
    <w:p w14:paraId="08EEDE57" w14:textId="17BB2FD6" w:rsidR="00C86A54" w:rsidRPr="00427328" w:rsidRDefault="003402DE" w:rsidP="00DB4F71">
      <w:pPr>
        <w:pStyle w:val="Akapitzlist"/>
        <w:widowControl/>
        <w:numPr>
          <w:ilvl w:val="0"/>
          <w:numId w:val="53"/>
        </w:numPr>
        <w:tabs>
          <w:tab w:val="left" w:pos="426"/>
        </w:tabs>
        <w:autoSpaceDE/>
        <w:autoSpaceDN/>
        <w:adjustRightInd/>
        <w:spacing w:line="276" w:lineRule="auto"/>
        <w:ind w:left="567" w:hanging="567"/>
        <w:contextualSpacing w:val="0"/>
        <w:rPr>
          <w:rFonts w:asciiTheme="minorHAnsi" w:eastAsia="Calibri" w:hAnsiTheme="minorHAnsi" w:cstheme="minorHAnsi"/>
          <w:lang w:eastAsia="en-US"/>
        </w:rPr>
      </w:pPr>
      <w:r w:rsidRPr="0068155C">
        <w:rPr>
          <w:rFonts w:asciiTheme="minorHAnsi" w:eastAsia="Calibri" w:hAnsiTheme="minorHAnsi" w:cstheme="minorHAnsi"/>
          <w:lang w:eastAsia="en-US"/>
        </w:rPr>
        <w:t>Wykonawca</w:t>
      </w:r>
      <w:r w:rsidRPr="0068155C">
        <w:rPr>
          <w:rFonts w:asciiTheme="minorHAnsi" w:hAnsiTheme="minorHAnsi" w:cstheme="minorHAnsi"/>
        </w:rPr>
        <w:t xml:space="preserve"> po zakończeniu Umowy zwraca Zamawiającemu wszelkie dane osobowe uzyskane w celu </w:t>
      </w:r>
      <w:r w:rsidRPr="0068155C">
        <w:rPr>
          <w:rFonts w:asciiTheme="minorHAnsi" w:eastAsia="Calibri" w:hAnsiTheme="minorHAnsi" w:cstheme="minorHAnsi"/>
          <w:lang w:eastAsia="en-US"/>
        </w:rPr>
        <w:t>realizacji</w:t>
      </w:r>
      <w:r w:rsidRPr="0068155C">
        <w:rPr>
          <w:rFonts w:asciiTheme="minorHAnsi" w:hAnsiTheme="minorHAnsi" w:cstheme="minorHAnsi"/>
        </w:rPr>
        <w:t xml:space="preserve"> tej Umowy oraz usuwa wszelkie ich istniejące kopie w ciągu 7 dni od dnia zakończenia Umowy, chyba że przepisy prawa nakładają na Wykonawcę inny obowiązek w tym </w:t>
      </w:r>
      <w:r w:rsidRPr="0068155C">
        <w:rPr>
          <w:rFonts w:asciiTheme="minorHAnsi" w:hAnsiTheme="minorHAnsi" w:cstheme="minorHAnsi"/>
        </w:rPr>
        <w:lastRenderedPageBreak/>
        <w:t>zakresie. Po wykonaniu tego zobowiązania, Wykonawca niezwłocznie, nie później niż w ciągu 7</w:t>
      </w:r>
      <w:r w:rsidR="00672AFE">
        <w:rPr>
          <w:rFonts w:asciiTheme="minorHAnsi" w:hAnsiTheme="minorHAnsi" w:cstheme="minorHAnsi"/>
        </w:rPr>
        <w:t> </w:t>
      </w:r>
      <w:r w:rsidR="00080E55" w:rsidRPr="0068155C">
        <w:rPr>
          <w:rFonts w:asciiTheme="minorHAnsi" w:hAnsiTheme="minorHAnsi" w:cstheme="minorHAnsi"/>
        </w:rPr>
        <w:t>D</w:t>
      </w:r>
      <w:r w:rsidRPr="0068155C">
        <w:rPr>
          <w:rFonts w:asciiTheme="minorHAnsi" w:hAnsiTheme="minorHAnsi" w:cstheme="minorHAnsi"/>
        </w:rPr>
        <w:t xml:space="preserve">ni </w:t>
      </w:r>
      <w:r w:rsidR="00080E55" w:rsidRPr="0068155C">
        <w:rPr>
          <w:rFonts w:asciiTheme="minorHAnsi" w:hAnsiTheme="minorHAnsi" w:cstheme="minorHAnsi"/>
        </w:rPr>
        <w:t>R</w:t>
      </w:r>
      <w:r w:rsidRPr="0068155C">
        <w:rPr>
          <w:rFonts w:asciiTheme="minorHAnsi" w:hAnsiTheme="minorHAnsi" w:cstheme="minorHAnsi"/>
        </w:rPr>
        <w:t>oboczych informuje pisemnie Zamawiającego o jego realizacji.</w:t>
      </w:r>
    </w:p>
    <w:p w14:paraId="1EC6F604" w14:textId="1644D7F2" w:rsidR="00C86A54" w:rsidRPr="00427328" w:rsidRDefault="003402DE" w:rsidP="00DB4F71">
      <w:pPr>
        <w:pStyle w:val="Akapitzlist"/>
        <w:widowControl/>
        <w:numPr>
          <w:ilvl w:val="0"/>
          <w:numId w:val="53"/>
        </w:numPr>
        <w:tabs>
          <w:tab w:val="left" w:pos="426"/>
        </w:tabs>
        <w:autoSpaceDE/>
        <w:autoSpaceDN/>
        <w:adjustRightInd/>
        <w:spacing w:line="276" w:lineRule="auto"/>
        <w:ind w:left="567" w:hanging="567"/>
        <w:contextualSpacing w:val="0"/>
        <w:rPr>
          <w:rFonts w:asciiTheme="minorHAnsi" w:eastAsia="Calibri" w:hAnsiTheme="minorHAnsi" w:cstheme="minorHAnsi"/>
          <w:lang w:eastAsia="en-US"/>
        </w:rPr>
      </w:pPr>
      <w:r w:rsidRPr="0068155C">
        <w:rPr>
          <w:rFonts w:asciiTheme="minorHAnsi" w:eastAsia="Calibri" w:hAnsiTheme="minorHAnsi" w:cstheme="minorHAnsi"/>
          <w:lang w:eastAsia="en-US"/>
        </w:rPr>
        <w:t xml:space="preserve">Wykonawca przyjmuje do wiadomości i godzi się na to, iż ze względu na przepisy RODO oraz możliwe dalsze zmiany w przepisach krajowych dotyczących ochrony danych osobowych, może zajść konieczność zmiany Umowy poprzez wprowadzenie do jej treści dodatkowych klauzul dotyczących ochrony danych osobowych lub modyfikacji </w:t>
      </w:r>
      <w:r w:rsidR="00F924F6" w:rsidRPr="0068155C">
        <w:rPr>
          <w:rFonts w:asciiTheme="minorHAnsi" w:eastAsia="Calibri" w:hAnsiTheme="minorHAnsi" w:cstheme="minorHAnsi"/>
          <w:lang w:eastAsia="en-US"/>
        </w:rPr>
        <w:t>postanowień</w:t>
      </w:r>
      <w:r w:rsidRPr="0068155C">
        <w:rPr>
          <w:rFonts w:asciiTheme="minorHAnsi" w:eastAsia="Calibri" w:hAnsiTheme="minorHAnsi" w:cstheme="minorHAnsi"/>
          <w:lang w:eastAsia="en-US"/>
        </w:rPr>
        <w:t>, o których mowa w niniejszym paragrafie, jeżeli taki obowiązek będzie wynikać z przepisów prawa powszechnie obowiązującego.</w:t>
      </w:r>
    </w:p>
    <w:p w14:paraId="7342D708" w14:textId="77777777" w:rsidR="00C86A54" w:rsidRPr="00427328" w:rsidRDefault="003402DE" w:rsidP="00DB4F71">
      <w:pPr>
        <w:pStyle w:val="Akapitzlist"/>
        <w:widowControl/>
        <w:numPr>
          <w:ilvl w:val="0"/>
          <w:numId w:val="53"/>
        </w:numPr>
        <w:tabs>
          <w:tab w:val="left" w:pos="426"/>
        </w:tabs>
        <w:autoSpaceDE/>
        <w:autoSpaceDN/>
        <w:adjustRightInd/>
        <w:spacing w:line="276" w:lineRule="auto"/>
        <w:ind w:left="567" w:hanging="567"/>
        <w:contextualSpacing w:val="0"/>
        <w:rPr>
          <w:rFonts w:asciiTheme="minorHAnsi" w:eastAsia="Calibri" w:hAnsiTheme="minorHAnsi" w:cstheme="minorHAnsi"/>
          <w:lang w:eastAsia="en-US"/>
        </w:rPr>
      </w:pPr>
      <w:r w:rsidRPr="0068155C">
        <w:rPr>
          <w:rFonts w:asciiTheme="minorHAnsi" w:eastAsia="Calibri" w:hAnsiTheme="minorHAnsi" w:cstheme="minorHAnsi"/>
          <w:lang w:eastAsia="en-US"/>
        </w:rPr>
        <w:t>Wykonawca</w:t>
      </w:r>
      <w:r w:rsidRPr="0068155C">
        <w:rPr>
          <w:rFonts w:asciiTheme="minorHAnsi" w:hAnsiTheme="minorHAnsi" w:cstheme="minorHAnsi"/>
        </w:rPr>
        <w:t xml:space="preserve"> na pisemne żądanie Zamawiającego umożliwi mu przeprowadzenie kontroli, czy </w:t>
      </w:r>
      <w:r w:rsidRPr="0068155C">
        <w:rPr>
          <w:rFonts w:asciiTheme="minorHAnsi" w:eastAsia="Calibri" w:hAnsiTheme="minorHAnsi" w:cstheme="minorHAnsi"/>
          <w:lang w:eastAsia="en-US"/>
        </w:rPr>
        <w:t>środki</w:t>
      </w:r>
      <w:r w:rsidRPr="0068155C">
        <w:rPr>
          <w:rFonts w:asciiTheme="minorHAnsi" w:hAnsiTheme="minorHAnsi" w:cstheme="minorHAnsi"/>
        </w:rPr>
        <w:t xml:space="preserve"> zastosowane przez Wykonawcę przy przetwarzaniu i zabezpieczeniu powierzonych danych osobowych spełniają postanowienia Umowy i RODO. </w:t>
      </w:r>
    </w:p>
    <w:p w14:paraId="1407E0AF" w14:textId="77777777" w:rsidR="00C86A54" w:rsidRPr="00427328" w:rsidRDefault="003402DE" w:rsidP="00DB4F71">
      <w:pPr>
        <w:pStyle w:val="Akapitzlist"/>
        <w:widowControl/>
        <w:numPr>
          <w:ilvl w:val="0"/>
          <w:numId w:val="53"/>
        </w:numPr>
        <w:tabs>
          <w:tab w:val="left" w:pos="426"/>
        </w:tabs>
        <w:autoSpaceDE/>
        <w:autoSpaceDN/>
        <w:adjustRightInd/>
        <w:spacing w:line="276" w:lineRule="auto"/>
        <w:ind w:left="567" w:hanging="567"/>
        <w:contextualSpacing w:val="0"/>
        <w:rPr>
          <w:rFonts w:asciiTheme="minorHAnsi" w:eastAsia="Calibri" w:hAnsiTheme="minorHAnsi" w:cstheme="minorHAnsi"/>
          <w:lang w:eastAsia="en-US"/>
        </w:rPr>
      </w:pPr>
      <w:r w:rsidRPr="0068155C">
        <w:rPr>
          <w:rFonts w:asciiTheme="minorHAnsi" w:eastAsia="Calibri" w:hAnsiTheme="minorHAnsi" w:cstheme="minorHAnsi"/>
          <w:lang w:eastAsia="en-US"/>
        </w:rPr>
        <w:t>Wykonawca</w:t>
      </w:r>
      <w:r w:rsidRPr="0068155C">
        <w:rPr>
          <w:rFonts w:asciiTheme="minorHAnsi" w:hAnsiTheme="minorHAnsi" w:cstheme="minorHAnsi"/>
        </w:rPr>
        <w:t xml:space="preserve"> zobowiązuje się do udostępnienia Zamawiającemu wszelkich informacji niezbędnych do </w:t>
      </w:r>
      <w:r w:rsidRPr="0068155C">
        <w:rPr>
          <w:rFonts w:asciiTheme="minorHAnsi" w:eastAsia="Calibri" w:hAnsiTheme="minorHAnsi" w:cstheme="minorHAnsi"/>
          <w:lang w:eastAsia="en-US"/>
        </w:rPr>
        <w:t>stwierdzenia</w:t>
      </w:r>
      <w:r w:rsidRPr="0068155C">
        <w:rPr>
          <w:rFonts w:asciiTheme="minorHAnsi" w:hAnsiTheme="minorHAnsi" w:cstheme="minorHAnsi"/>
        </w:rPr>
        <w:t xml:space="preserve"> czy spełnia on obowiązki określone w art. 28 RODO.</w:t>
      </w:r>
    </w:p>
    <w:p w14:paraId="18ED39CD" w14:textId="77777777" w:rsidR="00C86A54" w:rsidRPr="00427328" w:rsidRDefault="003402DE" w:rsidP="00DB4F71">
      <w:pPr>
        <w:pStyle w:val="Akapitzlist"/>
        <w:widowControl/>
        <w:numPr>
          <w:ilvl w:val="0"/>
          <w:numId w:val="53"/>
        </w:numPr>
        <w:tabs>
          <w:tab w:val="left" w:pos="426"/>
        </w:tabs>
        <w:autoSpaceDE/>
        <w:autoSpaceDN/>
        <w:adjustRightInd/>
        <w:spacing w:line="276" w:lineRule="auto"/>
        <w:ind w:left="567" w:hanging="567"/>
        <w:contextualSpacing w:val="0"/>
        <w:rPr>
          <w:rFonts w:asciiTheme="minorHAnsi" w:eastAsia="Calibri" w:hAnsiTheme="minorHAnsi" w:cstheme="minorHAnsi"/>
          <w:lang w:eastAsia="en-US"/>
        </w:rPr>
      </w:pPr>
      <w:r w:rsidRPr="0068155C">
        <w:rPr>
          <w:rFonts w:asciiTheme="minorHAnsi" w:eastAsia="Calibri" w:hAnsiTheme="minorHAnsi" w:cstheme="minorHAnsi"/>
          <w:lang w:eastAsia="en-US"/>
        </w:rPr>
        <w:t>Wykonawca zobowiązuje się, pod rygorem niezwłocznego wypowiedzenia Umowy, do usunięcia uchybień stwierdzonych podczas kontroli, w terminie wskazanym przez Zamawiającego.</w:t>
      </w:r>
    </w:p>
    <w:p w14:paraId="13A60826" w14:textId="7DB5650A" w:rsidR="003402DE" w:rsidRPr="00427328" w:rsidRDefault="003402DE" w:rsidP="00DB4F71">
      <w:pPr>
        <w:pStyle w:val="Akapitzlist"/>
        <w:widowControl/>
        <w:numPr>
          <w:ilvl w:val="0"/>
          <w:numId w:val="53"/>
        </w:numPr>
        <w:tabs>
          <w:tab w:val="left" w:pos="426"/>
        </w:tabs>
        <w:autoSpaceDE/>
        <w:autoSpaceDN/>
        <w:adjustRightInd/>
        <w:spacing w:line="276" w:lineRule="auto"/>
        <w:ind w:left="567" w:hanging="567"/>
        <w:contextualSpacing w:val="0"/>
        <w:rPr>
          <w:rFonts w:asciiTheme="minorHAnsi" w:eastAsia="Calibri" w:hAnsiTheme="minorHAnsi" w:cstheme="minorHAnsi"/>
          <w:lang w:eastAsia="en-US"/>
        </w:rPr>
      </w:pPr>
      <w:r w:rsidRPr="0068155C">
        <w:rPr>
          <w:rFonts w:asciiTheme="minorHAnsi" w:eastAsia="Calibri" w:hAnsiTheme="minorHAnsi" w:cstheme="minorHAnsi"/>
          <w:lang w:eastAsia="en-US"/>
        </w:rPr>
        <w:t xml:space="preserve">Zamawiający może </w:t>
      </w:r>
      <w:r w:rsidR="00416131">
        <w:rPr>
          <w:rFonts w:asciiTheme="minorHAnsi" w:eastAsia="Calibri" w:hAnsiTheme="minorHAnsi" w:cstheme="minorHAnsi"/>
          <w:lang w:eastAsia="en-US"/>
        </w:rPr>
        <w:t>rozwiązać</w:t>
      </w:r>
      <w:r w:rsidR="00416131" w:rsidRPr="0068155C">
        <w:rPr>
          <w:rFonts w:asciiTheme="minorHAnsi" w:eastAsia="Calibri" w:hAnsiTheme="minorHAnsi" w:cstheme="minorHAnsi"/>
          <w:lang w:eastAsia="en-US"/>
        </w:rPr>
        <w:t xml:space="preserve"> </w:t>
      </w:r>
      <w:r w:rsidRPr="0068155C">
        <w:rPr>
          <w:rFonts w:asciiTheme="minorHAnsi" w:eastAsia="Calibri" w:hAnsiTheme="minorHAnsi" w:cstheme="minorHAnsi"/>
          <w:lang w:eastAsia="en-US"/>
        </w:rPr>
        <w:t>Umowę ze skutkiem natychmiastowym, w sytuacji, gdy Wykonawca:</w:t>
      </w:r>
    </w:p>
    <w:p w14:paraId="62E094CA" w14:textId="758C8C09" w:rsidR="00C86A54" w:rsidRPr="00427328" w:rsidRDefault="00C86A54" w:rsidP="00DB4F71">
      <w:pPr>
        <w:pStyle w:val="Akapitzlist"/>
        <w:widowControl/>
        <w:numPr>
          <w:ilvl w:val="0"/>
          <w:numId w:val="55"/>
        </w:numPr>
        <w:tabs>
          <w:tab w:val="left" w:pos="426"/>
        </w:tabs>
        <w:autoSpaceDE/>
        <w:autoSpaceDN/>
        <w:adjustRightInd/>
        <w:spacing w:line="276" w:lineRule="auto"/>
        <w:ind w:left="1276" w:hanging="709"/>
        <w:contextualSpacing w:val="0"/>
        <w:rPr>
          <w:rFonts w:asciiTheme="minorHAnsi" w:eastAsia="Calibri" w:hAnsiTheme="minorHAnsi" w:cstheme="minorHAnsi"/>
          <w:lang w:eastAsia="en-US"/>
        </w:rPr>
      </w:pPr>
      <w:r w:rsidRPr="0068155C">
        <w:rPr>
          <w:rFonts w:asciiTheme="minorHAnsi" w:hAnsiTheme="minorHAnsi" w:cstheme="minorHAnsi"/>
        </w:rPr>
        <w:t>pomimo zobowiązania go do usunięcia uchybień stwierdzonych podczas kontroli, nie usunie ich w wyznaczonym terminie;</w:t>
      </w:r>
    </w:p>
    <w:p w14:paraId="11F758EC" w14:textId="667A130C" w:rsidR="00C86A54" w:rsidRPr="00427328" w:rsidRDefault="00C86A54" w:rsidP="00DB4F71">
      <w:pPr>
        <w:pStyle w:val="Akapitzlist"/>
        <w:widowControl/>
        <w:numPr>
          <w:ilvl w:val="0"/>
          <w:numId w:val="55"/>
        </w:numPr>
        <w:tabs>
          <w:tab w:val="left" w:pos="426"/>
        </w:tabs>
        <w:autoSpaceDE/>
        <w:autoSpaceDN/>
        <w:adjustRightInd/>
        <w:spacing w:line="276" w:lineRule="auto"/>
        <w:ind w:left="1276" w:hanging="709"/>
        <w:contextualSpacing w:val="0"/>
        <w:rPr>
          <w:rFonts w:asciiTheme="minorHAnsi" w:eastAsia="Calibri" w:hAnsiTheme="minorHAnsi" w:cstheme="minorHAnsi"/>
          <w:lang w:eastAsia="en-US"/>
        </w:rPr>
      </w:pPr>
      <w:r w:rsidRPr="0068155C">
        <w:rPr>
          <w:rFonts w:asciiTheme="minorHAnsi" w:hAnsiTheme="minorHAnsi" w:cstheme="minorHAnsi"/>
        </w:rPr>
        <w:t>przetwarza dane osobowe w sposób niezgodny z Umową, RODO lub innymi przepisami dotyczącymi ochrony danych osobowych;</w:t>
      </w:r>
    </w:p>
    <w:p w14:paraId="7FE8D899" w14:textId="7D5A4C86" w:rsidR="00C86A54" w:rsidRPr="00427328" w:rsidRDefault="00C86A54" w:rsidP="00DB4F71">
      <w:pPr>
        <w:pStyle w:val="Akapitzlist"/>
        <w:widowControl/>
        <w:numPr>
          <w:ilvl w:val="0"/>
          <w:numId w:val="55"/>
        </w:numPr>
        <w:tabs>
          <w:tab w:val="left" w:pos="426"/>
        </w:tabs>
        <w:autoSpaceDE/>
        <w:autoSpaceDN/>
        <w:adjustRightInd/>
        <w:spacing w:line="276" w:lineRule="auto"/>
        <w:ind w:left="1276" w:hanging="709"/>
        <w:contextualSpacing w:val="0"/>
        <w:rPr>
          <w:rFonts w:asciiTheme="minorHAnsi" w:eastAsia="Calibri" w:hAnsiTheme="minorHAnsi" w:cstheme="minorHAnsi"/>
          <w:lang w:eastAsia="en-US"/>
        </w:rPr>
      </w:pPr>
      <w:r w:rsidRPr="0068155C">
        <w:rPr>
          <w:rFonts w:asciiTheme="minorHAnsi" w:hAnsiTheme="minorHAnsi" w:cstheme="minorHAnsi"/>
        </w:rPr>
        <w:t>powierzył przetwarzanie danych osobowych innemu podmiotowi bez pisemnej zgody Zamawiającego lub pomimo zgłoszonego przez niego sprzeciwu.</w:t>
      </w:r>
    </w:p>
    <w:p w14:paraId="301365F6" w14:textId="12208F87" w:rsidR="00C86A54" w:rsidRPr="00427328" w:rsidRDefault="003402DE" w:rsidP="00DB4F71">
      <w:pPr>
        <w:pStyle w:val="Akapitzlist"/>
        <w:widowControl/>
        <w:numPr>
          <w:ilvl w:val="0"/>
          <w:numId w:val="53"/>
        </w:numPr>
        <w:tabs>
          <w:tab w:val="left" w:pos="426"/>
        </w:tabs>
        <w:autoSpaceDE/>
        <w:autoSpaceDN/>
        <w:adjustRightInd/>
        <w:spacing w:line="276" w:lineRule="auto"/>
        <w:ind w:left="567" w:hanging="567"/>
        <w:contextualSpacing w:val="0"/>
        <w:rPr>
          <w:rFonts w:asciiTheme="minorHAnsi" w:eastAsia="Calibri" w:hAnsiTheme="minorHAnsi" w:cstheme="minorHAnsi"/>
          <w:lang w:eastAsia="en-US"/>
        </w:rPr>
      </w:pPr>
      <w:r w:rsidRPr="0068155C">
        <w:rPr>
          <w:rFonts w:asciiTheme="minorHAnsi" w:eastAsia="Calibri" w:hAnsiTheme="minorHAnsi" w:cstheme="minorHAnsi"/>
          <w:lang w:eastAsia="en-US"/>
        </w:rPr>
        <w:t xml:space="preserve">Wykonawca może powierzyć dane osobowe, wskazane w </w:t>
      </w:r>
      <w:r w:rsidR="000F739C">
        <w:rPr>
          <w:rFonts w:asciiTheme="minorHAnsi" w:eastAsia="Calibri" w:hAnsiTheme="minorHAnsi" w:cstheme="minorHAnsi"/>
          <w:lang w:eastAsia="en-US"/>
        </w:rPr>
        <w:t xml:space="preserve">ust. 17.6 </w:t>
      </w:r>
      <w:r w:rsidRPr="0068155C">
        <w:rPr>
          <w:rFonts w:asciiTheme="minorHAnsi" w:eastAsia="Calibri" w:hAnsiTheme="minorHAnsi" w:cstheme="minorHAnsi"/>
          <w:lang w:eastAsia="en-US"/>
        </w:rPr>
        <w:t>do Umowy, do dalszego przetwarzania podwykonawcom jedynie w celu wykonania Umowy oraz po uzyskaniu uprzedniej, pisemnej zgody Zamawiającego lub braku zgłoszonego przez niego sprzeciwu.</w:t>
      </w:r>
    </w:p>
    <w:p w14:paraId="7DB18FCC" w14:textId="2260E8B8" w:rsidR="00C86A54" w:rsidRPr="00427328" w:rsidRDefault="003402DE" w:rsidP="00DB4F71">
      <w:pPr>
        <w:pStyle w:val="Akapitzlist"/>
        <w:widowControl/>
        <w:numPr>
          <w:ilvl w:val="0"/>
          <w:numId w:val="53"/>
        </w:numPr>
        <w:tabs>
          <w:tab w:val="left" w:pos="426"/>
        </w:tabs>
        <w:autoSpaceDE/>
        <w:autoSpaceDN/>
        <w:adjustRightInd/>
        <w:spacing w:line="276" w:lineRule="auto"/>
        <w:ind w:left="567" w:hanging="567"/>
        <w:contextualSpacing w:val="0"/>
        <w:rPr>
          <w:rFonts w:asciiTheme="minorHAnsi" w:eastAsia="Calibri" w:hAnsiTheme="minorHAnsi" w:cstheme="minorHAnsi"/>
          <w:lang w:eastAsia="en-US"/>
        </w:rPr>
      </w:pPr>
      <w:r w:rsidRPr="0068155C">
        <w:rPr>
          <w:rFonts w:asciiTheme="minorHAnsi" w:eastAsia="Calibri" w:hAnsiTheme="minorHAnsi" w:cstheme="minorHAnsi"/>
          <w:lang w:eastAsia="en-US"/>
        </w:rPr>
        <w:t>Podwykonawca powinien spełniać co najmniej te same wymogi i obowiązki, jakie zostały nałożone na Wykonawcę w Umowie, w szczególności w</w:t>
      </w:r>
      <w:r w:rsidR="004C4E9B" w:rsidRPr="0068155C">
        <w:rPr>
          <w:rFonts w:asciiTheme="minorHAnsi" w:eastAsia="Calibri" w:hAnsiTheme="minorHAnsi" w:cstheme="minorHAnsi"/>
          <w:lang w:eastAsia="en-US"/>
        </w:rPr>
        <w:t xml:space="preserve"> </w:t>
      </w:r>
      <w:r w:rsidRPr="0068155C">
        <w:rPr>
          <w:rFonts w:asciiTheme="minorHAnsi" w:eastAsia="Calibri" w:hAnsiTheme="minorHAnsi" w:cstheme="minorHAnsi"/>
          <w:lang w:eastAsia="en-US"/>
        </w:rPr>
        <w:t>zakresie gwarancji ochrony powierzonych danych osobowych.</w:t>
      </w:r>
    </w:p>
    <w:p w14:paraId="2EAEFD27" w14:textId="02FDDDB7" w:rsidR="00C86A54" w:rsidRPr="00427328" w:rsidRDefault="003402DE" w:rsidP="00DB4F71">
      <w:pPr>
        <w:pStyle w:val="Akapitzlist"/>
        <w:widowControl/>
        <w:numPr>
          <w:ilvl w:val="0"/>
          <w:numId w:val="53"/>
        </w:numPr>
        <w:tabs>
          <w:tab w:val="left" w:pos="426"/>
        </w:tabs>
        <w:autoSpaceDE/>
        <w:autoSpaceDN/>
        <w:adjustRightInd/>
        <w:spacing w:line="276" w:lineRule="auto"/>
        <w:ind w:left="567" w:hanging="567"/>
        <w:contextualSpacing w:val="0"/>
        <w:rPr>
          <w:rFonts w:asciiTheme="minorHAnsi" w:eastAsia="Calibri" w:hAnsiTheme="minorHAnsi" w:cstheme="minorHAnsi"/>
          <w:lang w:eastAsia="en-US"/>
        </w:rPr>
      </w:pPr>
      <w:r w:rsidRPr="0068155C">
        <w:rPr>
          <w:rFonts w:asciiTheme="minorHAnsi" w:eastAsia="Calibri" w:hAnsiTheme="minorHAnsi" w:cstheme="minorHAnsi"/>
          <w:lang w:eastAsia="en-US"/>
        </w:rPr>
        <w:t xml:space="preserve">Wykonawca ponosi wobec Zamawiającego pełną odpowiedzialność za niewywiązywanie się przez </w:t>
      </w:r>
      <w:r w:rsidR="004C4E9B" w:rsidRPr="0068155C">
        <w:rPr>
          <w:rFonts w:asciiTheme="minorHAnsi" w:eastAsia="Calibri" w:hAnsiTheme="minorHAnsi" w:cstheme="minorHAnsi"/>
          <w:lang w:eastAsia="en-US"/>
        </w:rPr>
        <w:t>p</w:t>
      </w:r>
      <w:r w:rsidRPr="0068155C">
        <w:rPr>
          <w:rFonts w:asciiTheme="minorHAnsi" w:eastAsia="Calibri" w:hAnsiTheme="minorHAnsi" w:cstheme="minorHAnsi"/>
          <w:lang w:eastAsia="en-US"/>
        </w:rPr>
        <w:t>odwykonawcę ze spoczywających na nim obowiązków ochrony danych osobowych.</w:t>
      </w:r>
    </w:p>
    <w:p w14:paraId="6A6641FE" w14:textId="4A2FA0B6" w:rsidR="003402DE" w:rsidRPr="00B565E4" w:rsidRDefault="003402DE" w:rsidP="00DB4F71">
      <w:pPr>
        <w:pStyle w:val="Akapitzlist"/>
        <w:widowControl/>
        <w:numPr>
          <w:ilvl w:val="0"/>
          <w:numId w:val="53"/>
        </w:numPr>
        <w:tabs>
          <w:tab w:val="left" w:pos="426"/>
        </w:tabs>
        <w:autoSpaceDE/>
        <w:autoSpaceDN/>
        <w:adjustRightInd/>
        <w:spacing w:line="276" w:lineRule="auto"/>
        <w:ind w:left="567" w:hanging="567"/>
        <w:contextualSpacing w:val="0"/>
        <w:rPr>
          <w:rFonts w:asciiTheme="minorHAnsi" w:eastAsia="Calibri" w:hAnsiTheme="minorHAnsi" w:cstheme="minorHAnsi"/>
          <w:lang w:eastAsia="en-US"/>
        </w:rPr>
      </w:pPr>
      <w:r w:rsidRPr="0068155C">
        <w:rPr>
          <w:rFonts w:asciiTheme="minorHAnsi" w:hAnsiTheme="minorHAnsi" w:cstheme="minorHAnsi"/>
        </w:rPr>
        <w:t>Za naruszenie obowiązków określonych w niniejszym paragrafie, Wykonawca zapłaci Zamawiającemu karę umowną w wysokości 10</w:t>
      </w:r>
      <w:r w:rsidR="006F2A7A">
        <w:rPr>
          <w:rFonts w:asciiTheme="minorHAnsi" w:hAnsiTheme="minorHAnsi" w:cstheme="minorHAnsi"/>
        </w:rPr>
        <w:t> </w:t>
      </w:r>
      <w:r w:rsidRPr="0068155C">
        <w:rPr>
          <w:rFonts w:asciiTheme="minorHAnsi" w:hAnsiTheme="minorHAnsi" w:cstheme="minorHAnsi"/>
        </w:rPr>
        <w:t xml:space="preserve">000 </w:t>
      </w:r>
      <w:r w:rsidR="00916BF7">
        <w:rPr>
          <w:rFonts w:asciiTheme="minorHAnsi" w:hAnsiTheme="minorHAnsi" w:cstheme="minorHAnsi"/>
        </w:rPr>
        <w:t xml:space="preserve">PLN </w:t>
      </w:r>
      <w:r w:rsidRPr="0068155C">
        <w:rPr>
          <w:rFonts w:asciiTheme="minorHAnsi" w:hAnsiTheme="minorHAnsi" w:cstheme="minorHAnsi"/>
        </w:rPr>
        <w:t xml:space="preserve">(słownie: dziesięć tysięcy) złotych za każdy przypadek naruszenia. </w:t>
      </w:r>
    </w:p>
    <w:p w14:paraId="0459CB02" w14:textId="6ABB23AA" w:rsidR="00B320C3" w:rsidRPr="0068155C" w:rsidRDefault="00B320C3" w:rsidP="00427328">
      <w:pPr>
        <w:pStyle w:val="1N"/>
      </w:pPr>
      <w:r w:rsidRPr="0068155C">
        <w:t>§ 1</w:t>
      </w:r>
      <w:r w:rsidR="003573C3" w:rsidRPr="0068155C">
        <w:t>8</w:t>
      </w:r>
    </w:p>
    <w:p w14:paraId="03CDCC3E" w14:textId="77777777" w:rsidR="00B320C3" w:rsidRPr="007167BB" w:rsidRDefault="00B320C3" w:rsidP="00427328">
      <w:pPr>
        <w:pStyle w:val="1N"/>
      </w:pPr>
      <w:r w:rsidRPr="0068155C">
        <w:t>Podwykonawstwo</w:t>
      </w:r>
    </w:p>
    <w:p w14:paraId="342E8820" w14:textId="61854B64" w:rsidR="004C4E9B" w:rsidRPr="0068155C" w:rsidRDefault="00B320C3" w:rsidP="00DB4F71">
      <w:pPr>
        <w:pStyle w:val="Akapitzlist"/>
        <w:widowControl/>
        <w:numPr>
          <w:ilvl w:val="0"/>
          <w:numId w:val="56"/>
        </w:numPr>
        <w:autoSpaceDE/>
        <w:autoSpaceDN/>
        <w:adjustRightInd/>
        <w:spacing w:line="276" w:lineRule="auto"/>
        <w:ind w:left="567" w:hanging="567"/>
        <w:contextualSpacing w:val="0"/>
        <w:rPr>
          <w:rFonts w:asciiTheme="minorHAnsi" w:hAnsiTheme="minorHAnsi" w:cstheme="minorHAnsi"/>
        </w:rPr>
      </w:pPr>
      <w:r w:rsidRPr="0068155C">
        <w:rPr>
          <w:rFonts w:asciiTheme="minorHAnsi" w:hAnsiTheme="minorHAnsi" w:cstheme="minorHAnsi"/>
        </w:rPr>
        <w:t xml:space="preserve">Na zasadach określonych w niniejszym paragrafie Wykonawca </w:t>
      </w:r>
      <w:r w:rsidR="006928D6" w:rsidRPr="0068155C">
        <w:rPr>
          <w:rFonts w:asciiTheme="minorHAnsi" w:hAnsiTheme="minorHAnsi" w:cstheme="minorHAnsi"/>
        </w:rPr>
        <w:t>może</w:t>
      </w:r>
      <w:r w:rsidRPr="0068155C">
        <w:rPr>
          <w:rFonts w:asciiTheme="minorHAnsi" w:hAnsiTheme="minorHAnsi" w:cstheme="minorHAnsi"/>
        </w:rPr>
        <w:t xml:space="preserve"> powierz</w:t>
      </w:r>
      <w:r w:rsidR="006928D6" w:rsidRPr="0068155C">
        <w:rPr>
          <w:rFonts w:asciiTheme="minorHAnsi" w:hAnsiTheme="minorHAnsi" w:cstheme="minorHAnsi"/>
        </w:rPr>
        <w:t>yć</w:t>
      </w:r>
      <w:r w:rsidRPr="0068155C">
        <w:rPr>
          <w:rFonts w:asciiTheme="minorHAnsi" w:hAnsiTheme="minorHAnsi" w:cstheme="minorHAnsi"/>
        </w:rPr>
        <w:t xml:space="preserve"> wykonani</w:t>
      </w:r>
      <w:r w:rsidR="006928D6" w:rsidRPr="0068155C">
        <w:rPr>
          <w:rFonts w:asciiTheme="minorHAnsi" w:hAnsiTheme="minorHAnsi" w:cstheme="minorHAnsi"/>
        </w:rPr>
        <w:t>e</w:t>
      </w:r>
      <w:r w:rsidRPr="0068155C">
        <w:rPr>
          <w:rFonts w:asciiTheme="minorHAnsi" w:hAnsiTheme="minorHAnsi" w:cstheme="minorHAnsi"/>
        </w:rPr>
        <w:t xml:space="preserve"> części Przedmiotu Umowy podwykonawc</w:t>
      </w:r>
      <w:r w:rsidR="006928D6" w:rsidRPr="0068155C">
        <w:rPr>
          <w:rFonts w:asciiTheme="minorHAnsi" w:hAnsiTheme="minorHAnsi" w:cstheme="minorHAnsi"/>
        </w:rPr>
        <w:t>y/</w:t>
      </w:r>
      <w:r w:rsidRPr="0068155C">
        <w:rPr>
          <w:rFonts w:asciiTheme="minorHAnsi" w:hAnsiTheme="minorHAnsi" w:cstheme="minorHAnsi"/>
        </w:rPr>
        <w:t xml:space="preserve">om pod warunkiem, iż nie będzie to naruszać przepisów prawa powszechnie obowiązującego, w szczególności ustawy </w:t>
      </w:r>
      <w:proofErr w:type="spellStart"/>
      <w:r w:rsidRPr="0068155C">
        <w:rPr>
          <w:rFonts w:asciiTheme="minorHAnsi" w:hAnsiTheme="minorHAnsi" w:cstheme="minorHAnsi"/>
        </w:rPr>
        <w:t>pzp</w:t>
      </w:r>
      <w:proofErr w:type="spellEnd"/>
      <w:r w:rsidRPr="0068155C">
        <w:rPr>
          <w:rFonts w:asciiTheme="minorHAnsi" w:hAnsiTheme="minorHAnsi" w:cstheme="minorHAnsi"/>
        </w:rPr>
        <w:t>.</w:t>
      </w:r>
    </w:p>
    <w:p w14:paraId="146CDE21" w14:textId="732F4090" w:rsidR="004C4E9B" w:rsidRPr="0068155C" w:rsidRDefault="00732D72" w:rsidP="00DB4F71">
      <w:pPr>
        <w:pStyle w:val="Akapitzlist"/>
        <w:widowControl/>
        <w:numPr>
          <w:ilvl w:val="0"/>
          <w:numId w:val="56"/>
        </w:numPr>
        <w:autoSpaceDE/>
        <w:autoSpaceDN/>
        <w:adjustRightInd/>
        <w:spacing w:line="276" w:lineRule="auto"/>
        <w:ind w:left="567" w:hanging="567"/>
        <w:contextualSpacing w:val="0"/>
        <w:rPr>
          <w:rFonts w:asciiTheme="minorHAnsi" w:hAnsiTheme="minorHAnsi" w:cstheme="minorHAnsi"/>
        </w:rPr>
      </w:pPr>
      <w:r w:rsidRPr="00427328">
        <w:rPr>
          <w:rFonts w:asciiTheme="minorHAnsi" w:hAnsiTheme="minorHAnsi" w:cstheme="minorHAnsi"/>
        </w:rPr>
        <w:t xml:space="preserve">Wykonawca może powierzyć wykonanie Umowy wyłącznie takiemu </w:t>
      </w:r>
      <w:r w:rsidR="00684652" w:rsidRPr="00427328">
        <w:rPr>
          <w:rFonts w:asciiTheme="minorHAnsi" w:hAnsiTheme="minorHAnsi" w:cstheme="minorHAnsi"/>
        </w:rPr>
        <w:t>p</w:t>
      </w:r>
      <w:r w:rsidRPr="00427328">
        <w:rPr>
          <w:rFonts w:asciiTheme="minorHAnsi" w:hAnsiTheme="minorHAnsi" w:cstheme="minorHAnsi"/>
        </w:rPr>
        <w:t xml:space="preserve">odwykonawcy, który wdrożył odpowiednie środki techniczne i organizacyjne zapewniające wymagane na mocy przepisów wdrażających dyrektywę </w:t>
      </w:r>
      <w:r w:rsidRPr="00427328">
        <w:rPr>
          <w:rFonts w:asciiTheme="minorHAnsi" w:hAnsiTheme="minorHAnsi" w:cstheme="minorHAnsi"/>
          <w:bCs/>
          <w:color w:val="333333"/>
          <w:shd w:val="clear" w:color="auto" w:fill="FFFFFF"/>
        </w:rPr>
        <w:t xml:space="preserve">Parlamentu Europejskiego i Rady (UE) 2022/2555 z dnia 14 grudnia 2022 r. w sprawie środków na rzecz wysokiego wspólnego poziomu </w:t>
      </w:r>
      <w:proofErr w:type="spellStart"/>
      <w:r w:rsidRPr="00427328">
        <w:rPr>
          <w:rFonts w:asciiTheme="minorHAnsi" w:hAnsiTheme="minorHAnsi" w:cstheme="minorHAnsi"/>
          <w:bCs/>
          <w:color w:val="333333"/>
          <w:shd w:val="clear" w:color="auto" w:fill="FFFFFF"/>
        </w:rPr>
        <w:t>cyberbezpieczeństwa</w:t>
      </w:r>
      <w:proofErr w:type="spellEnd"/>
      <w:r w:rsidRPr="00427328">
        <w:rPr>
          <w:rFonts w:asciiTheme="minorHAnsi" w:hAnsiTheme="minorHAnsi" w:cstheme="minorHAnsi"/>
          <w:bCs/>
          <w:color w:val="333333"/>
          <w:shd w:val="clear" w:color="auto" w:fill="FFFFFF"/>
        </w:rPr>
        <w:t xml:space="preserve"> na terytorium Unii, zmieniająca rozporządzenie (UE) nr 910/2014 </w:t>
      </w:r>
      <w:r w:rsidRPr="00427328">
        <w:rPr>
          <w:rFonts w:asciiTheme="minorHAnsi" w:hAnsiTheme="minorHAnsi" w:cstheme="minorHAnsi"/>
          <w:bCs/>
          <w:color w:val="333333"/>
          <w:shd w:val="clear" w:color="auto" w:fill="FFFFFF"/>
        </w:rPr>
        <w:lastRenderedPageBreak/>
        <w:t>i dyrektywę (UE) 2018/1972 oraz uchylająca dyrektywę (UE) 2016/1148 (dyrektywa NIS 2)</w:t>
      </w:r>
      <w:r w:rsidRPr="00427328">
        <w:rPr>
          <w:rFonts w:asciiTheme="minorHAnsi" w:hAnsiTheme="minorHAnsi" w:cstheme="minorHAnsi"/>
        </w:rPr>
        <w:t>, w</w:t>
      </w:r>
      <w:r w:rsidR="00672AFE">
        <w:rPr>
          <w:rFonts w:asciiTheme="minorHAnsi" w:hAnsiTheme="minorHAnsi" w:cstheme="minorHAnsi"/>
        </w:rPr>
        <w:t> </w:t>
      </w:r>
      <w:r w:rsidRPr="00427328">
        <w:rPr>
          <w:rFonts w:asciiTheme="minorHAnsi" w:hAnsiTheme="minorHAnsi" w:cstheme="minorHAnsi"/>
        </w:rPr>
        <w:t>tym ustawy i aktów wykonawczych do ustawy oraz innych przepisów prawa.</w:t>
      </w:r>
    </w:p>
    <w:p w14:paraId="30E4B59F" w14:textId="1B4339A3" w:rsidR="00525152" w:rsidRPr="0068155C" w:rsidRDefault="00B320C3" w:rsidP="00DB4F71">
      <w:pPr>
        <w:pStyle w:val="Akapitzlist"/>
        <w:widowControl/>
        <w:numPr>
          <w:ilvl w:val="0"/>
          <w:numId w:val="56"/>
        </w:numPr>
        <w:autoSpaceDE/>
        <w:autoSpaceDN/>
        <w:adjustRightInd/>
        <w:spacing w:line="276" w:lineRule="auto"/>
        <w:ind w:left="567" w:hanging="567"/>
        <w:contextualSpacing w:val="0"/>
        <w:rPr>
          <w:rFonts w:asciiTheme="minorHAnsi" w:hAnsiTheme="minorHAnsi" w:cstheme="minorHAnsi"/>
        </w:rPr>
      </w:pPr>
      <w:r w:rsidRPr="0068155C">
        <w:rPr>
          <w:rFonts w:asciiTheme="minorHAnsi" w:hAnsiTheme="minorHAnsi" w:cstheme="minorHAnsi"/>
        </w:rPr>
        <w:t>Powierzenie podwykonawcy wykonania części Przedmiotu Umowy wymaga każdorazowo zgody Zamawiającego, wyrażonej w formie pisemnej, przy czym odmowa wyrażenia zgody musi zawierać uzasadnienie.</w:t>
      </w:r>
    </w:p>
    <w:p w14:paraId="6C4D1AE5" w14:textId="1385CA6C" w:rsidR="00B320C3" w:rsidRPr="0068155C" w:rsidRDefault="00B320C3" w:rsidP="00DB4F71">
      <w:pPr>
        <w:pStyle w:val="Akapitzlist"/>
        <w:widowControl/>
        <w:numPr>
          <w:ilvl w:val="0"/>
          <w:numId w:val="56"/>
        </w:numPr>
        <w:autoSpaceDE/>
        <w:autoSpaceDN/>
        <w:adjustRightInd/>
        <w:spacing w:line="276" w:lineRule="auto"/>
        <w:ind w:left="567" w:hanging="567"/>
        <w:contextualSpacing w:val="0"/>
        <w:rPr>
          <w:rFonts w:asciiTheme="minorHAnsi" w:hAnsiTheme="minorHAnsi" w:cstheme="minorHAnsi"/>
        </w:rPr>
      </w:pPr>
      <w:r w:rsidRPr="0068155C">
        <w:rPr>
          <w:rFonts w:asciiTheme="minorHAnsi" w:hAnsiTheme="minorHAnsi" w:cstheme="minorHAnsi"/>
        </w:rPr>
        <w:t>Wydanie zgody, o której mowa w pkt 1</w:t>
      </w:r>
      <w:r w:rsidR="00E6297C" w:rsidRPr="0068155C">
        <w:rPr>
          <w:rFonts w:asciiTheme="minorHAnsi" w:hAnsiTheme="minorHAnsi" w:cstheme="minorHAnsi"/>
        </w:rPr>
        <w:t>8</w:t>
      </w:r>
      <w:r w:rsidRPr="0068155C">
        <w:rPr>
          <w:rFonts w:asciiTheme="minorHAnsi" w:hAnsiTheme="minorHAnsi" w:cstheme="minorHAnsi"/>
        </w:rPr>
        <w:t>.</w:t>
      </w:r>
      <w:r w:rsidR="0032731E" w:rsidRPr="0068155C">
        <w:rPr>
          <w:rFonts w:asciiTheme="minorHAnsi" w:hAnsiTheme="minorHAnsi" w:cstheme="minorHAnsi"/>
        </w:rPr>
        <w:t>3</w:t>
      </w:r>
      <w:r w:rsidR="00466382" w:rsidRPr="0068155C">
        <w:rPr>
          <w:rFonts w:asciiTheme="minorHAnsi" w:hAnsiTheme="minorHAnsi" w:cstheme="minorHAnsi"/>
        </w:rPr>
        <w:t>.</w:t>
      </w:r>
      <w:r w:rsidRPr="0068155C">
        <w:rPr>
          <w:rFonts w:asciiTheme="minorHAnsi" w:hAnsiTheme="minorHAnsi" w:cstheme="minorHAnsi"/>
        </w:rPr>
        <w:t>, wymaga uprzedniego doręczenia Zamawiającemu wniosku Wykonawcy, zawierającego:</w:t>
      </w:r>
    </w:p>
    <w:p w14:paraId="7C6EA308" w14:textId="513A6C57" w:rsidR="00130408" w:rsidRPr="0068155C" w:rsidRDefault="00130408" w:rsidP="00DB4F71">
      <w:pPr>
        <w:pStyle w:val="Akapitzlist"/>
        <w:widowControl/>
        <w:numPr>
          <w:ilvl w:val="0"/>
          <w:numId w:val="57"/>
        </w:numPr>
        <w:autoSpaceDE/>
        <w:autoSpaceDN/>
        <w:adjustRightInd/>
        <w:spacing w:line="276" w:lineRule="auto"/>
        <w:ind w:left="1276" w:hanging="709"/>
        <w:contextualSpacing w:val="0"/>
        <w:rPr>
          <w:rFonts w:asciiTheme="minorHAnsi" w:hAnsiTheme="minorHAnsi" w:cstheme="minorHAnsi"/>
        </w:rPr>
      </w:pPr>
      <w:r w:rsidRPr="0068155C">
        <w:rPr>
          <w:rFonts w:asciiTheme="minorHAnsi" w:hAnsiTheme="minorHAnsi" w:cstheme="minorHAnsi"/>
        </w:rPr>
        <w:t>dane jednoznacznie identyfikujące podwykonawcę;</w:t>
      </w:r>
    </w:p>
    <w:p w14:paraId="0EA4F9EB" w14:textId="2A67A50D" w:rsidR="00130408" w:rsidRPr="0068155C" w:rsidRDefault="00130408" w:rsidP="00DB4F71">
      <w:pPr>
        <w:pStyle w:val="Akapitzlist"/>
        <w:widowControl/>
        <w:numPr>
          <w:ilvl w:val="0"/>
          <w:numId w:val="57"/>
        </w:numPr>
        <w:autoSpaceDE/>
        <w:autoSpaceDN/>
        <w:adjustRightInd/>
        <w:spacing w:line="276" w:lineRule="auto"/>
        <w:ind w:left="1276" w:hanging="709"/>
        <w:contextualSpacing w:val="0"/>
        <w:rPr>
          <w:rFonts w:asciiTheme="minorHAnsi" w:hAnsiTheme="minorHAnsi" w:cstheme="minorHAnsi"/>
        </w:rPr>
      </w:pPr>
      <w:r w:rsidRPr="0068155C">
        <w:rPr>
          <w:rFonts w:asciiTheme="minorHAnsi" w:hAnsiTheme="minorHAnsi" w:cstheme="minorHAnsi"/>
        </w:rPr>
        <w:t>zakres powierzonych czynności;</w:t>
      </w:r>
    </w:p>
    <w:p w14:paraId="005F8FBC" w14:textId="123689C3" w:rsidR="00130408" w:rsidRPr="0068155C" w:rsidRDefault="00130408" w:rsidP="00DB4F71">
      <w:pPr>
        <w:pStyle w:val="Akapitzlist"/>
        <w:widowControl/>
        <w:numPr>
          <w:ilvl w:val="0"/>
          <w:numId w:val="57"/>
        </w:numPr>
        <w:autoSpaceDE/>
        <w:autoSpaceDN/>
        <w:adjustRightInd/>
        <w:spacing w:line="276" w:lineRule="auto"/>
        <w:ind w:left="1276" w:hanging="709"/>
        <w:contextualSpacing w:val="0"/>
        <w:rPr>
          <w:rFonts w:asciiTheme="minorHAnsi" w:hAnsiTheme="minorHAnsi" w:cstheme="minorHAnsi"/>
        </w:rPr>
      </w:pPr>
      <w:r w:rsidRPr="0068155C">
        <w:rPr>
          <w:rFonts w:asciiTheme="minorHAnsi" w:hAnsiTheme="minorHAnsi" w:cstheme="minorHAnsi"/>
        </w:rPr>
        <w:t>okres realizacji powierzonych czynności;</w:t>
      </w:r>
    </w:p>
    <w:p w14:paraId="19119958" w14:textId="01A50FCC" w:rsidR="00130408" w:rsidRPr="0068155C" w:rsidRDefault="00130408" w:rsidP="00DB4F71">
      <w:pPr>
        <w:pStyle w:val="Akapitzlist"/>
        <w:widowControl/>
        <w:numPr>
          <w:ilvl w:val="0"/>
          <w:numId w:val="57"/>
        </w:numPr>
        <w:autoSpaceDE/>
        <w:autoSpaceDN/>
        <w:adjustRightInd/>
        <w:spacing w:line="276" w:lineRule="auto"/>
        <w:ind w:left="1276" w:hanging="709"/>
        <w:contextualSpacing w:val="0"/>
        <w:rPr>
          <w:rFonts w:asciiTheme="minorHAnsi" w:hAnsiTheme="minorHAnsi" w:cstheme="minorHAnsi"/>
        </w:rPr>
      </w:pPr>
      <w:r w:rsidRPr="0068155C">
        <w:rPr>
          <w:rFonts w:asciiTheme="minorHAnsi" w:hAnsiTheme="minorHAnsi" w:cstheme="minorHAnsi"/>
        </w:rPr>
        <w:t>uzasadnienie konieczności skorzystania ze świadczeń danego podwykonawcy.</w:t>
      </w:r>
    </w:p>
    <w:p w14:paraId="58BC865D" w14:textId="022542EF" w:rsidR="00130408" w:rsidRPr="0068155C" w:rsidRDefault="00130408" w:rsidP="00DB4F71">
      <w:pPr>
        <w:pStyle w:val="Akapitzlist"/>
        <w:widowControl/>
        <w:numPr>
          <w:ilvl w:val="0"/>
          <w:numId w:val="56"/>
        </w:numPr>
        <w:autoSpaceDE/>
        <w:autoSpaceDN/>
        <w:adjustRightInd/>
        <w:spacing w:line="276" w:lineRule="auto"/>
        <w:ind w:left="567" w:hanging="567"/>
        <w:contextualSpacing w:val="0"/>
        <w:rPr>
          <w:rFonts w:asciiTheme="minorHAnsi" w:hAnsiTheme="minorHAnsi" w:cstheme="minorHAnsi"/>
        </w:rPr>
      </w:pPr>
      <w:r w:rsidRPr="0068155C">
        <w:rPr>
          <w:rFonts w:asciiTheme="minorHAnsi" w:hAnsiTheme="minorHAnsi" w:cstheme="minorHAnsi"/>
        </w:rPr>
        <w:t>Wydanie zgody, o której mowa w pkt 1</w:t>
      </w:r>
      <w:r w:rsidR="00E6297C" w:rsidRPr="0068155C">
        <w:rPr>
          <w:rFonts w:asciiTheme="minorHAnsi" w:hAnsiTheme="minorHAnsi" w:cstheme="minorHAnsi"/>
        </w:rPr>
        <w:t>8</w:t>
      </w:r>
      <w:r w:rsidRPr="0068155C">
        <w:rPr>
          <w:rFonts w:asciiTheme="minorHAnsi" w:hAnsiTheme="minorHAnsi" w:cstheme="minorHAnsi"/>
        </w:rPr>
        <w:t>.3</w:t>
      </w:r>
      <w:r w:rsidR="00466382" w:rsidRPr="0068155C">
        <w:rPr>
          <w:rFonts w:asciiTheme="minorHAnsi" w:hAnsiTheme="minorHAnsi" w:cstheme="minorHAnsi"/>
        </w:rPr>
        <w:t>.</w:t>
      </w:r>
      <w:r w:rsidRPr="0068155C">
        <w:rPr>
          <w:rFonts w:asciiTheme="minorHAnsi" w:hAnsiTheme="minorHAnsi" w:cstheme="minorHAnsi"/>
        </w:rPr>
        <w:t xml:space="preserve">, może być uzależnione w szczególności od przedstawienia przez Wykonawcę oświadczenia lub dokumentów wymaganych przepisami prawa powszechnie obowiązującego, w tym ustawy </w:t>
      </w:r>
      <w:proofErr w:type="spellStart"/>
      <w:r w:rsidRPr="0068155C">
        <w:rPr>
          <w:rFonts w:asciiTheme="minorHAnsi" w:hAnsiTheme="minorHAnsi" w:cstheme="minorHAnsi"/>
        </w:rPr>
        <w:t>pzp</w:t>
      </w:r>
      <w:proofErr w:type="spellEnd"/>
      <w:r w:rsidRPr="0068155C">
        <w:rPr>
          <w:rFonts w:asciiTheme="minorHAnsi" w:hAnsiTheme="minorHAnsi" w:cstheme="minorHAnsi"/>
        </w:rPr>
        <w:t>, w szczególności Zamawiający może badać, czy nie zachodzą wobec podwykonawcy niebędącego podmiotem udostępniającym zasoby podstawy wykluczenia, o których mowa w art. 108 i art. 109</w:t>
      </w:r>
      <w:r w:rsidR="00BB2925" w:rsidRPr="0068155C">
        <w:rPr>
          <w:rFonts w:asciiTheme="minorHAnsi" w:hAnsiTheme="minorHAnsi" w:cstheme="minorHAnsi"/>
        </w:rPr>
        <w:t xml:space="preserve"> ustawy </w:t>
      </w:r>
      <w:proofErr w:type="spellStart"/>
      <w:r w:rsidR="00BB2925" w:rsidRPr="0068155C">
        <w:rPr>
          <w:rFonts w:asciiTheme="minorHAnsi" w:hAnsiTheme="minorHAnsi" w:cstheme="minorHAnsi"/>
        </w:rPr>
        <w:t>pzp</w:t>
      </w:r>
      <w:proofErr w:type="spellEnd"/>
      <w:r w:rsidRPr="0068155C">
        <w:rPr>
          <w:rFonts w:asciiTheme="minorHAnsi" w:hAnsiTheme="minorHAnsi" w:cstheme="minorHAnsi"/>
        </w:rPr>
        <w:t>, zgodnie z art. 462 ust. 5 i 6</w:t>
      </w:r>
      <w:r w:rsidR="00BB2925" w:rsidRPr="0068155C">
        <w:rPr>
          <w:rFonts w:asciiTheme="minorHAnsi" w:hAnsiTheme="minorHAnsi" w:cstheme="minorHAnsi"/>
        </w:rPr>
        <w:t xml:space="preserve"> ustawy </w:t>
      </w:r>
      <w:proofErr w:type="spellStart"/>
      <w:r w:rsidR="00BB2925" w:rsidRPr="0068155C">
        <w:rPr>
          <w:rFonts w:asciiTheme="minorHAnsi" w:hAnsiTheme="minorHAnsi" w:cstheme="minorHAnsi"/>
        </w:rPr>
        <w:t>pzp</w:t>
      </w:r>
      <w:proofErr w:type="spellEnd"/>
      <w:r w:rsidRPr="0068155C">
        <w:rPr>
          <w:rFonts w:asciiTheme="minorHAnsi" w:hAnsiTheme="minorHAnsi" w:cstheme="minorHAnsi"/>
        </w:rPr>
        <w:t>.</w:t>
      </w:r>
    </w:p>
    <w:p w14:paraId="397889CE" w14:textId="5E6DF5C2" w:rsidR="00130408" w:rsidRPr="0068155C" w:rsidRDefault="004C23D9" w:rsidP="00DB4F71">
      <w:pPr>
        <w:pStyle w:val="Akapitzlist"/>
        <w:widowControl/>
        <w:numPr>
          <w:ilvl w:val="0"/>
          <w:numId w:val="56"/>
        </w:numPr>
        <w:autoSpaceDE/>
        <w:autoSpaceDN/>
        <w:adjustRightInd/>
        <w:spacing w:line="276" w:lineRule="auto"/>
        <w:ind w:left="567" w:hanging="567"/>
        <w:contextualSpacing w:val="0"/>
        <w:rPr>
          <w:rFonts w:asciiTheme="minorHAnsi" w:hAnsiTheme="minorHAnsi" w:cstheme="minorHAnsi"/>
        </w:rPr>
      </w:pPr>
      <w:r w:rsidRPr="0068155C">
        <w:rPr>
          <w:rFonts w:asciiTheme="minorHAnsi" w:hAnsiTheme="minorHAnsi" w:cstheme="minorHAnsi"/>
        </w:rPr>
        <w:t>Zamawiający udzieli zgody, o której mowa w pkt 1</w:t>
      </w:r>
      <w:r w:rsidR="00902292" w:rsidRPr="0068155C">
        <w:rPr>
          <w:rFonts w:asciiTheme="minorHAnsi" w:hAnsiTheme="minorHAnsi" w:cstheme="minorHAnsi"/>
        </w:rPr>
        <w:t>8</w:t>
      </w:r>
      <w:r w:rsidRPr="0068155C">
        <w:rPr>
          <w:rFonts w:asciiTheme="minorHAnsi" w:hAnsiTheme="minorHAnsi" w:cstheme="minorHAnsi"/>
        </w:rPr>
        <w:t>.3</w:t>
      </w:r>
      <w:r w:rsidR="00466382" w:rsidRPr="0068155C">
        <w:rPr>
          <w:rFonts w:asciiTheme="minorHAnsi" w:hAnsiTheme="minorHAnsi" w:cstheme="minorHAnsi"/>
        </w:rPr>
        <w:t>.</w:t>
      </w:r>
      <w:r w:rsidRPr="0068155C">
        <w:rPr>
          <w:rFonts w:asciiTheme="minorHAnsi" w:hAnsiTheme="minorHAnsi" w:cstheme="minorHAnsi"/>
        </w:rPr>
        <w:t>, w przypadku, gdy w ocenie Zamawiającego udział podwykonawców nie będzie zagrażał prawidłowej realizacji Umowy</w:t>
      </w:r>
      <w:r w:rsidR="005D71CF" w:rsidRPr="0068155C">
        <w:rPr>
          <w:rFonts w:asciiTheme="minorHAnsi" w:hAnsiTheme="minorHAnsi" w:cstheme="minorHAnsi"/>
        </w:rPr>
        <w:t>,</w:t>
      </w:r>
      <w:r w:rsidRPr="00427328">
        <w:rPr>
          <w:rFonts w:asciiTheme="minorHAnsi" w:hAnsiTheme="minorHAnsi" w:cstheme="minorHAnsi"/>
        </w:rPr>
        <w:br/>
      </w:r>
      <w:r w:rsidRPr="0068155C">
        <w:rPr>
          <w:rFonts w:asciiTheme="minorHAnsi" w:hAnsiTheme="minorHAnsi" w:cstheme="minorHAnsi"/>
        </w:rPr>
        <w:t xml:space="preserve">a ustanowieniu podwykonawcy nie będą sprzeciwiać się przepisy prawa powszechnie obowiązującego, w szczególności ustawy </w:t>
      </w:r>
      <w:proofErr w:type="spellStart"/>
      <w:r w:rsidRPr="0068155C">
        <w:rPr>
          <w:rFonts w:asciiTheme="minorHAnsi" w:hAnsiTheme="minorHAnsi" w:cstheme="minorHAnsi"/>
        </w:rPr>
        <w:t>pzp</w:t>
      </w:r>
      <w:proofErr w:type="spellEnd"/>
      <w:r w:rsidRPr="0068155C">
        <w:rPr>
          <w:rFonts w:asciiTheme="minorHAnsi" w:hAnsiTheme="minorHAnsi" w:cstheme="minorHAnsi"/>
        </w:rPr>
        <w:t>. Udzielenie zgody, o której mowa w niniejszym punkcie, nie oznacza, że Zamawiający akceptuje treść umowy podwykonawstwa.</w:t>
      </w:r>
      <w:r w:rsidR="00871F85" w:rsidRPr="0068155C">
        <w:rPr>
          <w:rFonts w:asciiTheme="minorHAnsi" w:hAnsiTheme="minorHAnsi" w:cstheme="minorHAnsi"/>
        </w:rPr>
        <w:t xml:space="preserve"> </w:t>
      </w:r>
    </w:p>
    <w:p w14:paraId="5785D649" w14:textId="76CCC275" w:rsidR="004C23D9" w:rsidRPr="0068155C" w:rsidRDefault="004C23D9" w:rsidP="00DB4F71">
      <w:pPr>
        <w:pStyle w:val="Akapitzlist"/>
        <w:widowControl/>
        <w:numPr>
          <w:ilvl w:val="0"/>
          <w:numId w:val="56"/>
        </w:numPr>
        <w:autoSpaceDE/>
        <w:autoSpaceDN/>
        <w:adjustRightInd/>
        <w:spacing w:line="276" w:lineRule="auto"/>
        <w:ind w:left="567" w:hanging="567"/>
        <w:contextualSpacing w:val="0"/>
        <w:rPr>
          <w:rFonts w:asciiTheme="minorHAnsi" w:hAnsiTheme="minorHAnsi" w:cstheme="minorHAnsi"/>
        </w:rPr>
      </w:pPr>
      <w:r w:rsidRPr="0068155C">
        <w:rPr>
          <w:rFonts w:asciiTheme="minorHAnsi" w:eastAsiaTheme="minorHAnsi" w:hAnsiTheme="minorHAnsi" w:cstheme="minorHAnsi"/>
          <w:kern w:val="2"/>
          <w14:ligatures w14:val="standardContextual"/>
        </w:rPr>
        <w:t xml:space="preserve">Jeżeli zmiana albo rezygnacja z podwykonawcy dotyczy podmiotu, na którego zasoby Wykonawca powoływał się, na zasadach określonych w art. 118 ust. 1 ustawy </w:t>
      </w:r>
      <w:proofErr w:type="spellStart"/>
      <w:r w:rsidRPr="0068155C">
        <w:rPr>
          <w:rFonts w:asciiTheme="minorHAnsi" w:eastAsiaTheme="minorHAnsi" w:hAnsiTheme="minorHAnsi" w:cstheme="minorHAnsi"/>
          <w:kern w:val="2"/>
          <w14:ligatures w14:val="standardContextual"/>
        </w:rPr>
        <w:t>pzp</w:t>
      </w:r>
      <w:proofErr w:type="spellEnd"/>
      <w:r w:rsidRPr="0068155C">
        <w:rPr>
          <w:rFonts w:asciiTheme="minorHAnsi" w:eastAsiaTheme="minorHAnsi" w:hAnsiTheme="minorHAnsi" w:cstheme="minorHAnsi"/>
          <w:kern w:val="2"/>
          <w14:ligatures w14:val="standardContextual"/>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t>
      </w:r>
      <w:r w:rsidR="00672AFE">
        <w:rPr>
          <w:rFonts w:asciiTheme="minorHAnsi" w:eastAsiaTheme="minorHAnsi" w:hAnsiTheme="minorHAnsi" w:cstheme="minorHAnsi"/>
          <w:kern w:val="2"/>
          <w14:ligatures w14:val="standardContextual"/>
        </w:rPr>
        <w:t>w </w:t>
      </w:r>
      <w:r w:rsidRPr="0068155C">
        <w:rPr>
          <w:rFonts w:asciiTheme="minorHAnsi" w:eastAsiaTheme="minorHAnsi" w:hAnsiTheme="minorHAnsi" w:cstheme="minorHAnsi"/>
          <w:kern w:val="2"/>
          <w14:ligatures w14:val="standardContextual"/>
        </w:rPr>
        <w:t xml:space="preserve">trakcie postępowania o udzielenie zamówienia. Przepis art. 122 ustawy </w:t>
      </w:r>
      <w:proofErr w:type="spellStart"/>
      <w:r w:rsidRPr="0068155C">
        <w:rPr>
          <w:rFonts w:asciiTheme="minorHAnsi" w:eastAsiaTheme="minorHAnsi" w:hAnsiTheme="minorHAnsi" w:cstheme="minorHAnsi"/>
          <w:kern w:val="2"/>
          <w14:ligatures w14:val="standardContextual"/>
        </w:rPr>
        <w:t>pzp</w:t>
      </w:r>
      <w:proofErr w:type="spellEnd"/>
      <w:r w:rsidRPr="0068155C">
        <w:rPr>
          <w:rFonts w:asciiTheme="minorHAnsi" w:eastAsiaTheme="minorHAnsi" w:hAnsiTheme="minorHAnsi" w:cstheme="minorHAnsi"/>
          <w:kern w:val="2"/>
          <w14:ligatures w14:val="standardContextual"/>
        </w:rPr>
        <w:t xml:space="preserve"> stosuje się odpowiednio.</w:t>
      </w:r>
    </w:p>
    <w:p w14:paraId="026AF6A3" w14:textId="08AA2FDB" w:rsidR="004C23D9" w:rsidRPr="0068155C" w:rsidRDefault="004C23D9" w:rsidP="00DB4F71">
      <w:pPr>
        <w:pStyle w:val="Akapitzlist"/>
        <w:widowControl/>
        <w:numPr>
          <w:ilvl w:val="0"/>
          <w:numId w:val="56"/>
        </w:numPr>
        <w:autoSpaceDE/>
        <w:autoSpaceDN/>
        <w:adjustRightInd/>
        <w:spacing w:line="276" w:lineRule="auto"/>
        <w:ind w:left="567" w:hanging="567"/>
        <w:contextualSpacing w:val="0"/>
        <w:rPr>
          <w:rFonts w:asciiTheme="minorHAnsi" w:hAnsiTheme="minorHAnsi" w:cstheme="minorHAnsi"/>
        </w:rPr>
      </w:pPr>
      <w:r w:rsidRPr="0068155C">
        <w:rPr>
          <w:rFonts w:asciiTheme="minorHAnsi" w:hAnsiTheme="minorHAnsi" w:cstheme="minorHAnsi"/>
        </w:rPr>
        <w:t xml:space="preserve">Wykonawca nałoży na podwykonawców realizujących Przedmiot Umowy obowiązek przestrzegania wszelkich zasad, reguł, zobowiązań i wymagań określonych w Umowie, </w:t>
      </w:r>
      <w:r w:rsidRPr="0068155C">
        <w:rPr>
          <w:rFonts w:asciiTheme="minorHAnsi" w:hAnsiTheme="minorHAnsi" w:cstheme="minorHAnsi"/>
        </w:rPr>
        <w:br/>
        <w:t>w zakresie, w jakim odnosić się one będą do zakresu czynności danego podwykonawcy.</w:t>
      </w:r>
    </w:p>
    <w:p w14:paraId="7ACD5E99" w14:textId="5AA2D364" w:rsidR="004C23D9" w:rsidRPr="0068155C" w:rsidRDefault="004C23D9" w:rsidP="00DB4F71">
      <w:pPr>
        <w:pStyle w:val="Akapitzlist"/>
        <w:widowControl/>
        <w:numPr>
          <w:ilvl w:val="0"/>
          <w:numId w:val="56"/>
        </w:numPr>
        <w:autoSpaceDE/>
        <w:autoSpaceDN/>
        <w:adjustRightInd/>
        <w:spacing w:line="276" w:lineRule="auto"/>
        <w:ind w:left="567" w:hanging="567"/>
        <w:contextualSpacing w:val="0"/>
        <w:rPr>
          <w:rFonts w:asciiTheme="minorHAnsi" w:hAnsiTheme="minorHAnsi" w:cstheme="minorHAnsi"/>
        </w:rPr>
      </w:pPr>
      <w:r w:rsidRPr="0068155C">
        <w:rPr>
          <w:rFonts w:asciiTheme="minorHAnsi" w:hAnsiTheme="minorHAnsi" w:cstheme="minorHAnsi"/>
        </w:rPr>
        <w:t>Wykonawca zmieni podwykonawcę na żądanie Zamawiającego, spowodowane realizowaniem przez niego powierzonych czynności w sposób niezgodny z Umową.</w:t>
      </w:r>
      <w:r w:rsidRPr="0068155C" w:rsidDel="0002050A">
        <w:rPr>
          <w:rFonts w:asciiTheme="minorHAnsi" w:hAnsiTheme="minorHAnsi" w:cstheme="minorHAnsi"/>
        </w:rPr>
        <w:t xml:space="preserve"> </w:t>
      </w:r>
      <w:r w:rsidRPr="00427328">
        <w:rPr>
          <w:rFonts w:asciiTheme="minorHAnsi" w:hAnsiTheme="minorHAnsi" w:cstheme="minorHAnsi"/>
        </w:rPr>
        <w:t xml:space="preserve">Wykonawca ponosi odpowiedzialność </w:t>
      </w:r>
      <w:r w:rsidR="00BB7230" w:rsidRPr="00427328">
        <w:rPr>
          <w:rFonts w:asciiTheme="minorHAnsi" w:hAnsiTheme="minorHAnsi" w:cstheme="minorHAnsi"/>
        </w:rPr>
        <w:t>z</w:t>
      </w:r>
      <w:r w:rsidRPr="00427328">
        <w:rPr>
          <w:rFonts w:asciiTheme="minorHAnsi" w:hAnsiTheme="minorHAnsi" w:cstheme="minorHAnsi"/>
        </w:rPr>
        <w:t>a wszelkie opóźnienia wynikające z braku możliwości wykonywania Umowy z udziałem tego podwykonawcy.</w:t>
      </w:r>
    </w:p>
    <w:p w14:paraId="0DC4CE42" w14:textId="689139E3" w:rsidR="004C23D9" w:rsidRPr="0068155C" w:rsidRDefault="004C23D9" w:rsidP="00DB4F71">
      <w:pPr>
        <w:pStyle w:val="Akapitzlist"/>
        <w:widowControl/>
        <w:numPr>
          <w:ilvl w:val="0"/>
          <w:numId w:val="56"/>
        </w:numPr>
        <w:autoSpaceDE/>
        <w:autoSpaceDN/>
        <w:adjustRightInd/>
        <w:spacing w:line="276" w:lineRule="auto"/>
        <w:ind w:left="567" w:hanging="567"/>
        <w:contextualSpacing w:val="0"/>
        <w:rPr>
          <w:rFonts w:asciiTheme="minorHAnsi" w:hAnsiTheme="minorHAnsi" w:cstheme="minorHAnsi"/>
        </w:rPr>
      </w:pPr>
      <w:r w:rsidRPr="00427328">
        <w:rPr>
          <w:rFonts w:asciiTheme="minorHAnsi" w:hAnsiTheme="minorHAnsi" w:cstheme="minorHAnsi"/>
        </w:rPr>
        <w:t>Wykonawca, na żądanie Z</w:t>
      </w:r>
      <w:r w:rsidR="003175F4" w:rsidRPr="00427328">
        <w:rPr>
          <w:rFonts w:asciiTheme="minorHAnsi" w:hAnsiTheme="minorHAnsi" w:cstheme="minorHAnsi"/>
        </w:rPr>
        <w:t>a</w:t>
      </w:r>
      <w:r w:rsidRPr="00427328">
        <w:rPr>
          <w:rFonts w:asciiTheme="minorHAnsi" w:hAnsiTheme="minorHAnsi" w:cstheme="minorHAnsi"/>
        </w:rPr>
        <w:t xml:space="preserve">mawiającego, zobowiązany jest do niezwłocznego przekazania Zamawiającemu, potwierdzonej za zgodność z oryginałem, umowy z podwykonawcą, </w:t>
      </w:r>
      <w:r w:rsidRPr="00427328">
        <w:rPr>
          <w:rFonts w:asciiTheme="minorHAnsi" w:hAnsiTheme="minorHAnsi" w:cstheme="minorHAnsi"/>
        </w:rPr>
        <w:br/>
        <w:t xml:space="preserve">z zastrzeżeniem </w:t>
      </w:r>
      <w:proofErr w:type="spellStart"/>
      <w:r w:rsidRPr="00427328">
        <w:rPr>
          <w:rFonts w:asciiTheme="minorHAnsi" w:hAnsiTheme="minorHAnsi" w:cstheme="minorHAnsi"/>
        </w:rPr>
        <w:t>anonimizacji</w:t>
      </w:r>
      <w:proofErr w:type="spellEnd"/>
      <w:r w:rsidRPr="00427328">
        <w:rPr>
          <w:rFonts w:asciiTheme="minorHAnsi" w:hAnsiTheme="minorHAnsi" w:cstheme="minorHAnsi"/>
        </w:rPr>
        <w:t xml:space="preserve"> danych osobowych i informacji o wynagrodzeniu, celem weryfikacji spełnienia obowiązków nałożonych na podwykonawcę w niniejszej Umowie.</w:t>
      </w:r>
    </w:p>
    <w:p w14:paraId="03683426" w14:textId="431E1A2F" w:rsidR="004C23D9" w:rsidRPr="0068155C" w:rsidRDefault="004C23D9" w:rsidP="00DB4F71">
      <w:pPr>
        <w:pStyle w:val="Akapitzlist"/>
        <w:widowControl/>
        <w:numPr>
          <w:ilvl w:val="0"/>
          <w:numId w:val="56"/>
        </w:numPr>
        <w:autoSpaceDE/>
        <w:autoSpaceDN/>
        <w:adjustRightInd/>
        <w:spacing w:line="276" w:lineRule="auto"/>
        <w:ind w:left="567" w:hanging="567"/>
        <w:contextualSpacing w:val="0"/>
        <w:rPr>
          <w:rFonts w:asciiTheme="minorHAnsi" w:hAnsiTheme="minorHAnsi" w:cstheme="minorHAnsi"/>
        </w:rPr>
      </w:pPr>
      <w:r w:rsidRPr="0068155C">
        <w:rPr>
          <w:rFonts w:asciiTheme="minorHAnsi" w:hAnsiTheme="minorHAnsi" w:cstheme="minorHAnsi"/>
        </w:rPr>
        <w:t>Wykonawca jest odpowiedzialny za nadzór nad prawidłową realizacją Przedmiotu Umowy przez podwykonawcę.</w:t>
      </w:r>
      <w:r w:rsidRPr="0068155C" w:rsidDel="00C6018C">
        <w:rPr>
          <w:rFonts w:asciiTheme="minorHAnsi" w:hAnsiTheme="minorHAnsi" w:cstheme="minorHAnsi"/>
        </w:rPr>
        <w:t xml:space="preserve"> </w:t>
      </w:r>
      <w:r w:rsidRPr="0068155C">
        <w:rPr>
          <w:rFonts w:asciiTheme="minorHAnsi" w:hAnsiTheme="minorHAnsi" w:cstheme="minorHAnsi"/>
        </w:rPr>
        <w:t xml:space="preserve">W przypadku powierzenia części Przedmiotu Umowy podwykonawcom, Wykonawca gwarantuje ich prawidłową realizację w sposób nie naruszający postanowień niniejszej Umowy oraz przepisów prawa powszechnie obowiązującego, w szczególności ustawy </w:t>
      </w:r>
      <w:proofErr w:type="spellStart"/>
      <w:r w:rsidRPr="0068155C">
        <w:rPr>
          <w:rFonts w:asciiTheme="minorHAnsi" w:hAnsiTheme="minorHAnsi" w:cstheme="minorHAnsi"/>
        </w:rPr>
        <w:t>pzp</w:t>
      </w:r>
      <w:proofErr w:type="spellEnd"/>
      <w:r w:rsidRPr="0068155C">
        <w:rPr>
          <w:rFonts w:asciiTheme="minorHAnsi" w:hAnsiTheme="minorHAnsi" w:cstheme="minorHAnsi"/>
        </w:rPr>
        <w:t>.</w:t>
      </w:r>
    </w:p>
    <w:p w14:paraId="78851723" w14:textId="33DC9A41" w:rsidR="004C23D9" w:rsidRPr="0068155C" w:rsidRDefault="004C23D9" w:rsidP="00DB4F71">
      <w:pPr>
        <w:pStyle w:val="Akapitzlist"/>
        <w:widowControl/>
        <w:numPr>
          <w:ilvl w:val="0"/>
          <w:numId w:val="56"/>
        </w:numPr>
        <w:autoSpaceDE/>
        <w:autoSpaceDN/>
        <w:adjustRightInd/>
        <w:spacing w:line="276" w:lineRule="auto"/>
        <w:ind w:left="567" w:hanging="567"/>
        <w:contextualSpacing w:val="0"/>
        <w:rPr>
          <w:rFonts w:asciiTheme="minorHAnsi" w:hAnsiTheme="minorHAnsi" w:cstheme="minorHAnsi"/>
        </w:rPr>
      </w:pPr>
      <w:r w:rsidRPr="0068155C">
        <w:rPr>
          <w:rFonts w:asciiTheme="minorHAnsi" w:hAnsiTheme="minorHAnsi" w:cstheme="minorHAnsi"/>
        </w:rPr>
        <w:lastRenderedPageBreak/>
        <w:t>Wykonawca ponosi odpowiedzialność za działania i zaniechania podwykonawców jak za działania i zaniechania własne.</w:t>
      </w:r>
    </w:p>
    <w:p w14:paraId="020133D2" w14:textId="42879458" w:rsidR="004C23D9" w:rsidRPr="0068155C" w:rsidRDefault="004C23D9" w:rsidP="00DB4F71">
      <w:pPr>
        <w:pStyle w:val="Akapitzlist"/>
        <w:widowControl/>
        <w:numPr>
          <w:ilvl w:val="0"/>
          <w:numId w:val="56"/>
        </w:numPr>
        <w:autoSpaceDE/>
        <w:autoSpaceDN/>
        <w:adjustRightInd/>
        <w:spacing w:line="276" w:lineRule="auto"/>
        <w:ind w:left="567" w:hanging="567"/>
        <w:contextualSpacing w:val="0"/>
        <w:rPr>
          <w:rFonts w:asciiTheme="minorHAnsi" w:hAnsiTheme="minorHAnsi" w:cstheme="minorHAnsi"/>
        </w:rPr>
      </w:pPr>
      <w:r w:rsidRPr="0068155C">
        <w:rPr>
          <w:rFonts w:asciiTheme="minorHAnsi" w:hAnsiTheme="minorHAnsi" w:cstheme="minorHAnsi"/>
        </w:rPr>
        <w:t xml:space="preserve">Wzór wykazu podwykonawców stanowi </w:t>
      </w:r>
      <w:r w:rsidRPr="00960671">
        <w:rPr>
          <w:rFonts w:asciiTheme="minorHAnsi" w:hAnsiTheme="minorHAnsi" w:cstheme="minorHAnsi"/>
        </w:rPr>
        <w:t xml:space="preserve">Załącznik nr </w:t>
      </w:r>
      <w:r w:rsidR="00A077E1" w:rsidRPr="00960671">
        <w:rPr>
          <w:rFonts w:asciiTheme="minorHAnsi" w:hAnsiTheme="minorHAnsi" w:cstheme="minorHAnsi"/>
        </w:rPr>
        <w:t>6</w:t>
      </w:r>
      <w:r w:rsidR="00A077E1" w:rsidRPr="0068155C">
        <w:rPr>
          <w:rFonts w:asciiTheme="minorHAnsi" w:hAnsiTheme="minorHAnsi" w:cstheme="minorHAnsi"/>
        </w:rPr>
        <w:t xml:space="preserve"> </w:t>
      </w:r>
      <w:r w:rsidRPr="0068155C">
        <w:rPr>
          <w:rFonts w:asciiTheme="minorHAnsi" w:hAnsiTheme="minorHAnsi" w:cstheme="minorHAnsi"/>
        </w:rPr>
        <w:t>do Umowy. Zaktualizowanie wykazu obowiązuje od dnia jego otrzymania przez Zamawiającego i nie wymaga zmiany Umowy w</w:t>
      </w:r>
      <w:r w:rsidR="00672AFE">
        <w:rPr>
          <w:rFonts w:asciiTheme="minorHAnsi" w:hAnsiTheme="minorHAnsi" w:cstheme="minorHAnsi"/>
        </w:rPr>
        <w:t> </w:t>
      </w:r>
      <w:r w:rsidRPr="0068155C">
        <w:rPr>
          <w:rFonts w:asciiTheme="minorHAnsi" w:hAnsiTheme="minorHAnsi" w:cstheme="minorHAnsi"/>
        </w:rPr>
        <w:t>formie aneksu, a jedynie pisemnego poinformowania Zamawiającego.</w:t>
      </w:r>
    </w:p>
    <w:p w14:paraId="00A7F1FB" w14:textId="65736701" w:rsidR="004C23D9" w:rsidRPr="0068155C" w:rsidRDefault="004C23D9" w:rsidP="00DB4F71">
      <w:pPr>
        <w:pStyle w:val="Akapitzlist"/>
        <w:widowControl/>
        <w:numPr>
          <w:ilvl w:val="0"/>
          <w:numId w:val="56"/>
        </w:numPr>
        <w:autoSpaceDE/>
        <w:autoSpaceDN/>
        <w:adjustRightInd/>
        <w:spacing w:line="276" w:lineRule="auto"/>
        <w:ind w:left="567" w:hanging="567"/>
        <w:contextualSpacing w:val="0"/>
        <w:rPr>
          <w:rFonts w:asciiTheme="minorHAnsi" w:hAnsiTheme="minorHAnsi" w:cstheme="minorHAnsi"/>
        </w:rPr>
      </w:pPr>
      <w:r w:rsidRPr="0068155C">
        <w:rPr>
          <w:rFonts w:asciiTheme="minorHAnsi" w:hAnsiTheme="minorHAnsi" w:cstheme="minorHAnsi"/>
        </w:rPr>
        <w:t>Wykonawca zobowiązany jest do bieżącej aktualizacji Wykazu, o którym mowa w pkt 1</w:t>
      </w:r>
      <w:r w:rsidR="00902292" w:rsidRPr="0068155C">
        <w:rPr>
          <w:rFonts w:asciiTheme="minorHAnsi" w:hAnsiTheme="minorHAnsi" w:cstheme="minorHAnsi"/>
        </w:rPr>
        <w:t>8</w:t>
      </w:r>
      <w:r w:rsidRPr="0068155C">
        <w:rPr>
          <w:rFonts w:asciiTheme="minorHAnsi" w:hAnsiTheme="minorHAnsi" w:cstheme="minorHAnsi"/>
        </w:rPr>
        <w:t>.13</w:t>
      </w:r>
      <w:r w:rsidR="00466382" w:rsidRPr="0068155C">
        <w:rPr>
          <w:rFonts w:asciiTheme="minorHAnsi" w:hAnsiTheme="minorHAnsi" w:cstheme="minorHAnsi"/>
        </w:rPr>
        <w:t>.</w:t>
      </w:r>
      <w:r w:rsidRPr="0068155C">
        <w:rPr>
          <w:rFonts w:asciiTheme="minorHAnsi" w:hAnsiTheme="minorHAnsi" w:cstheme="minorHAnsi"/>
        </w:rPr>
        <w:t xml:space="preserve"> oraz do przekazywania Zamawiającemu jego aktualnej wersji w terminie 3 (trzech) Dni Roboczych od dokonania aktualizacji.</w:t>
      </w:r>
    </w:p>
    <w:p w14:paraId="2CC02D2E" w14:textId="48BA1C42" w:rsidR="004C23D9" w:rsidRPr="0068155C" w:rsidRDefault="004C23D9" w:rsidP="00DB4F71">
      <w:pPr>
        <w:pStyle w:val="Akapitzlist"/>
        <w:widowControl/>
        <w:numPr>
          <w:ilvl w:val="0"/>
          <w:numId w:val="56"/>
        </w:numPr>
        <w:autoSpaceDE/>
        <w:autoSpaceDN/>
        <w:adjustRightInd/>
        <w:spacing w:line="276" w:lineRule="auto"/>
        <w:ind w:left="567" w:hanging="567"/>
        <w:contextualSpacing w:val="0"/>
        <w:rPr>
          <w:rFonts w:asciiTheme="minorHAnsi" w:hAnsiTheme="minorHAnsi" w:cstheme="minorHAnsi"/>
        </w:rPr>
      </w:pPr>
      <w:r w:rsidRPr="0068155C">
        <w:rPr>
          <w:rFonts w:asciiTheme="minorHAnsi" w:hAnsiTheme="minorHAnsi" w:cstheme="minorHAnsi"/>
        </w:rPr>
        <w:t>Umowa o podwykonawstwo nie może zawierać postanowień kształtujących prawa i obowiązki podwykonawcy w zakresie kar umownych oraz postanowień dotyczących warunków wypłaty wynagrodzenia, w sposób dla niego mniej korzystny niż prawa i obowiązki Wykonawcy określone w Umowie.</w:t>
      </w:r>
    </w:p>
    <w:p w14:paraId="306F4CF9" w14:textId="340F7944" w:rsidR="003D0A1E" w:rsidRPr="0068155C" w:rsidRDefault="003D0A1E" w:rsidP="00427328">
      <w:pPr>
        <w:pStyle w:val="1N"/>
      </w:pPr>
      <w:bookmarkStart w:id="12" w:name="_§_15._Okres"/>
      <w:bookmarkEnd w:id="12"/>
      <w:r w:rsidRPr="0068155C">
        <w:t xml:space="preserve">§ </w:t>
      </w:r>
      <w:r w:rsidR="009A4D0F" w:rsidRPr="0068155C">
        <w:t>1</w:t>
      </w:r>
      <w:r w:rsidR="003573C3" w:rsidRPr="0068155C">
        <w:t>9</w:t>
      </w:r>
    </w:p>
    <w:p w14:paraId="38E8C1A7" w14:textId="77777777" w:rsidR="00214DB0" w:rsidRPr="0068155C" w:rsidRDefault="00364349" w:rsidP="00427328">
      <w:pPr>
        <w:pStyle w:val="1N"/>
        <w:rPr>
          <w:rStyle w:val="Odwoanieprzypisukocowego"/>
          <w:rFonts w:asciiTheme="minorHAnsi" w:hAnsiTheme="minorHAnsi" w:cstheme="minorHAnsi"/>
          <w:b w:val="0"/>
        </w:rPr>
      </w:pPr>
      <w:r w:rsidRPr="0068155C">
        <w:t xml:space="preserve">Klauzula </w:t>
      </w:r>
      <w:r w:rsidR="00DC7569" w:rsidRPr="0068155C">
        <w:t>waloryzacyjna</w:t>
      </w:r>
      <w:r w:rsidRPr="0068155C">
        <w:t xml:space="preserve">, o której mowa w art. 439 ust. 1 i 2 ustawy </w:t>
      </w:r>
      <w:proofErr w:type="spellStart"/>
      <w:r w:rsidRPr="0068155C">
        <w:t>pzp</w:t>
      </w:r>
      <w:proofErr w:type="spellEnd"/>
    </w:p>
    <w:p w14:paraId="627FD70C" w14:textId="50ABF042" w:rsidR="00420869" w:rsidRPr="0068155C" w:rsidRDefault="005D3C1B" w:rsidP="00DB4F71">
      <w:pPr>
        <w:pStyle w:val="Akapitzlist"/>
        <w:widowControl/>
        <w:numPr>
          <w:ilvl w:val="0"/>
          <w:numId w:val="58"/>
        </w:numPr>
        <w:autoSpaceDE/>
        <w:autoSpaceDN/>
        <w:adjustRightInd/>
        <w:spacing w:line="276" w:lineRule="auto"/>
        <w:ind w:left="567" w:hanging="567"/>
        <w:contextualSpacing w:val="0"/>
        <w:rPr>
          <w:rFonts w:asciiTheme="minorHAnsi" w:hAnsiTheme="minorHAnsi" w:cstheme="minorHAnsi"/>
        </w:rPr>
      </w:pPr>
      <w:r w:rsidRPr="0068155C">
        <w:rPr>
          <w:rFonts w:asciiTheme="minorHAnsi" w:hAnsiTheme="minorHAnsi" w:cstheme="minorHAnsi"/>
        </w:rPr>
        <w:t xml:space="preserve">W przypadku zmiany ceny materiałów lub kosztów związanych z realizacją Umowy, Strony dopuszczają zmianę wysokości określonego w § </w:t>
      </w:r>
      <w:r w:rsidR="007F4469" w:rsidRPr="0068155C">
        <w:rPr>
          <w:rFonts w:asciiTheme="minorHAnsi" w:hAnsiTheme="minorHAnsi" w:cstheme="minorHAnsi"/>
        </w:rPr>
        <w:t>1</w:t>
      </w:r>
      <w:r w:rsidR="00902292" w:rsidRPr="0068155C">
        <w:rPr>
          <w:rFonts w:asciiTheme="minorHAnsi" w:hAnsiTheme="minorHAnsi" w:cstheme="minorHAnsi"/>
        </w:rPr>
        <w:t>1</w:t>
      </w:r>
      <w:r w:rsidRPr="0068155C">
        <w:rPr>
          <w:rFonts w:asciiTheme="minorHAnsi" w:hAnsiTheme="minorHAnsi" w:cstheme="minorHAnsi"/>
        </w:rPr>
        <w:t xml:space="preserve"> wynagrodzenia należnego Wykonawcy (dalej jako „</w:t>
      </w:r>
      <w:r w:rsidRPr="00960671">
        <w:rPr>
          <w:rFonts w:asciiTheme="minorHAnsi" w:hAnsiTheme="minorHAnsi" w:cstheme="minorHAnsi"/>
          <w:b/>
          <w:bCs/>
        </w:rPr>
        <w:t>Waloryzacja</w:t>
      </w:r>
      <w:r w:rsidRPr="0068155C">
        <w:rPr>
          <w:rFonts w:asciiTheme="minorHAnsi" w:hAnsiTheme="minorHAnsi" w:cstheme="minorHAnsi"/>
        </w:rPr>
        <w:t>”). Warunkiem dokonania Waloryzacji jest zawarcie stosownego aneksu do Umowy.</w:t>
      </w:r>
    </w:p>
    <w:p w14:paraId="18A4B554" w14:textId="128E85C9" w:rsidR="005D3C1B" w:rsidRPr="0068155C" w:rsidRDefault="005D3C1B" w:rsidP="00DB4F71">
      <w:pPr>
        <w:pStyle w:val="Akapitzlist"/>
        <w:widowControl/>
        <w:numPr>
          <w:ilvl w:val="0"/>
          <w:numId w:val="58"/>
        </w:numPr>
        <w:autoSpaceDE/>
        <w:autoSpaceDN/>
        <w:adjustRightInd/>
        <w:spacing w:line="276" w:lineRule="auto"/>
        <w:ind w:left="567" w:hanging="567"/>
        <w:contextualSpacing w:val="0"/>
        <w:rPr>
          <w:rFonts w:asciiTheme="minorHAnsi" w:hAnsiTheme="minorHAnsi" w:cstheme="minorHAnsi"/>
        </w:rPr>
      </w:pPr>
      <w:r w:rsidRPr="0068155C">
        <w:rPr>
          <w:rFonts w:asciiTheme="minorHAnsi" w:hAnsiTheme="minorHAnsi" w:cstheme="minorHAnsi"/>
        </w:rPr>
        <w:t>Waloryzacja może zostać dokonana w przypadku, gdy w miesiącu poprzedzającym miesiąc</w:t>
      </w:r>
      <w:r w:rsidR="00145B47" w:rsidRPr="0068155C">
        <w:rPr>
          <w:rFonts w:asciiTheme="minorHAnsi" w:hAnsiTheme="minorHAnsi" w:cstheme="minorHAnsi"/>
        </w:rPr>
        <w:t>,</w:t>
      </w:r>
      <w:r w:rsidRPr="0068155C">
        <w:rPr>
          <w:rFonts w:asciiTheme="minorHAnsi" w:hAnsiTheme="minorHAnsi" w:cstheme="minorHAnsi"/>
        </w:rPr>
        <w:t xml:space="preserve"> w</w:t>
      </w:r>
      <w:r w:rsidR="00672AFE">
        <w:rPr>
          <w:rFonts w:asciiTheme="minorHAnsi" w:hAnsiTheme="minorHAnsi" w:cstheme="minorHAnsi"/>
        </w:rPr>
        <w:t> </w:t>
      </w:r>
      <w:r w:rsidRPr="0068155C">
        <w:rPr>
          <w:rFonts w:asciiTheme="minorHAnsi" w:hAnsiTheme="minorHAnsi" w:cstheme="minorHAnsi"/>
        </w:rPr>
        <w:t>którym składany jest wniosek o Waloryzację</w:t>
      </w:r>
      <w:r w:rsidR="00145B47" w:rsidRPr="0068155C">
        <w:rPr>
          <w:rFonts w:asciiTheme="minorHAnsi" w:hAnsiTheme="minorHAnsi" w:cstheme="minorHAnsi"/>
        </w:rPr>
        <w:t>,</w:t>
      </w:r>
      <w:r w:rsidRPr="0068155C">
        <w:rPr>
          <w:rFonts w:asciiTheme="minorHAnsi" w:hAnsiTheme="minorHAnsi" w:cstheme="minorHAnsi"/>
        </w:rPr>
        <w:t xml:space="preserve"> nastąpi zmiana miesięcznego wskaźnika cen towarów i usług konsumpcyjnych ogłaszanego przez Główny Urząd Statystyczny, określonego w</w:t>
      </w:r>
      <w:r w:rsidR="00672AFE">
        <w:rPr>
          <w:rFonts w:asciiTheme="minorHAnsi" w:hAnsiTheme="minorHAnsi" w:cstheme="minorHAnsi"/>
        </w:rPr>
        <w:t> </w:t>
      </w:r>
      <w:r w:rsidRPr="0068155C">
        <w:rPr>
          <w:rFonts w:asciiTheme="minorHAnsi" w:hAnsiTheme="minorHAnsi" w:cstheme="minorHAnsi"/>
        </w:rPr>
        <w:t xml:space="preserve">tabeli miesięcznych wskaźników cen towarów i usług konsumpcyjnych (dalej </w:t>
      </w:r>
      <w:r w:rsidR="007C5A8F" w:rsidRPr="0068155C">
        <w:rPr>
          <w:rFonts w:asciiTheme="minorHAnsi" w:hAnsiTheme="minorHAnsi" w:cstheme="minorHAnsi"/>
        </w:rPr>
        <w:t xml:space="preserve">jako </w:t>
      </w:r>
      <w:r w:rsidRPr="0068155C">
        <w:rPr>
          <w:rFonts w:asciiTheme="minorHAnsi" w:hAnsiTheme="minorHAnsi" w:cstheme="minorHAnsi"/>
        </w:rPr>
        <w:t>„</w:t>
      </w:r>
      <w:r w:rsidRPr="00960671">
        <w:rPr>
          <w:rFonts w:asciiTheme="minorHAnsi" w:hAnsiTheme="minorHAnsi" w:cstheme="minorHAnsi"/>
          <w:b/>
          <w:bCs/>
        </w:rPr>
        <w:t>Wskaźnik</w:t>
      </w:r>
      <w:r w:rsidRPr="0068155C">
        <w:rPr>
          <w:rFonts w:asciiTheme="minorHAnsi" w:hAnsiTheme="minorHAnsi" w:cstheme="minorHAnsi"/>
        </w:rPr>
        <w:t>”), w stosunku do:</w:t>
      </w:r>
    </w:p>
    <w:p w14:paraId="6236E201" w14:textId="6E2BC2CB" w:rsidR="005438BE" w:rsidRPr="0068155C" w:rsidRDefault="00183718" w:rsidP="00DB4F71">
      <w:pPr>
        <w:pStyle w:val="Akapitzlist"/>
        <w:widowControl/>
        <w:numPr>
          <w:ilvl w:val="0"/>
          <w:numId w:val="59"/>
        </w:numPr>
        <w:autoSpaceDE/>
        <w:autoSpaceDN/>
        <w:adjustRightInd/>
        <w:spacing w:line="276" w:lineRule="auto"/>
        <w:ind w:left="1134" w:hanging="567"/>
        <w:contextualSpacing w:val="0"/>
        <w:rPr>
          <w:rFonts w:asciiTheme="minorHAnsi" w:hAnsiTheme="minorHAnsi" w:cstheme="minorHAnsi"/>
        </w:rPr>
      </w:pPr>
      <w:r w:rsidRPr="0068155C">
        <w:rPr>
          <w:rFonts w:asciiTheme="minorHAnsi" w:hAnsiTheme="minorHAnsi" w:cstheme="minorHAnsi"/>
        </w:rPr>
        <w:t xml:space="preserve">analogicznego wskaźnika za miesiąc, w którym zawarta została niniejsza Umowa lub za miesiąc, w którym Wykonawca złożył ofertę, na podstawie której zawarta została niniejsza Umowa </w:t>
      </w:r>
      <w:r w:rsidR="00724F4B">
        <w:rPr>
          <w:rFonts w:asciiTheme="minorHAnsi" w:hAnsiTheme="minorHAnsi" w:cstheme="minorHAnsi"/>
        </w:rPr>
        <w:t>(</w:t>
      </w:r>
      <w:r w:rsidR="00724F4B" w:rsidRPr="00960671">
        <w:rPr>
          <w:rFonts w:asciiTheme="minorHAnsi" w:hAnsiTheme="minorHAnsi" w:cstheme="minorHAnsi"/>
        </w:rPr>
        <w:t>Załącznik nr 11</w:t>
      </w:r>
      <w:r w:rsidR="00724F4B">
        <w:rPr>
          <w:rFonts w:asciiTheme="minorHAnsi" w:hAnsiTheme="minorHAnsi" w:cstheme="minorHAnsi"/>
        </w:rPr>
        <w:t xml:space="preserve">) </w:t>
      </w:r>
      <w:r w:rsidRPr="0068155C">
        <w:rPr>
          <w:rFonts w:asciiTheme="minorHAnsi" w:hAnsiTheme="minorHAnsi" w:cstheme="minorHAnsi"/>
        </w:rPr>
        <w:t>– w przypadku wniosku dotyczącego pierwszej Waloryzacji;</w:t>
      </w:r>
    </w:p>
    <w:p w14:paraId="2017AB14" w14:textId="18F2BBDC" w:rsidR="006F2520" w:rsidRPr="0068155C" w:rsidRDefault="006F2520" w:rsidP="00DB4F71">
      <w:pPr>
        <w:pStyle w:val="Akapitzlist"/>
        <w:widowControl/>
        <w:numPr>
          <w:ilvl w:val="0"/>
          <w:numId w:val="59"/>
        </w:numPr>
        <w:autoSpaceDE/>
        <w:autoSpaceDN/>
        <w:adjustRightInd/>
        <w:spacing w:line="276" w:lineRule="auto"/>
        <w:ind w:left="1134" w:hanging="567"/>
        <w:contextualSpacing w:val="0"/>
        <w:rPr>
          <w:rFonts w:asciiTheme="minorHAnsi" w:hAnsiTheme="minorHAnsi" w:cstheme="minorHAnsi"/>
        </w:rPr>
      </w:pPr>
      <w:r w:rsidRPr="0068155C">
        <w:rPr>
          <w:rFonts w:asciiTheme="minorHAnsi" w:hAnsiTheme="minorHAnsi" w:cstheme="minorHAnsi"/>
        </w:rPr>
        <w:t>analogicznego wskaźnika za miesiąc, w którym dokonana została poprzednia Waloryzacja – w przypadku wniosku dotyczącego kolejnej Waloryzacji;</w:t>
      </w:r>
    </w:p>
    <w:p w14:paraId="558B1369" w14:textId="0B4E5B69" w:rsidR="006F2520" w:rsidRPr="0068155C" w:rsidRDefault="006F2520" w:rsidP="00427328">
      <w:pPr>
        <w:widowControl/>
        <w:autoSpaceDE/>
        <w:autoSpaceDN/>
        <w:adjustRightInd/>
        <w:spacing w:line="276" w:lineRule="auto"/>
        <w:ind w:left="567"/>
        <w:rPr>
          <w:rFonts w:asciiTheme="minorHAnsi" w:hAnsiTheme="minorHAnsi" w:cstheme="minorHAnsi"/>
        </w:rPr>
      </w:pPr>
      <w:r w:rsidRPr="0068155C">
        <w:rPr>
          <w:rFonts w:asciiTheme="minorHAnsi" w:hAnsiTheme="minorHAnsi" w:cstheme="minorHAnsi"/>
        </w:rPr>
        <w:t>o co najmniej 5 punktów pr</w:t>
      </w:r>
      <w:r w:rsidRPr="002B759B">
        <w:rPr>
          <w:rFonts w:asciiTheme="minorHAnsi" w:hAnsiTheme="minorHAnsi" w:cstheme="minorHAnsi"/>
        </w:rPr>
        <w:t>ocen</w:t>
      </w:r>
      <w:r w:rsidRPr="0068155C">
        <w:rPr>
          <w:rFonts w:asciiTheme="minorHAnsi" w:hAnsiTheme="minorHAnsi" w:cstheme="minorHAnsi"/>
        </w:rPr>
        <w:t>towych oraz jeżeli spełnione są pozostałe wymagania określone w niniejszym paragrafie.</w:t>
      </w:r>
    </w:p>
    <w:p w14:paraId="63534789" w14:textId="0CEA1972" w:rsidR="00420869" w:rsidRPr="0068155C" w:rsidRDefault="006F2520" w:rsidP="00DB4F71">
      <w:pPr>
        <w:pStyle w:val="Akapitzlist"/>
        <w:widowControl/>
        <w:numPr>
          <w:ilvl w:val="0"/>
          <w:numId w:val="58"/>
        </w:numPr>
        <w:autoSpaceDE/>
        <w:autoSpaceDN/>
        <w:adjustRightInd/>
        <w:spacing w:line="276" w:lineRule="auto"/>
        <w:ind w:left="567" w:hanging="567"/>
        <w:contextualSpacing w:val="0"/>
        <w:rPr>
          <w:rFonts w:asciiTheme="minorHAnsi" w:hAnsiTheme="minorHAnsi" w:cstheme="minorHAnsi"/>
        </w:rPr>
      </w:pPr>
      <w:r w:rsidRPr="0068155C">
        <w:rPr>
          <w:rFonts w:asciiTheme="minorHAnsi" w:hAnsiTheme="minorHAnsi" w:cstheme="minorHAnsi"/>
        </w:rPr>
        <w:t>Na podstawie postanowień niniejszego paragrafu wynagrodzenie Wykonawcy może zostać zwiększone albo zmniejszone o nie więcej niż 10% maksymalnego wynagrodzenia Wykonawcy określonego w Umowie.</w:t>
      </w:r>
    </w:p>
    <w:p w14:paraId="2F011156" w14:textId="5D726875" w:rsidR="006F2520" w:rsidRPr="0068155C" w:rsidRDefault="006F2520" w:rsidP="00DB4F71">
      <w:pPr>
        <w:pStyle w:val="Akapitzlist"/>
        <w:widowControl/>
        <w:numPr>
          <w:ilvl w:val="0"/>
          <w:numId w:val="58"/>
        </w:numPr>
        <w:autoSpaceDE/>
        <w:autoSpaceDN/>
        <w:adjustRightInd/>
        <w:spacing w:line="276" w:lineRule="auto"/>
        <w:ind w:left="567" w:hanging="567"/>
        <w:contextualSpacing w:val="0"/>
        <w:rPr>
          <w:rFonts w:asciiTheme="minorHAnsi" w:hAnsiTheme="minorHAnsi" w:cstheme="minorHAnsi"/>
        </w:rPr>
      </w:pPr>
      <w:r w:rsidRPr="0068155C">
        <w:rPr>
          <w:rFonts w:asciiTheme="minorHAnsi" w:hAnsiTheme="minorHAnsi" w:cstheme="minorHAnsi"/>
        </w:rPr>
        <w:t>Strona domagająca się dokonania Waloryzacji złoży drugiej stronie stosowny wniosek, w którym wykaże, że zmiana Wskaźnika wpływa na koszt wykonania zamówienia, a także wskaże kwotę, o</w:t>
      </w:r>
      <w:r w:rsidR="00672AFE">
        <w:rPr>
          <w:rFonts w:asciiTheme="minorHAnsi" w:hAnsiTheme="minorHAnsi" w:cstheme="minorHAnsi"/>
        </w:rPr>
        <w:t> </w:t>
      </w:r>
      <w:r w:rsidRPr="0068155C">
        <w:rPr>
          <w:rFonts w:asciiTheme="minorHAnsi" w:hAnsiTheme="minorHAnsi" w:cstheme="minorHAnsi"/>
        </w:rPr>
        <w:t>jaką wynagrodzenie Wykonawcy powinno ulec zmianie. W przypadku, gdy wniosek jest składany przez Wykonawcę, wniosek zawiera również szczegółową kalkulację cen materiałów lub kosztów według stanu odpowiednio na dzień zawarcia niniejszej Umowy albo na dzień składania ofert oraz szczegółową kalkulację cen materiałów lub kosztów po zmianie Wskaźnika zgodnie z postanowieniami pkt 1</w:t>
      </w:r>
      <w:r w:rsidR="00902292" w:rsidRPr="0068155C">
        <w:rPr>
          <w:rFonts w:asciiTheme="minorHAnsi" w:hAnsiTheme="minorHAnsi" w:cstheme="minorHAnsi"/>
        </w:rPr>
        <w:t>9</w:t>
      </w:r>
      <w:r w:rsidRPr="0068155C">
        <w:rPr>
          <w:rFonts w:asciiTheme="minorHAnsi" w:hAnsiTheme="minorHAnsi" w:cstheme="minorHAnsi"/>
        </w:rPr>
        <w:t>.2. Kalkulacje te w szczególności będą zawierały informacje o</w:t>
      </w:r>
      <w:r w:rsidR="00672AFE">
        <w:rPr>
          <w:rFonts w:asciiTheme="minorHAnsi" w:hAnsiTheme="minorHAnsi" w:cstheme="minorHAnsi"/>
        </w:rPr>
        <w:t> </w:t>
      </w:r>
      <w:r w:rsidRPr="0068155C">
        <w:rPr>
          <w:rFonts w:asciiTheme="minorHAnsi" w:hAnsiTheme="minorHAnsi" w:cstheme="minorHAnsi"/>
        </w:rPr>
        <w:t>kosztach związanych z wynagrodzeniami osób realizujących Umowę ze strony Wykonawcy.</w:t>
      </w:r>
    </w:p>
    <w:p w14:paraId="1AD06F7D" w14:textId="0326EBEE" w:rsidR="006F2520" w:rsidRPr="0068155C" w:rsidRDefault="006F2520" w:rsidP="00DB4F71">
      <w:pPr>
        <w:pStyle w:val="Akapitzlist"/>
        <w:widowControl/>
        <w:numPr>
          <w:ilvl w:val="0"/>
          <w:numId w:val="58"/>
        </w:numPr>
        <w:autoSpaceDE/>
        <w:autoSpaceDN/>
        <w:adjustRightInd/>
        <w:spacing w:line="276" w:lineRule="auto"/>
        <w:ind w:left="567" w:hanging="567"/>
        <w:contextualSpacing w:val="0"/>
        <w:rPr>
          <w:rFonts w:asciiTheme="minorHAnsi" w:hAnsiTheme="minorHAnsi" w:cstheme="minorHAnsi"/>
        </w:rPr>
      </w:pPr>
      <w:r w:rsidRPr="0068155C">
        <w:rPr>
          <w:rFonts w:asciiTheme="minorHAnsi" w:hAnsiTheme="minorHAnsi" w:cstheme="minorHAnsi"/>
        </w:rPr>
        <w:t xml:space="preserve">Strona, do której wpłynął wniosek o dokonanie Waloryzacji, ustosunkuje się do niego w terminie 14 dni od dnia wpływu wniosku, w szczególności poprzez jego akceptację lub wezwanie do jego uzupełnienia lub złożenia wyjaśnień co do treści wniosku, w tym wyjaśnień co do poszczególnych </w:t>
      </w:r>
      <w:r w:rsidRPr="0068155C">
        <w:rPr>
          <w:rFonts w:asciiTheme="minorHAnsi" w:hAnsiTheme="minorHAnsi" w:cstheme="minorHAnsi"/>
        </w:rPr>
        <w:lastRenderedPageBreak/>
        <w:t>elementów kalkulacji cen materiałów lub kosztów. W takim przypadku Strona, która złożyła wniosek, będzie zobowiązana do uzupełnienia wniosku lub złożenia wyjaśnień w zakresie określonym w wezwaniu w terminie 7 dni od dnia otrzymania wezwania pod rygorem pozostawienia wniosku bez rozpoznania. Po otrzymaniu uzupełnionego wniosku lub wyjaśnień Strona, do której wpłynął wniosek o Waloryzację, poinformuje drugą Stronę o wyrażeniu albo niewyrażeniu zgody na Waloryzację w terminie 7 dni od dnia otrzymania uzupełnionego wniosku lub stosownych wyjaśnień.</w:t>
      </w:r>
      <w:r w:rsidR="00C02431" w:rsidRPr="0068155C">
        <w:rPr>
          <w:rFonts w:asciiTheme="minorHAnsi" w:hAnsiTheme="minorHAnsi" w:cstheme="minorHAnsi"/>
        </w:rPr>
        <w:t xml:space="preserve"> Zawarcie aneksu do Umowy nastąpi nie później niż w terminie 15 dni od dnia zatwierdzenia wniosku o dokonanie zmiany wysokości wynagrodzenia</w:t>
      </w:r>
      <w:r w:rsidR="00CD34D0" w:rsidRPr="0068155C">
        <w:rPr>
          <w:rFonts w:asciiTheme="minorHAnsi" w:hAnsiTheme="minorHAnsi" w:cstheme="minorHAnsi"/>
        </w:rPr>
        <w:t>.</w:t>
      </w:r>
    </w:p>
    <w:p w14:paraId="708AC39E" w14:textId="398207C9" w:rsidR="006F2520" w:rsidRPr="0068155C" w:rsidRDefault="006F2520" w:rsidP="00DB4F71">
      <w:pPr>
        <w:pStyle w:val="Akapitzlist"/>
        <w:widowControl/>
        <w:numPr>
          <w:ilvl w:val="0"/>
          <w:numId w:val="58"/>
        </w:numPr>
        <w:autoSpaceDE/>
        <w:autoSpaceDN/>
        <w:adjustRightInd/>
        <w:spacing w:line="276" w:lineRule="auto"/>
        <w:ind w:left="567" w:hanging="567"/>
        <w:contextualSpacing w:val="0"/>
        <w:rPr>
          <w:rFonts w:asciiTheme="minorHAnsi" w:hAnsiTheme="minorHAnsi" w:cstheme="minorHAnsi"/>
        </w:rPr>
      </w:pPr>
      <w:r w:rsidRPr="0068155C">
        <w:rPr>
          <w:rFonts w:asciiTheme="minorHAnsi" w:hAnsiTheme="minorHAnsi" w:cstheme="minorHAnsi"/>
        </w:rPr>
        <w:t>Niezależnie od innych postanowień Umowy, wniosek o Waloryzację, a także korespondencja prowadzona w jego przedmiocie, o której mowa w punkcie 1</w:t>
      </w:r>
      <w:r w:rsidR="00902292" w:rsidRPr="0068155C">
        <w:rPr>
          <w:rFonts w:asciiTheme="minorHAnsi" w:hAnsiTheme="minorHAnsi" w:cstheme="minorHAnsi"/>
        </w:rPr>
        <w:t>9</w:t>
      </w:r>
      <w:r w:rsidRPr="0068155C">
        <w:rPr>
          <w:rFonts w:asciiTheme="minorHAnsi" w:hAnsiTheme="minorHAnsi" w:cstheme="minorHAnsi"/>
        </w:rPr>
        <w:t>.5</w:t>
      </w:r>
      <w:r w:rsidR="00466382" w:rsidRPr="0068155C">
        <w:rPr>
          <w:rFonts w:asciiTheme="minorHAnsi" w:hAnsiTheme="minorHAnsi" w:cstheme="minorHAnsi"/>
        </w:rPr>
        <w:t>.</w:t>
      </w:r>
      <w:r w:rsidRPr="0068155C">
        <w:rPr>
          <w:rFonts w:asciiTheme="minorHAnsi" w:hAnsiTheme="minorHAnsi" w:cstheme="minorHAnsi"/>
        </w:rPr>
        <w:t>, będą sporządzane w formie elektronicznej (w tym wiadomości e-mail na adres wskazany w pkt 1</w:t>
      </w:r>
      <w:r w:rsidR="00902292" w:rsidRPr="0068155C">
        <w:rPr>
          <w:rFonts w:asciiTheme="minorHAnsi" w:hAnsiTheme="minorHAnsi" w:cstheme="minorHAnsi"/>
        </w:rPr>
        <w:t>5</w:t>
      </w:r>
      <w:r w:rsidRPr="0068155C">
        <w:rPr>
          <w:rFonts w:asciiTheme="minorHAnsi" w:hAnsiTheme="minorHAnsi" w:cstheme="minorHAnsi"/>
        </w:rPr>
        <w:t>.1</w:t>
      </w:r>
      <w:r w:rsidR="00466382" w:rsidRPr="0068155C">
        <w:rPr>
          <w:rFonts w:asciiTheme="minorHAnsi" w:hAnsiTheme="minorHAnsi" w:cstheme="minorHAnsi"/>
        </w:rPr>
        <w:t>.</w:t>
      </w:r>
      <w:r w:rsidRPr="0068155C">
        <w:rPr>
          <w:rFonts w:asciiTheme="minorHAnsi" w:hAnsiTheme="minorHAnsi" w:cstheme="minorHAnsi"/>
        </w:rPr>
        <w:t xml:space="preserve"> Umowy).</w:t>
      </w:r>
    </w:p>
    <w:p w14:paraId="29F8E819" w14:textId="51059D97" w:rsidR="006F2520" w:rsidRPr="0068155C" w:rsidRDefault="006F2520" w:rsidP="00DB4F71">
      <w:pPr>
        <w:pStyle w:val="Akapitzlist"/>
        <w:widowControl/>
        <w:numPr>
          <w:ilvl w:val="0"/>
          <w:numId w:val="58"/>
        </w:numPr>
        <w:autoSpaceDE/>
        <w:autoSpaceDN/>
        <w:adjustRightInd/>
        <w:spacing w:line="276" w:lineRule="auto"/>
        <w:ind w:left="567" w:hanging="567"/>
        <w:contextualSpacing w:val="0"/>
        <w:rPr>
          <w:rFonts w:asciiTheme="minorHAnsi" w:hAnsiTheme="minorHAnsi" w:cstheme="minorHAnsi"/>
        </w:rPr>
      </w:pPr>
      <w:r w:rsidRPr="0068155C">
        <w:rPr>
          <w:rFonts w:asciiTheme="minorHAnsi" w:hAnsiTheme="minorHAnsi" w:cstheme="minorHAnsi"/>
        </w:rPr>
        <w:t>Po zawarciu stosownego aneksu do Umowy Strony mogą dokonać Waloryzacji wynagrodzenia w części, która nie została jeszcze zapłacona, z zastrzeżeniem zdania następnego. Waloryzacji nie może podlegać wynagrodzenie za prace, za które Wykonawca był uprawniony do wystawienia faktury przed zawarciem przez Strony stosownego aneksu waloryzującego jego wynagrodzenie.</w:t>
      </w:r>
    </w:p>
    <w:p w14:paraId="1C31E3DF" w14:textId="091E3C7B" w:rsidR="006F2520" w:rsidRPr="0068155C" w:rsidRDefault="006F2520" w:rsidP="00DB4F71">
      <w:pPr>
        <w:pStyle w:val="Akapitzlist"/>
        <w:widowControl/>
        <w:numPr>
          <w:ilvl w:val="0"/>
          <w:numId w:val="58"/>
        </w:numPr>
        <w:autoSpaceDE/>
        <w:autoSpaceDN/>
        <w:adjustRightInd/>
        <w:spacing w:line="276" w:lineRule="auto"/>
        <w:ind w:left="567" w:hanging="567"/>
        <w:contextualSpacing w:val="0"/>
        <w:rPr>
          <w:rFonts w:asciiTheme="minorHAnsi" w:hAnsiTheme="minorHAnsi" w:cstheme="minorHAnsi"/>
        </w:rPr>
      </w:pPr>
      <w:r w:rsidRPr="0068155C">
        <w:rPr>
          <w:rFonts w:asciiTheme="minorHAnsi" w:hAnsiTheme="minorHAnsi" w:cstheme="minorHAnsi"/>
        </w:rPr>
        <w:t>Każda ze Stron jest uprawniona do złożenia wniosku o dokonanie pierwszej Waloryzacji nie wcześniej niż po upływie 6 miesięcy od daty zawarcia Umowy. Wniosek o kolejną Waloryzację może być złożony nie wcześniej niż po upływie 6 miesięcy od daty poprzedniej Waloryzacji dokonanej zgodnie z postanowieniami niniejszego paragrafu. W przypadku złożenia wniosku z</w:t>
      </w:r>
      <w:r w:rsidR="00672AFE">
        <w:rPr>
          <w:rFonts w:asciiTheme="minorHAnsi" w:hAnsiTheme="minorHAnsi" w:cstheme="minorHAnsi"/>
        </w:rPr>
        <w:t> </w:t>
      </w:r>
      <w:r w:rsidRPr="0068155C">
        <w:rPr>
          <w:rFonts w:asciiTheme="minorHAnsi" w:hAnsiTheme="minorHAnsi" w:cstheme="minorHAnsi"/>
        </w:rPr>
        <w:t>naruszeniem powyższego postanowienia, taki wniosek uznaje się za niebyły.</w:t>
      </w:r>
    </w:p>
    <w:p w14:paraId="55870CA5" w14:textId="27481CC7" w:rsidR="006F2520" w:rsidRPr="0068155C" w:rsidRDefault="006F2520" w:rsidP="00DB4F71">
      <w:pPr>
        <w:pStyle w:val="Akapitzlist"/>
        <w:widowControl/>
        <w:numPr>
          <w:ilvl w:val="0"/>
          <w:numId w:val="58"/>
        </w:numPr>
        <w:autoSpaceDE/>
        <w:autoSpaceDN/>
        <w:adjustRightInd/>
        <w:spacing w:line="276" w:lineRule="auto"/>
        <w:ind w:left="567" w:hanging="567"/>
        <w:contextualSpacing w:val="0"/>
        <w:rPr>
          <w:rFonts w:asciiTheme="minorHAnsi" w:hAnsiTheme="minorHAnsi" w:cstheme="minorHAnsi"/>
        </w:rPr>
      </w:pPr>
      <w:r w:rsidRPr="0068155C">
        <w:rPr>
          <w:rFonts w:asciiTheme="minorHAnsi" w:hAnsiTheme="minorHAnsi" w:cstheme="minorHAnsi"/>
        </w:rPr>
        <w:t>Wykonawca, którego wynagrodzenie zostało zwaloryzowane, jest zobowiązany do zmiany wynagrodzenia przysługującego podwykonawcy, z którym w celu realizacji Umowy zawarł umowę podwykonawczą, w zakresie odpowiadającym zmianom cen materiałów lub kosztów dotyczących zobowiązania podwykonawcy, w terminie 14 dni od daty zawarcia aneksu, o którym mowa w pkt 1</w:t>
      </w:r>
      <w:r w:rsidR="00902292" w:rsidRPr="0068155C">
        <w:rPr>
          <w:rFonts w:asciiTheme="minorHAnsi" w:hAnsiTheme="minorHAnsi" w:cstheme="minorHAnsi"/>
        </w:rPr>
        <w:t>9</w:t>
      </w:r>
      <w:r w:rsidRPr="0068155C">
        <w:rPr>
          <w:rFonts w:asciiTheme="minorHAnsi" w:hAnsiTheme="minorHAnsi" w:cstheme="minorHAnsi"/>
        </w:rPr>
        <w:t>.1.</w:t>
      </w:r>
    </w:p>
    <w:p w14:paraId="060546EB" w14:textId="423A1D83" w:rsidR="00EF3D6C" w:rsidRPr="0068155C" w:rsidRDefault="00EF3D6C" w:rsidP="00427328">
      <w:pPr>
        <w:pStyle w:val="1N"/>
        <w:rPr>
          <w:vertAlign w:val="superscript"/>
        </w:rPr>
      </w:pPr>
      <w:r w:rsidRPr="0068155C">
        <w:t xml:space="preserve">§ </w:t>
      </w:r>
      <w:r w:rsidR="003573C3" w:rsidRPr="0068155C">
        <w:t>20</w:t>
      </w:r>
    </w:p>
    <w:p w14:paraId="137E62E4" w14:textId="77777777" w:rsidR="00EF3D6C" w:rsidRPr="0068155C" w:rsidRDefault="00EF3D6C" w:rsidP="00427328">
      <w:pPr>
        <w:pStyle w:val="1N"/>
        <w:rPr>
          <w:rStyle w:val="Odwoanieprzypisukocowego"/>
          <w:rFonts w:asciiTheme="minorHAnsi" w:hAnsiTheme="minorHAnsi" w:cstheme="minorHAnsi"/>
        </w:rPr>
      </w:pPr>
      <w:r w:rsidRPr="0068155C">
        <w:t xml:space="preserve">Klauzula waloryzacyjna, o której mowa w art. 436 pkt 4 lit. b ustawy </w:t>
      </w:r>
      <w:proofErr w:type="spellStart"/>
      <w:r w:rsidRPr="0068155C">
        <w:t>pzp</w:t>
      </w:r>
      <w:proofErr w:type="spellEnd"/>
    </w:p>
    <w:p w14:paraId="72A47D2C" w14:textId="6802EFCE" w:rsidR="00EF3D6C" w:rsidRPr="0068155C" w:rsidRDefault="00EF3D6C" w:rsidP="00DB4F71">
      <w:pPr>
        <w:pStyle w:val="Akapitzlist"/>
        <w:widowControl/>
        <w:numPr>
          <w:ilvl w:val="0"/>
          <w:numId w:val="60"/>
        </w:numPr>
        <w:suppressAutoHyphens/>
        <w:autoSpaceDE/>
        <w:autoSpaceDN/>
        <w:adjustRightInd/>
        <w:spacing w:line="276" w:lineRule="auto"/>
        <w:ind w:left="567" w:hanging="567"/>
        <w:contextualSpacing w:val="0"/>
        <w:rPr>
          <w:rFonts w:asciiTheme="minorHAnsi" w:hAnsiTheme="minorHAnsi" w:cstheme="minorHAnsi"/>
        </w:rPr>
      </w:pPr>
      <w:r w:rsidRPr="0068155C">
        <w:rPr>
          <w:rFonts w:asciiTheme="minorHAnsi" w:hAnsiTheme="minorHAnsi" w:cstheme="minorHAnsi"/>
        </w:rPr>
        <w:t>Strony przewidują możliwość zmiany wysokości wynagrodzenia, o którym mowa w § </w:t>
      </w:r>
      <w:r w:rsidR="0061696E" w:rsidRPr="0068155C">
        <w:rPr>
          <w:rFonts w:asciiTheme="minorHAnsi" w:hAnsiTheme="minorHAnsi" w:cstheme="minorHAnsi"/>
        </w:rPr>
        <w:t>1</w:t>
      </w:r>
      <w:r w:rsidR="00902292" w:rsidRPr="0068155C">
        <w:rPr>
          <w:rFonts w:asciiTheme="minorHAnsi" w:hAnsiTheme="minorHAnsi" w:cstheme="minorHAnsi"/>
        </w:rPr>
        <w:t>1</w:t>
      </w:r>
      <w:r w:rsidRPr="0068155C">
        <w:rPr>
          <w:rFonts w:asciiTheme="minorHAnsi" w:hAnsiTheme="minorHAnsi" w:cstheme="minorHAnsi"/>
        </w:rPr>
        <w:t xml:space="preserve"> Umowy, w formie pisemnego aneksu do Umowy, każdorazowo w przypadku wystąpienia jednej z</w:t>
      </w:r>
      <w:r w:rsidR="00672AFE">
        <w:rPr>
          <w:rFonts w:asciiTheme="minorHAnsi" w:hAnsiTheme="minorHAnsi" w:cstheme="minorHAnsi"/>
        </w:rPr>
        <w:t> </w:t>
      </w:r>
      <w:r w:rsidRPr="0068155C">
        <w:rPr>
          <w:rFonts w:asciiTheme="minorHAnsi" w:hAnsiTheme="minorHAnsi" w:cstheme="minorHAnsi"/>
        </w:rPr>
        <w:t>następujących okoliczności:</w:t>
      </w:r>
    </w:p>
    <w:p w14:paraId="6D393AAF" w14:textId="4D677559" w:rsidR="00CF2D7A" w:rsidRPr="0068155C" w:rsidRDefault="00CF2D7A" w:rsidP="00DB4F71">
      <w:pPr>
        <w:pStyle w:val="Akapitzlist"/>
        <w:widowControl/>
        <w:numPr>
          <w:ilvl w:val="0"/>
          <w:numId w:val="61"/>
        </w:numPr>
        <w:suppressAutoHyphens/>
        <w:autoSpaceDE/>
        <w:autoSpaceDN/>
        <w:adjustRightInd/>
        <w:spacing w:line="276" w:lineRule="auto"/>
        <w:ind w:left="1276" w:hanging="709"/>
        <w:contextualSpacing w:val="0"/>
        <w:rPr>
          <w:rFonts w:asciiTheme="minorHAnsi" w:hAnsiTheme="minorHAnsi" w:cstheme="minorHAnsi"/>
        </w:rPr>
      </w:pPr>
      <w:r w:rsidRPr="0068155C">
        <w:rPr>
          <w:rFonts w:asciiTheme="minorHAnsi" w:hAnsiTheme="minorHAnsi" w:cstheme="minorHAnsi"/>
        </w:rPr>
        <w:t>zmiany stawki podatku od towarów i usług oraz podatku akcyzowego;</w:t>
      </w:r>
    </w:p>
    <w:p w14:paraId="7B400394" w14:textId="53B6A9B8" w:rsidR="00CF2D7A" w:rsidRPr="0068155C" w:rsidRDefault="00CF2D7A" w:rsidP="00DB4F71">
      <w:pPr>
        <w:pStyle w:val="Akapitzlist"/>
        <w:widowControl/>
        <w:numPr>
          <w:ilvl w:val="0"/>
          <w:numId w:val="61"/>
        </w:numPr>
        <w:suppressAutoHyphens/>
        <w:autoSpaceDE/>
        <w:autoSpaceDN/>
        <w:adjustRightInd/>
        <w:spacing w:line="276" w:lineRule="auto"/>
        <w:ind w:left="1276" w:hanging="709"/>
        <w:contextualSpacing w:val="0"/>
        <w:rPr>
          <w:rFonts w:asciiTheme="minorHAnsi" w:hAnsiTheme="minorHAnsi" w:cstheme="minorHAnsi"/>
        </w:rPr>
      </w:pPr>
      <w:r w:rsidRPr="0068155C">
        <w:rPr>
          <w:rFonts w:asciiTheme="minorHAnsi" w:hAnsiTheme="minorHAnsi" w:cstheme="minorHAnsi"/>
        </w:rPr>
        <w:t>zmiany wysokości minimalnego wynagrodzenia za pracę lub minimalnej stawki godzinowej, ustalonych na podstawie ustawy z dnia 10 października 2002 r. o</w:t>
      </w:r>
      <w:r w:rsidR="00672AFE">
        <w:rPr>
          <w:rFonts w:asciiTheme="minorHAnsi" w:hAnsiTheme="minorHAnsi" w:cstheme="minorHAnsi"/>
        </w:rPr>
        <w:t> </w:t>
      </w:r>
      <w:r w:rsidRPr="0068155C">
        <w:rPr>
          <w:rFonts w:asciiTheme="minorHAnsi" w:hAnsiTheme="minorHAnsi" w:cstheme="minorHAnsi"/>
        </w:rPr>
        <w:t>minimalnym wynagrodzeniu o pracę;</w:t>
      </w:r>
    </w:p>
    <w:p w14:paraId="5450794F" w14:textId="454FF4CA" w:rsidR="00CF2D7A" w:rsidRPr="0068155C" w:rsidRDefault="00CF2D7A" w:rsidP="00DB4F71">
      <w:pPr>
        <w:pStyle w:val="Akapitzlist"/>
        <w:widowControl/>
        <w:numPr>
          <w:ilvl w:val="0"/>
          <w:numId w:val="61"/>
        </w:numPr>
        <w:suppressAutoHyphens/>
        <w:autoSpaceDE/>
        <w:autoSpaceDN/>
        <w:adjustRightInd/>
        <w:spacing w:line="276" w:lineRule="auto"/>
        <w:ind w:left="1276" w:hanging="709"/>
        <w:contextualSpacing w:val="0"/>
        <w:rPr>
          <w:rFonts w:asciiTheme="minorHAnsi" w:hAnsiTheme="minorHAnsi" w:cstheme="minorHAnsi"/>
        </w:rPr>
      </w:pPr>
      <w:r w:rsidRPr="0068155C">
        <w:rPr>
          <w:rFonts w:asciiTheme="minorHAnsi" w:hAnsiTheme="minorHAnsi" w:cstheme="minorHAnsi"/>
        </w:rPr>
        <w:t>zmiany zasad podlegania ubezpieczeniom społecznym lub ubezpieczeniu zdrowotnemu lub wysokości stawki składki na ubezpieczenia społeczne lub zdrowotne;</w:t>
      </w:r>
    </w:p>
    <w:p w14:paraId="2C8EFE07" w14:textId="2199E9A9" w:rsidR="00CF2D7A" w:rsidRPr="0068155C" w:rsidRDefault="00CF2D7A" w:rsidP="00DB4F71">
      <w:pPr>
        <w:pStyle w:val="Akapitzlist"/>
        <w:widowControl/>
        <w:numPr>
          <w:ilvl w:val="0"/>
          <w:numId w:val="61"/>
        </w:numPr>
        <w:suppressAutoHyphens/>
        <w:autoSpaceDE/>
        <w:autoSpaceDN/>
        <w:adjustRightInd/>
        <w:spacing w:line="276" w:lineRule="auto"/>
        <w:ind w:left="1276" w:hanging="709"/>
        <w:contextualSpacing w:val="0"/>
        <w:rPr>
          <w:rFonts w:asciiTheme="minorHAnsi" w:hAnsiTheme="minorHAnsi" w:cstheme="minorHAnsi"/>
        </w:rPr>
      </w:pPr>
      <w:r w:rsidRPr="0068155C">
        <w:rPr>
          <w:rFonts w:asciiTheme="minorHAnsi" w:hAnsiTheme="minorHAnsi" w:cstheme="minorHAnsi"/>
        </w:rPr>
        <w:t>zmiany zasad gromadzenia i wysokości wpłat do pracowniczych planów kapitałowych, o</w:t>
      </w:r>
      <w:r w:rsidR="00672AFE">
        <w:rPr>
          <w:rFonts w:asciiTheme="minorHAnsi" w:hAnsiTheme="minorHAnsi" w:cstheme="minorHAnsi"/>
        </w:rPr>
        <w:t> </w:t>
      </w:r>
      <w:r w:rsidRPr="0068155C">
        <w:rPr>
          <w:rFonts w:asciiTheme="minorHAnsi" w:hAnsiTheme="minorHAnsi" w:cstheme="minorHAnsi"/>
        </w:rPr>
        <w:t>których mowa w ustawie z dnia 4 października 2018 r. o pracowniczych planach kapitałowych;</w:t>
      </w:r>
    </w:p>
    <w:p w14:paraId="5BA7CB89" w14:textId="3B829B69" w:rsidR="00CF2D7A" w:rsidRPr="0068155C" w:rsidRDefault="00CF2D7A" w:rsidP="00427328">
      <w:pPr>
        <w:widowControl/>
        <w:suppressAutoHyphens/>
        <w:autoSpaceDE/>
        <w:autoSpaceDN/>
        <w:adjustRightInd/>
        <w:spacing w:line="276" w:lineRule="auto"/>
        <w:ind w:left="567"/>
        <w:rPr>
          <w:rFonts w:asciiTheme="minorHAnsi" w:hAnsiTheme="minorHAnsi" w:cstheme="minorHAnsi"/>
        </w:rPr>
      </w:pPr>
      <w:r w:rsidRPr="0068155C">
        <w:rPr>
          <w:rFonts w:asciiTheme="minorHAnsi" w:hAnsiTheme="minorHAnsi" w:cstheme="minorHAnsi"/>
        </w:rPr>
        <w:t xml:space="preserve">– na zasadach i w sposób określony w pkt </w:t>
      </w:r>
      <w:r w:rsidR="00902292" w:rsidRPr="0068155C">
        <w:rPr>
          <w:rFonts w:asciiTheme="minorHAnsi" w:hAnsiTheme="minorHAnsi" w:cstheme="minorHAnsi"/>
        </w:rPr>
        <w:t>20</w:t>
      </w:r>
      <w:r w:rsidRPr="0068155C">
        <w:rPr>
          <w:rFonts w:asciiTheme="minorHAnsi" w:hAnsiTheme="minorHAnsi" w:cstheme="minorHAnsi"/>
        </w:rPr>
        <w:t>.2</w:t>
      </w:r>
      <w:r w:rsidR="00466382" w:rsidRPr="0068155C">
        <w:rPr>
          <w:rFonts w:asciiTheme="minorHAnsi" w:hAnsiTheme="minorHAnsi" w:cstheme="minorHAnsi"/>
        </w:rPr>
        <w:t>.</w:t>
      </w:r>
      <w:r w:rsidRPr="0068155C">
        <w:rPr>
          <w:rFonts w:asciiTheme="minorHAnsi" w:hAnsiTheme="minorHAnsi" w:cstheme="minorHAnsi"/>
        </w:rPr>
        <w:t>-</w:t>
      </w:r>
      <w:r w:rsidR="00902292" w:rsidRPr="0068155C">
        <w:rPr>
          <w:rFonts w:asciiTheme="minorHAnsi" w:hAnsiTheme="minorHAnsi" w:cstheme="minorHAnsi"/>
        </w:rPr>
        <w:t>20</w:t>
      </w:r>
      <w:r w:rsidRPr="0068155C">
        <w:rPr>
          <w:rFonts w:asciiTheme="minorHAnsi" w:hAnsiTheme="minorHAnsi" w:cstheme="minorHAnsi"/>
        </w:rPr>
        <w:t>.12</w:t>
      </w:r>
      <w:r w:rsidR="00466382" w:rsidRPr="0068155C">
        <w:rPr>
          <w:rFonts w:asciiTheme="minorHAnsi" w:hAnsiTheme="minorHAnsi" w:cstheme="minorHAnsi"/>
        </w:rPr>
        <w:t>.</w:t>
      </w:r>
      <w:r w:rsidRPr="0068155C">
        <w:rPr>
          <w:rFonts w:asciiTheme="minorHAnsi" w:hAnsiTheme="minorHAnsi" w:cstheme="minorHAnsi"/>
        </w:rPr>
        <w:t>, jeżeli zmiany te będą miały wpływ na koszty wykonania Umowy przez Wykonawcę.</w:t>
      </w:r>
    </w:p>
    <w:p w14:paraId="06F25968" w14:textId="55ADF137" w:rsidR="00CF2D7A" w:rsidRPr="0068155C" w:rsidRDefault="00CF2D7A" w:rsidP="00DB4F71">
      <w:pPr>
        <w:pStyle w:val="Akapitzlist"/>
        <w:widowControl/>
        <w:numPr>
          <w:ilvl w:val="0"/>
          <w:numId w:val="60"/>
        </w:numPr>
        <w:suppressAutoHyphens/>
        <w:autoSpaceDE/>
        <w:autoSpaceDN/>
        <w:adjustRightInd/>
        <w:spacing w:line="276" w:lineRule="auto"/>
        <w:ind w:left="567" w:hanging="567"/>
        <w:contextualSpacing w:val="0"/>
        <w:rPr>
          <w:rFonts w:asciiTheme="minorHAnsi" w:hAnsiTheme="minorHAnsi" w:cstheme="minorHAnsi"/>
        </w:rPr>
      </w:pPr>
      <w:r w:rsidRPr="0068155C">
        <w:rPr>
          <w:rFonts w:asciiTheme="minorHAnsi" w:hAnsiTheme="minorHAnsi" w:cstheme="minorHAnsi"/>
        </w:rPr>
        <w:t xml:space="preserve">Zmiana wysokości wynagrodzenia, w przypadku zaistnienia przesłanki, o której mowa w pkt </w:t>
      </w:r>
      <w:r w:rsidR="00902292" w:rsidRPr="0068155C">
        <w:rPr>
          <w:rFonts w:asciiTheme="minorHAnsi" w:hAnsiTheme="minorHAnsi" w:cstheme="minorHAnsi"/>
        </w:rPr>
        <w:t>20</w:t>
      </w:r>
      <w:r w:rsidRPr="0068155C">
        <w:rPr>
          <w:rFonts w:asciiTheme="minorHAnsi" w:hAnsiTheme="minorHAnsi" w:cstheme="minorHAnsi"/>
        </w:rPr>
        <w:t>.1</w:t>
      </w:r>
      <w:r w:rsidR="00466382" w:rsidRPr="0068155C">
        <w:rPr>
          <w:rFonts w:asciiTheme="minorHAnsi" w:hAnsiTheme="minorHAnsi" w:cstheme="minorHAnsi"/>
        </w:rPr>
        <w:t>.</w:t>
      </w:r>
      <w:r w:rsidRPr="0068155C">
        <w:rPr>
          <w:rFonts w:asciiTheme="minorHAnsi" w:hAnsiTheme="minorHAnsi" w:cstheme="minorHAnsi"/>
        </w:rPr>
        <w:t xml:space="preserve"> może mieć zastosowanie od dnia wejścia w życie tych zmian.</w:t>
      </w:r>
    </w:p>
    <w:p w14:paraId="440F2432" w14:textId="28A5CEDD" w:rsidR="00CF2D7A" w:rsidRPr="0068155C" w:rsidRDefault="00CF2D7A" w:rsidP="00DB4F71">
      <w:pPr>
        <w:pStyle w:val="Akapitzlist"/>
        <w:widowControl/>
        <w:numPr>
          <w:ilvl w:val="0"/>
          <w:numId w:val="60"/>
        </w:numPr>
        <w:suppressAutoHyphens/>
        <w:autoSpaceDE/>
        <w:autoSpaceDN/>
        <w:adjustRightInd/>
        <w:spacing w:line="276" w:lineRule="auto"/>
        <w:ind w:left="567" w:hanging="567"/>
        <w:contextualSpacing w:val="0"/>
        <w:rPr>
          <w:rFonts w:asciiTheme="minorHAnsi" w:hAnsiTheme="minorHAnsi" w:cstheme="minorHAnsi"/>
        </w:rPr>
      </w:pPr>
      <w:r w:rsidRPr="0068155C">
        <w:rPr>
          <w:rFonts w:asciiTheme="minorHAnsi" w:hAnsiTheme="minorHAnsi" w:cstheme="minorHAnsi"/>
        </w:rPr>
        <w:lastRenderedPageBreak/>
        <w:t xml:space="preserve">Zmiana wysokości wynagrodzenia w przypadku zaistnienia przesłanki, o której mowa w pkt </w:t>
      </w:r>
      <w:r w:rsidR="00902292" w:rsidRPr="0068155C">
        <w:rPr>
          <w:rFonts w:asciiTheme="minorHAnsi" w:hAnsiTheme="minorHAnsi" w:cstheme="minorHAnsi"/>
        </w:rPr>
        <w:t>20</w:t>
      </w:r>
      <w:r w:rsidRPr="0068155C">
        <w:rPr>
          <w:rFonts w:asciiTheme="minorHAnsi" w:hAnsiTheme="minorHAnsi" w:cstheme="minorHAnsi"/>
        </w:rPr>
        <w:t>.1.1</w:t>
      </w:r>
      <w:r w:rsidR="00466382" w:rsidRPr="0068155C">
        <w:rPr>
          <w:rFonts w:asciiTheme="minorHAnsi" w:hAnsiTheme="minorHAnsi" w:cstheme="minorHAnsi"/>
        </w:rPr>
        <w:t>.</w:t>
      </w:r>
      <w:r w:rsidRPr="0068155C">
        <w:rPr>
          <w:rFonts w:asciiTheme="minorHAnsi" w:hAnsiTheme="minorHAnsi" w:cstheme="minorHAnsi"/>
        </w:rPr>
        <w:t xml:space="preserve">, lub pkt </w:t>
      </w:r>
      <w:r w:rsidR="00902292" w:rsidRPr="0068155C">
        <w:rPr>
          <w:rFonts w:asciiTheme="minorHAnsi" w:hAnsiTheme="minorHAnsi" w:cstheme="minorHAnsi"/>
        </w:rPr>
        <w:t>20</w:t>
      </w:r>
      <w:r w:rsidRPr="0068155C">
        <w:rPr>
          <w:rFonts w:asciiTheme="minorHAnsi" w:hAnsiTheme="minorHAnsi" w:cstheme="minorHAnsi"/>
        </w:rPr>
        <w:t>.1.2</w:t>
      </w:r>
      <w:r w:rsidR="00466382" w:rsidRPr="0068155C">
        <w:rPr>
          <w:rFonts w:asciiTheme="minorHAnsi" w:hAnsiTheme="minorHAnsi" w:cstheme="minorHAnsi"/>
        </w:rPr>
        <w:t>.</w:t>
      </w:r>
      <w:r w:rsidRPr="0068155C">
        <w:rPr>
          <w:rFonts w:asciiTheme="minorHAnsi" w:hAnsiTheme="minorHAnsi" w:cstheme="minorHAnsi"/>
        </w:rPr>
        <w:t xml:space="preserve"> lub pkt </w:t>
      </w:r>
      <w:r w:rsidR="00902292" w:rsidRPr="0068155C">
        <w:rPr>
          <w:rFonts w:asciiTheme="minorHAnsi" w:hAnsiTheme="minorHAnsi" w:cstheme="minorHAnsi"/>
        </w:rPr>
        <w:t>20</w:t>
      </w:r>
      <w:r w:rsidRPr="0068155C">
        <w:rPr>
          <w:rFonts w:asciiTheme="minorHAnsi" w:hAnsiTheme="minorHAnsi" w:cstheme="minorHAnsi"/>
        </w:rPr>
        <w:t>.1.3</w:t>
      </w:r>
      <w:r w:rsidR="00466382" w:rsidRPr="0068155C">
        <w:rPr>
          <w:rFonts w:asciiTheme="minorHAnsi" w:hAnsiTheme="minorHAnsi" w:cstheme="minorHAnsi"/>
        </w:rPr>
        <w:t>.</w:t>
      </w:r>
      <w:r w:rsidRPr="0068155C">
        <w:rPr>
          <w:rFonts w:asciiTheme="minorHAnsi" w:hAnsiTheme="minorHAnsi" w:cstheme="minorHAnsi"/>
        </w:rPr>
        <w:t xml:space="preserve"> będzie obejmować wyłącznie część wynagrodzenia, w</w:t>
      </w:r>
      <w:r w:rsidR="00672AFE">
        <w:rPr>
          <w:rFonts w:asciiTheme="minorHAnsi" w:hAnsiTheme="minorHAnsi" w:cstheme="minorHAnsi"/>
        </w:rPr>
        <w:t> </w:t>
      </w:r>
      <w:r w:rsidRPr="0068155C">
        <w:rPr>
          <w:rFonts w:asciiTheme="minorHAnsi" w:hAnsiTheme="minorHAnsi" w:cstheme="minorHAnsi"/>
        </w:rPr>
        <w:t xml:space="preserve">odniesieniu do której nastąpiła zmiana wysokości kosztów wykonania Umowy przez Wykonawcę w związku z wejściem w życie przepisów wprowadzających daną zmianę. Zmiana wysokości wynagrodzenia w przypadku zaistnienia przesłanki, o której mowa w pkt </w:t>
      </w:r>
      <w:r w:rsidR="00902292" w:rsidRPr="0068155C">
        <w:rPr>
          <w:rFonts w:asciiTheme="minorHAnsi" w:hAnsiTheme="minorHAnsi" w:cstheme="minorHAnsi"/>
        </w:rPr>
        <w:t>20</w:t>
      </w:r>
      <w:r w:rsidRPr="0068155C">
        <w:rPr>
          <w:rFonts w:asciiTheme="minorHAnsi" w:hAnsiTheme="minorHAnsi" w:cstheme="minorHAnsi"/>
        </w:rPr>
        <w:t>.1.4</w:t>
      </w:r>
      <w:r w:rsidR="00466382" w:rsidRPr="0068155C">
        <w:rPr>
          <w:rFonts w:asciiTheme="minorHAnsi" w:hAnsiTheme="minorHAnsi" w:cstheme="minorHAnsi"/>
        </w:rPr>
        <w:t>.</w:t>
      </w:r>
      <w:r w:rsidRPr="0068155C">
        <w:rPr>
          <w:rFonts w:asciiTheme="minorHAnsi" w:hAnsiTheme="minorHAnsi" w:cstheme="minorHAnsi"/>
        </w:rPr>
        <w:t xml:space="preserve"> będzie obejmować wyłącznie część wynagrodzenia, w odniesieniu do której nastąpiła zmiana wysokości kosztów wykonania Umowy przez Wykonawcę w związku z objęciem nowych osób zatrudnionych przez Wykonawcę wykonujących Umowę pracowniczymi planami kapitałowymi lub rezygnacją osób zatrudnionych przez Wykonawcę wykonujących Umowę z udziału w tych planach.</w:t>
      </w:r>
    </w:p>
    <w:p w14:paraId="7788A882" w14:textId="4ED02C88" w:rsidR="00CF2D7A" w:rsidRPr="0068155C" w:rsidRDefault="00CF2D7A" w:rsidP="00DB4F71">
      <w:pPr>
        <w:pStyle w:val="Akapitzlist"/>
        <w:widowControl/>
        <w:numPr>
          <w:ilvl w:val="0"/>
          <w:numId w:val="60"/>
        </w:numPr>
        <w:suppressAutoHyphens/>
        <w:autoSpaceDE/>
        <w:autoSpaceDN/>
        <w:adjustRightInd/>
        <w:spacing w:line="276" w:lineRule="auto"/>
        <w:ind w:left="567" w:hanging="567"/>
        <w:contextualSpacing w:val="0"/>
        <w:rPr>
          <w:rFonts w:asciiTheme="minorHAnsi" w:hAnsiTheme="minorHAnsi" w:cstheme="minorHAnsi"/>
        </w:rPr>
      </w:pPr>
      <w:r w:rsidRPr="0068155C">
        <w:rPr>
          <w:rFonts w:asciiTheme="minorHAnsi" w:hAnsiTheme="minorHAnsi" w:cstheme="minorHAnsi"/>
        </w:rPr>
        <w:t xml:space="preserve">W przypadku zmiany, o której mowa w pkt </w:t>
      </w:r>
      <w:r w:rsidR="00902292" w:rsidRPr="0068155C">
        <w:rPr>
          <w:rFonts w:asciiTheme="minorHAnsi" w:hAnsiTheme="minorHAnsi" w:cstheme="minorHAnsi"/>
        </w:rPr>
        <w:t>20</w:t>
      </w:r>
      <w:r w:rsidRPr="0068155C">
        <w:rPr>
          <w:rFonts w:asciiTheme="minorHAnsi" w:hAnsiTheme="minorHAnsi" w:cstheme="minorHAnsi"/>
        </w:rPr>
        <w:t>.1.2</w:t>
      </w:r>
      <w:r w:rsidR="00466382" w:rsidRPr="0068155C">
        <w:rPr>
          <w:rFonts w:asciiTheme="minorHAnsi" w:hAnsiTheme="minorHAnsi" w:cstheme="minorHAnsi"/>
        </w:rPr>
        <w:t>.</w:t>
      </w:r>
      <w:r w:rsidRPr="0068155C">
        <w:rPr>
          <w:rFonts w:asciiTheme="minorHAnsi" w:hAnsiTheme="minorHAnsi" w:cstheme="minorHAnsi"/>
        </w:rPr>
        <w:t>, wynagrodzenie ulegnie zmianie o kwotę odpowiadającą zmianie kosztu Wykonawcy w związku ze zmianą wysokości wynagrodzeń os</w:t>
      </w:r>
      <w:r w:rsidR="00E5033F" w:rsidRPr="0068155C">
        <w:rPr>
          <w:rFonts w:asciiTheme="minorHAnsi" w:hAnsiTheme="minorHAnsi" w:cstheme="minorHAnsi"/>
        </w:rPr>
        <w:t>ób</w:t>
      </w:r>
      <w:r w:rsidRPr="0068155C">
        <w:rPr>
          <w:rFonts w:asciiTheme="minorHAnsi" w:hAnsiTheme="minorHAnsi" w:cstheme="minorHAnsi"/>
        </w:rPr>
        <w:t xml:space="preserve"> zatrudnion</w:t>
      </w:r>
      <w:r w:rsidR="00E5033F" w:rsidRPr="0068155C">
        <w:rPr>
          <w:rFonts w:asciiTheme="minorHAnsi" w:hAnsiTheme="minorHAnsi" w:cstheme="minorHAnsi"/>
        </w:rPr>
        <w:t>ych</w:t>
      </w:r>
      <w:r w:rsidRPr="0068155C">
        <w:rPr>
          <w:rFonts w:asciiTheme="minorHAnsi" w:hAnsiTheme="minorHAnsi" w:cstheme="minorHAnsi"/>
        </w:rPr>
        <w:t xml:space="preserve"> przez Wykonawcę świadczących usługi stanowiące Przedmiot Umowy, do wysokości aktualnie obowiązującego minimalnego wynagrodzenia za pracę, z uwzględnieniem wszystkich obciążeń publicznoprawnych od kwoty wzrostu lub obniżenia minimalnego wynagrodzenia. Kwota odpowiadająca zmianie kosztu Wykonawcy będzie odnosić się wyłącznie do części wynagrodzenia osób zatrudnionych przez Wykonawcę świadczących usługi, o których mowa w zdaniu poprzedzającym, odpowiadającej zakresowi, w jakim wykonują oni prace bezpośrednio związane z realizacją Przedmiotu Umowy.</w:t>
      </w:r>
    </w:p>
    <w:p w14:paraId="16F6A781" w14:textId="7BFDBF49" w:rsidR="00CF2D7A" w:rsidRPr="0068155C" w:rsidRDefault="00CF2D7A" w:rsidP="00DB4F71">
      <w:pPr>
        <w:pStyle w:val="Akapitzlist"/>
        <w:widowControl/>
        <w:numPr>
          <w:ilvl w:val="0"/>
          <w:numId w:val="60"/>
        </w:numPr>
        <w:suppressAutoHyphens/>
        <w:autoSpaceDE/>
        <w:autoSpaceDN/>
        <w:adjustRightInd/>
        <w:spacing w:line="276" w:lineRule="auto"/>
        <w:ind w:left="567" w:hanging="567"/>
        <w:contextualSpacing w:val="0"/>
        <w:rPr>
          <w:rFonts w:asciiTheme="minorHAnsi" w:hAnsiTheme="minorHAnsi" w:cstheme="minorHAnsi"/>
        </w:rPr>
      </w:pPr>
      <w:r w:rsidRPr="0068155C">
        <w:rPr>
          <w:rFonts w:asciiTheme="minorHAnsi" w:hAnsiTheme="minorHAnsi" w:cstheme="minorHAnsi"/>
        </w:rPr>
        <w:t xml:space="preserve">W przypadku zmiany, o której mowa w pkt </w:t>
      </w:r>
      <w:r w:rsidR="00902292" w:rsidRPr="0068155C">
        <w:rPr>
          <w:rFonts w:asciiTheme="minorHAnsi" w:hAnsiTheme="minorHAnsi" w:cstheme="minorHAnsi"/>
        </w:rPr>
        <w:t>20</w:t>
      </w:r>
      <w:r w:rsidRPr="0068155C">
        <w:rPr>
          <w:rFonts w:asciiTheme="minorHAnsi" w:hAnsiTheme="minorHAnsi" w:cstheme="minorHAnsi"/>
        </w:rPr>
        <w:t>.1.3</w:t>
      </w:r>
      <w:r w:rsidR="00466382" w:rsidRPr="0068155C">
        <w:rPr>
          <w:rFonts w:asciiTheme="minorHAnsi" w:hAnsiTheme="minorHAnsi" w:cstheme="minorHAnsi"/>
        </w:rPr>
        <w:t>.</w:t>
      </w:r>
      <w:r w:rsidRPr="0068155C">
        <w:rPr>
          <w:rFonts w:asciiTheme="minorHAnsi" w:hAnsiTheme="minorHAnsi" w:cstheme="minorHAnsi"/>
        </w:rPr>
        <w:t xml:space="preserve"> lub pkt </w:t>
      </w:r>
      <w:r w:rsidR="00902292" w:rsidRPr="0068155C">
        <w:rPr>
          <w:rFonts w:asciiTheme="minorHAnsi" w:hAnsiTheme="minorHAnsi" w:cstheme="minorHAnsi"/>
        </w:rPr>
        <w:t>20</w:t>
      </w:r>
      <w:r w:rsidRPr="0068155C">
        <w:rPr>
          <w:rFonts w:asciiTheme="minorHAnsi" w:hAnsiTheme="minorHAnsi" w:cstheme="minorHAnsi"/>
        </w:rPr>
        <w:t>.1.4</w:t>
      </w:r>
      <w:r w:rsidR="00466382" w:rsidRPr="0068155C">
        <w:rPr>
          <w:rFonts w:asciiTheme="minorHAnsi" w:hAnsiTheme="minorHAnsi" w:cstheme="minorHAnsi"/>
        </w:rPr>
        <w:t>.</w:t>
      </w:r>
      <w:r w:rsidRPr="0068155C">
        <w:rPr>
          <w:rFonts w:asciiTheme="minorHAnsi" w:hAnsiTheme="minorHAnsi" w:cstheme="minorHAnsi"/>
        </w:rPr>
        <w:t xml:space="preserve"> wynagrodzenie ulegnie zmianie o kwotę odpowiadającą zmianie kosztu Wykonawcy ponoszonego w związku z wypłatą wynagrodzenia pracownikom świadczącym usługi stanowiące Przedmiot Umowy. Kwota odpowiadająca zmianie kosztu Wykonawcy będzie odnosić się wyłącznie do części wynagrodzenia osób zatrudnionych przez Wykonawcę świadczących usługi, o których mowa w</w:t>
      </w:r>
      <w:r w:rsidR="00672AFE">
        <w:rPr>
          <w:rFonts w:asciiTheme="minorHAnsi" w:hAnsiTheme="minorHAnsi" w:cstheme="minorHAnsi"/>
        </w:rPr>
        <w:t> </w:t>
      </w:r>
      <w:r w:rsidRPr="0068155C">
        <w:rPr>
          <w:rFonts w:asciiTheme="minorHAnsi" w:hAnsiTheme="minorHAnsi" w:cstheme="minorHAnsi"/>
        </w:rPr>
        <w:t>zdaniu poprzedzającym, odpowiadającej zakresowi, w jakim wykonują oni prace bezpośrednio związane z realizacją Przedmiotu Umowy przez Wykonawcę.</w:t>
      </w:r>
    </w:p>
    <w:p w14:paraId="6C12CD2F" w14:textId="24717531" w:rsidR="00CF2D7A" w:rsidRPr="0068155C" w:rsidRDefault="00CF2D7A" w:rsidP="00DB4F71">
      <w:pPr>
        <w:pStyle w:val="Akapitzlist"/>
        <w:widowControl/>
        <w:numPr>
          <w:ilvl w:val="0"/>
          <w:numId w:val="60"/>
        </w:numPr>
        <w:suppressAutoHyphens/>
        <w:autoSpaceDE/>
        <w:autoSpaceDN/>
        <w:adjustRightInd/>
        <w:spacing w:line="276" w:lineRule="auto"/>
        <w:ind w:left="567" w:hanging="567"/>
        <w:contextualSpacing w:val="0"/>
        <w:rPr>
          <w:rFonts w:asciiTheme="minorHAnsi" w:hAnsiTheme="minorHAnsi" w:cstheme="minorHAnsi"/>
        </w:rPr>
      </w:pPr>
      <w:r w:rsidRPr="0068155C">
        <w:rPr>
          <w:rFonts w:asciiTheme="minorHAnsi" w:hAnsiTheme="minorHAnsi" w:cstheme="minorHAnsi"/>
        </w:rPr>
        <w:t xml:space="preserve">W celu zawarcia aneksu, o którym mowa w pkt </w:t>
      </w:r>
      <w:r w:rsidR="00902292" w:rsidRPr="0068155C">
        <w:rPr>
          <w:rFonts w:asciiTheme="minorHAnsi" w:hAnsiTheme="minorHAnsi" w:cstheme="minorHAnsi"/>
        </w:rPr>
        <w:t>20</w:t>
      </w:r>
      <w:r w:rsidRPr="0068155C">
        <w:rPr>
          <w:rFonts w:asciiTheme="minorHAnsi" w:hAnsiTheme="minorHAnsi" w:cstheme="minorHAnsi"/>
        </w:rPr>
        <w:t>.1</w:t>
      </w:r>
      <w:r w:rsidR="00466382" w:rsidRPr="0068155C">
        <w:rPr>
          <w:rFonts w:asciiTheme="minorHAnsi" w:hAnsiTheme="minorHAnsi" w:cstheme="minorHAnsi"/>
        </w:rPr>
        <w:t>.</w:t>
      </w:r>
      <w:r w:rsidRPr="0068155C">
        <w:rPr>
          <w:rFonts w:asciiTheme="minorHAnsi" w:hAnsiTheme="minorHAnsi" w:cstheme="minorHAnsi"/>
        </w:rPr>
        <w:t>, każda ze Stron może wystąpić do drugiej Strony z wnioskiem o dokonanie zmiany wysokości wynagrodzenia, wraz z uzasadnieniem faktycznym i prawnym, zawierającym w szczególności szczegółowe wyliczenie całkowitej kwoty, o jaką wynagrodzenie powinno ulec zmianie, oraz wskazaniem daty, od której nastąpiła bądź nastąpi zmiana wysokości kosztów wykonania Umowy uzasadniająca zmianę wysokości wynagrodzenia.</w:t>
      </w:r>
    </w:p>
    <w:p w14:paraId="6649570E" w14:textId="368AB83E" w:rsidR="0061696E" w:rsidRPr="0068155C" w:rsidRDefault="0061696E" w:rsidP="00DB4F71">
      <w:pPr>
        <w:pStyle w:val="Akapitzlist"/>
        <w:widowControl/>
        <w:numPr>
          <w:ilvl w:val="0"/>
          <w:numId w:val="60"/>
        </w:numPr>
        <w:suppressAutoHyphens/>
        <w:autoSpaceDE/>
        <w:autoSpaceDN/>
        <w:adjustRightInd/>
        <w:spacing w:line="276" w:lineRule="auto"/>
        <w:ind w:left="567" w:hanging="567"/>
        <w:contextualSpacing w:val="0"/>
        <w:rPr>
          <w:rFonts w:asciiTheme="minorHAnsi" w:hAnsiTheme="minorHAnsi" w:cstheme="minorHAnsi"/>
        </w:rPr>
      </w:pPr>
      <w:r w:rsidRPr="0068155C">
        <w:rPr>
          <w:rFonts w:asciiTheme="minorHAnsi" w:hAnsiTheme="minorHAnsi" w:cstheme="minorHAnsi"/>
        </w:rPr>
        <w:t xml:space="preserve">W przypadku zmian, o których mowa w pkt </w:t>
      </w:r>
      <w:r w:rsidR="00902292" w:rsidRPr="0068155C">
        <w:rPr>
          <w:rFonts w:asciiTheme="minorHAnsi" w:hAnsiTheme="minorHAnsi" w:cstheme="minorHAnsi"/>
        </w:rPr>
        <w:t>20</w:t>
      </w:r>
      <w:r w:rsidRPr="0068155C">
        <w:rPr>
          <w:rFonts w:asciiTheme="minorHAnsi" w:hAnsiTheme="minorHAnsi" w:cstheme="minorHAnsi"/>
        </w:rPr>
        <w:t>.1.2</w:t>
      </w:r>
      <w:r w:rsidR="00466382" w:rsidRPr="0068155C">
        <w:rPr>
          <w:rFonts w:asciiTheme="minorHAnsi" w:hAnsiTheme="minorHAnsi" w:cstheme="minorHAnsi"/>
        </w:rPr>
        <w:t>.</w:t>
      </w:r>
      <w:r w:rsidRPr="0068155C">
        <w:rPr>
          <w:rFonts w:asciiTheme="minorHAnsi" w:hAnsiTheme="minorHAnsi" w:cstheme="minorHAnsi"/>
        </w:rPr>
        <w:t xml:space="preserve"> lub pkt </w:t>
      </w:r>
      <w:r w:rsidR="00902292" w:rsidRPr="0068155C">
        <w:rPr>
          <w:rFonts w:asciiTheme="minorHAnsi" w:hAnsiTheme="minorHAnsi" w:cstheme="minorHAnsi"/>
        </w:rPr>
        <w:t>20</w:t>
      </w:r>
      <w:r w:rsidRPr="0068155C">
        <w:rPr>
          <w:rFonts w:asciiTheme="minorHAnsi" w:hAnsiTheme="minorHAnsi" w:cstheme="minorHAnsi"/>
        </w:rPr>
        <w:t>.1.3</w:t>
      </w:r>
      <w:r w:rsidR="00466382" w:rsidRPr="0068155C">
        <w:rPr>
          <w:rFonts w:asciiTheme="minorHAnsi" w:hAnsiTheme="minorHAnsi" w:cstheme="minorHAnsi"/>
        </w:rPr>
        <w:t>.</w:t>
      </w:r>
      <w:r w:rsidRPr="0068155C">
        <w:rPr>
          <w:rFonts w:asciiTheme="minorHAnsi" w:hAnsiTheme="minorHAnsi" w:cstheme="minorHAnsi"/>
        </w:rPr>
        <w:t xml:space="preserve"> lub pkt </w:t>
      </w:r>
      <w:r w:rsidR="00902292" w:rsidRPr="0068155C">
        <w:rPr>
          <w:rFonts w:asciiTheme="minorHAnsi" w:hAnsiTheme="minorHAnsi" w:cstheme="minorHAnsi"/>
        </w:rPr>
        <w:t>20</w:t>
      </w:r>
      <w:r w:rsidRPr="0068155C">
        <w:rPr>
          <w:rFonts w:asciiTheme="minorHAnsi" w:hAnsiTheme="minorHAnsi" w:cstheme="minorHAnsi"/>
        </w:rPr>
        <w:t>.1.4</w:t>
      </w:r>
      <w:r w:rsidR="00466382" w:rsidRPr="0068155C">
        <w:rPr>
          <w:rFonts w:asciiTheme="minorHAnsi" w:hAnsiTheme="minorHAnsi" w:cstheme="minorHAnsi"/>
        </w:rPr>
        <w:t>.</w:t>
      </w:r>
      <w:r w:rsidRPr="0068155C">
        <w:rPr>
          <w:rFonts w:asciiTheme="minorHAnsi" w:hAnsiTheme="minorHAnsi" w:cstheme="minorHAnsi"/>
        </w:rPr>
        <w:t>, Wykonawca jest zobowiązany dołączyć do wniosku dokumenty, z których będzie wynikać w jakim zakresie zmiany te mają wpływ na jego koszty wykonania Umowy, w szczególności:</w:t>
      </w:r>
    </w:p>
    <w:p w14:paraId="3E9B3040" w14:textId="30B31DA6" w:rsidR="0061696E" w:rsidRPr="0068155C" w:rsidRDefault="0061696E" w:rsidP="00DB4F71">
      <w:pPr>
        <w:pStyle w:val="Akapitzlist"/>
        <w:widowControl/>
        <w:numPr>
          <w:ilvl w:val="0"/>
          <w:numId w:val="62"/>
        </w:numPr>
        <w:suppressAutoHyphens/>
        <w:autoSpaceDE/>
        <w:autoSpaceDN/>
        <w:adjustRightInd/>
        <w:spacing w:line="276" w:lineRule="auto"/>
        <w:ind w:left="1276" w:hanging="709"/>
        <w:contextualSpacing w:val="0"/>
        <w:rPr>
          <w:rFonts w:asciiTheme="minorHAnsi" w:hAnsiTheme="minorHAnsi" w:cstheme="minorHAnsi"/>
        </w:rPr>
      </w:pPr>
      <w:r w:rsidRPr="0068155C">
        <w:rPr>
          <w:rFonts w:asciiTheme="minorHAnsi" w:hAnsiTheme="minorHAnsi" w:cstheme="minorHAnsi"/>
        </w:rPr>
        <w:t>pisemne zestawienie wynagrodzeń (zarówno przed jak i po zmianie) osób zatrudnionych przez Wykonawcę świadczących usługi stanowiące Przedmiot Umowy, wraz z</w:t>
      </w:r>
      <w:r w:rsidR="00672AFE">
        <w:rPr>
          <w:rFonts w:asciiTheme="minorHAnsi" w:hAnsiTheme="minorHAnsi" w:cstheme="minorHAnsi"/>
        </w:rPr>
        <w:t> </w:t>
      </w:r>
      <w:r w:rsidRPr="0068155C">
        <w:rPr>
          <w:rFonts w:asciiTheme="minorHAnsi" w:hAnsiTheme="minorHAnsi" w:cstheme="minorHAnsi"/>
        </w:rPr>
        <w:t>określeniem zakresu, w jakim wykonują oni prace bezpośrednio związane z realizacją Przedmiotu Umowy oraz części wynagrodzenia odpowiadającej temu zakresowi – w</w:t>
      </w:r>
      <w:r w:rsidR="00672AFE">
        <w:rPr>
          <w:rFonts w:asciiTheme="minorHAnsi" w:hAnsiTheme="minorHAnsi" w:cstheme="minorHAnsi"/>
        </w:rPr>
        <w:t> </w:t>
      </w:r>
      <w:r w:rsidRPr="0068155C">
        <w:rPr>
          <w:rFonts w:asciiTheme="minorHAnsi" w:hAnsiTheme="minorHAnsi" w:cstheme="minorHAnsi"/>
        </w:rPr>
        <w:t xml:space="preserve">przypadku zmiany, o której mowa w pkt </w:t>
      </w:r>
      <w:r w:rsidR="00902292" w:rsidRPr="0068155C">
        <w:rPr>
          <w:rFonts w:asciiTheme="minorHAnsi" w:hAnsiTheme="minorHAnsi" w:cstheme="minorHAnsi"/>
        </w:rPr>
        <w:t>20</w:t>
      </w:r>
      <w:r w:rsidRPr="0068155C">
        <w:rPr>
          <w:rFonts w:asciiTheme="minorHAnsi" w:hAnsiTheme="minorHAnsi" w:cstheme="minorHAnsi"/>
        </w:rPr>
        <w:t>.1.</w:t>
      </w:r>
      <w:r w:rsidR="00025388" w:rsidRPr="0068155C">
        <w:rPr>
          <w:rFonts w:asciiTheme="minorHAnsi" w:hAnsiTheme="minorHAnsi" w:cstheme="minorHAnsi"/>
        </w:rPr>
        <w:t>2</w:t>
      </w:r>
      <w:r w:rsidR="00466382" w:rsidRPr="0068155C">
        <w:rPr>
          <w:rFonts w:asciiTheme="minorHAnsi" w:hAnsiTheme="minorHAnsi" w:cstheme="minorHAnsi"/>
        </w:rPr>
        <w:t>.</w:t>
      </w:r>
      <w:r w:rsidRPr="0068155C">
        <w:rPr>
          <w:rFonts w:asciiTheme="minorHAnsi" w:hAnsiTheme="minorHAnsi" w:cstheme="minorHAnsi"/>
        </w:rPr>
        <w:t>; lub</w:t>
      </w:r>
    </w:p>
    <w:p w14:paraId="7574CED4" w14:textId="358FB748" w:rsidR="0061696E" w:rsidRPr="0068155C" w:rsidRDefault="0061696E" w:rsidP="00DB4F71">
      <w:pPr>
        <w:pStyle w:val="Akapitzlist"/>
        <w:widowControl/>
        <w:numPr>
          <w:ilvl w:val="0"/>
          <w:numId w:val="62"/>
        </w:numPr>
        <w:suppressAutoHyphens/>
        <w:autoSpaceDE/>
        <w:autoSpaceDN/>
        <w:adjustRightInd/>
        <w:spacing w:line="276" w:lineRule="auto"/>
        <w:ind w:left="1276" w:hanging="709"/>
        <w:contextualSpacing w:val="0"/>
        <w:rPr>
          <w:rFonts w:asciiTheme="minorHAnsi" w:hAnsiTheme="minorHAnsi" w:cstheme="minorHAnsi"/>
        </w:rPr>
      </w:pPr>
      <w:r w:rsidRPr="0068155C">
        <w:rPr>
          <w:rFonts w:asciiTheme="minorHAnsi" w:hAnsiTheme="minorHAnsi" w:cstheme="minorHAnsi"/>
        </w:rPr>
        <w:t xml:space="preserve">pisemne zestawienie wynagrodzeń (zarówno przed jak i po zmianie) osób zatrudnionych przez Wykonawcę świadczących usługi stanowiące Przedmiot Umowy, wraz z kwotami składek uiszczanych do Zakładu Ubezpieczeń Społecznych/Kasy Rolniczego Ubezpieczenia Społecznego w części finansowanej przez Wykonawcę, z określeniem zakresu, w jakim wykonują oni prace bezpośrednio związane z realizacją Przedmiotu </w:t>
      </w:r>
      <w:r w:rsidRPr="0068155C">
        <w:rPr>
          <w:rFonts w:asciiTheme="minorHAnsi" w:hAnsiTheme="minorHAnsi" w:cstheme="minorHAnsi"/>
        </w:rPr>
        <w:lastRenderedPageBreak/>
        <w:t xml:space="preserve">Umowy oraz części wynagrodzenia odpowiadającej temu zakresowi – w przypadku zmiany, o której mowa w pkt </w:t>
      </w:r>
      <w:r w:rsidR="00902292" w:rsidRPr="0068155C">
        <w:rPr>
          <w:rFonts w:asciiTheme="minorHAnsi" w:hAnsiTheme="minorHAnsi" w:cstheme="minorHAnsi"/>
        </w:rPr>
        <w:t>20</w:t>
      </w:r>
      <w:r w:rsidRPr="0068155C">
        <w:rPr>
          <w:rFonts w:asciiTheme="minorHAnsi" w:hAnsiTheme="minorHAnsi" w:cstheme="minorHAnsi"/>
        </w:rPr>
        <w:t>.1.3</w:t>
      </w:r>
      <w:r w:rsidR="00466382" w:rsidRPr="0068155C">
        <w:rPr>
          <w:rFonts w:asciiTheme="minorHAnsi" w:hAnsiTheme="minorHAnsi" w:cstheme="minorHAnsi"/>
        </w:rPr>
        <w:t>.</w:t>
      </w:r>
      <w:r w:rsidRPr="0068155C">
        <w:rPr>
          <w:rFonts w:asciiTheme="minorHAnsi" w:hAnsiTheme="minorHAnsi" w:cstheme="minorHAnsi"/>
        </w:rPr>
        <w:t>; lub</w:t>
      </w:r>
    </w:p>
    <w:p w14:paraId="619B63F9" w14:textId="2C11E3C3" w:rsidR="0061696E" w:rsidRPr="0068155C" w:rsidRDefault="0061696E" w:rsidP="00DB4F71">
      <w:pPr>
        <w:pStyle w:val="Akapitzlist"/>
        <w:widowControl/>
        <w:numPr>
          <w:ilvl w:val="0"/>
          <w:numId w:val="62"/>
        </w:numPr>
        <w:suppressAutoHyphens/>
        <w:autoSpaceDE/>
        <w:autoSpaceDN/>
        <w:adjustRightInd/>
        <w:spacing w:line="276" w:lineRule="auto"/>
        <w:ind w:left="1276" w:hanging="709"/>
        <w:contextualSpacing w:val="0"/>
        <w:rPr>
          <w:rFonts w:asciiTheme="minorHAnsi" w:hAnsiTheme="minorHAnsi" w:cstheme="minorHAnsi"/>
        </w:rPr>
      </w:pPr>
      <w:r w:rsidRPr="0068155C">
        <w:rPr>
          <w:rFonts w:asciiTheme="minorHAnsi" w:hAnsiTheme="minorHAnsi" w:cstheme="minorHAnsi"/>
        </w:rPr>
        <w:t>pisemne zestawienie wynagrodzeń (zarówno przed jak i po zmianie) osób zatrudnionych przez Wykonawcę świadczących usługi stanowiące Przedmiot Umowy, wraz z</w:t>
      </w:r>
      <w:r w:rsidR="00672AFE">
        <w:rPr>
          <w:rFonts w:asciiTheme="minorHAnsi" w:hAnsiTheme="minorHAnsi" w:cstheme="minorHAnsi"/>
        </w:rPr>
        <w:t> </w:t>
      </w:r>
      <w:r w:rsidRPr="0068155C">
        <w:rPr>
          <w:rFonts w:asciiTheme="minorHAnsi" w:hAnsiTheme="minorHAnsi" w:cstheme="minorHAnsi"/>
        </w:rPr>
        <w:t>określeniem zakresu, w jakim wykonują oni prace bezpośrednio związane z realizacją Przedmiotu Umowy oraz części wynagrodzenia odpowiadającej temu zakresowi – w</w:t>
      </w:r>
      <w:r w:rsidR="00672AFE">
        <w:rPr>
          <w:rFonts w:asciiTheme="minorHAnsi" w:hAnsiTheme="minorHAnsi" w:cstheme="minorHAnsi"/>
        </w:rPr>
        <w:t> </w:t>
      </w:r>
      <w:r w:rsidRPr="0068155C">
        <w:rPr>
          <w:rFonts w:asciiTheme="minorHAnsi" w:hAnsiTheme="minorHAnsi" w:cstheme="minorHAnsi"/>
        </w:rPr>
        <w:t xml:space="preserve">przypadku zmiany, o której mowa w pkt </w:t>
      </w:r>
      <w:r w:rsidR="00902292" w:rsidRPr="0068155C">
        <w:rPr>
          <w:rFonts w:asciiTheme="minorHAnsi" w:hAnsiTheme="minorHAnsi" w:cstheme="minorHAnsi"/>
        </w:rPr>
        <w:t>20</w:t>
      </w:r>
      <w:r w:rsidRPr="0068155C">
        <w:rPr>
          <w:rFonts w:asciiTheme="minorHAnsi" w:hAnsiTheme="minorHAnsi" w:cstheme="minorHAnsi"/>
        </w:rPr>
        <w:t>.1.4</w:t>
      </w:r>
      <w:r w:rsidR="00466382" w:rsidRPr="0068155C">
        <w:rPr>
          <w:rFonts w:asciiTheme="minorHAnsi" w:hAnsiTheme="minorHAnsi" w:cstheme="minorHAnsi"/>
        </w:rPr>
        <w:t>.</w:t>
      </w:r>
      <w:r w:rsidRPr="0068155C">
        <w:rPr>
          <w:rFonts w:asciiTheme="minorHAnsi" w:hAnsiTheme="minorHAnsi" w:cstheme="minorHAnsi"/>
        </w:rPr>
        <w:t>;</w:t>
      </w:r>
    </w:p>
    <w:p w14:paraId="7DED79EA" w14:textId="3367E3F0" w:rsidR="0061696E" w:rsidRPr="0068155C" w:rsidRDefault="0061696E" w:rsidP="00427328">
      <w:pPr>
        <w:widowControl/>
        <w:suppressAutoHyphens/>
        <w:autoSpaceDE/>
        <w:autoSpaceDN/>
        <w:adjustRightInd/>
        <w:spacing w:line="276" w:lineRule="auto"/>
        <w:ind w:left="567"/>
        <w:rPr>
          <w:rFonts w:asciiTheme="minorHAnsi" w:hAnsiTheme="minorHAnsi" w:cstheme="minorHAnsi"/>
        </w:rPr>
      </w:pPr>
      <w:r w:rsidRPr="0068155C">
        <w:rPr>
          <w:rFonts w:asciiTheme="minorHAnsi" w:hAnsiTheme="minorHAnsi" w:cstheme="minorHAnsi"/>
        </w:rPr>
        <w:t>– wraz z potwierdzającymi zawarte w zestawieniach wyliczenia dokumentami źródłowymi takimi jak dokumenty księgowe i kadrowe (np. umowy o pracę, oświadczenia osób zatrudnionych przez Wykonawcę).</w:t>
      </w:r>
    </w:p>
    <w:p w14:paraId="5CCDF809" w14:textId="7B7756E6" w:rsidR="0061696E" w:rsidRPr="0068155C" w:rsidRDefault="0061696E" w:rsidP="00DB4F71">
      <w:pPr>
        <w:pStyle w:val="Akapitzlist"/>
        <w:widowControl/>
        <w:numPr>
          <w:ilvl w:val="0"/>
          <w:numId w:val="60"/>
        </w:numPr>
        <w:suppressAutoHyphens/>
        <w:autoSpaceDE/>
        <w:autoSpaceDN/>
        <w:adjustRightInd/>
        <w:spacing w:line="276" w:lineRule="auto"/>
        <w:ind w:left="567" w:hanging="567"/>
        <w:contextualSpacing w:val="0"/>
        <w:rPr>
          <w:rFonts w:asciiTheme="minorHAnsi" w:hAnsiTheme="minorHAnsi" w:cstheme="minorHAnsi"/>
        </w:rPr>
      </w:pPr>
      <w:r w:rsidRPr="0068155C">
        <w:rPr>
          <w:rFonts w:asciiTheme="minorHAnsi" w:hAnsiTheme="minorHAnsi" w:cstheme="minorHAnsi"/>
        </w:rPr>
        <w:t xml:space="preserve">Informacje zawarte we wnioskach o dokonanie zmiany wysokości wynagrodzenia oraz informacje, o których mowa w pkt </w:t>
      </w:r>
      <w:r w:rsidR="00902292" w:rsidRPr="0068155C">
        <w:rPr>
          <w:rFonts w:asciiTheme="minorHAnsi" w:hAnsiTheme="minorHAnsi" w:cstheme="minorHAnsi"/>
        </w:rPr>
        <w:t>20</w:t>
      </w:r>
      <w:r w:rsidRPr="0068155C">
        <w:rPr>
          <w:rFonts w:asciiTheme="minorHAnsi" w:hAnsiTheme="minorHAnsi" w:cstheme="minorHAnsi"/>
        </w:rPr>
        <w:t>.7</w:t>
      </w:r>
      <w:r w:rsidR="00466382" w:rsidRPr="0068155C">
        <w:rPr>
          <w:rFonts w:asciiTheme="minorHAnsi" w:hAnsiTheme="minorHAnsi" w:cstheme="minorHAnsi"/>
        </w:rPr>
        <w:t>.</w:t>
      </w:r>
      <w:r w:rsidRPr="0068155C">
        <w:rPr>
          <w:rFonts w:asciiTheme="minorHAnsi" w:hAnsiTheme="minorHAnsi" w:cstheme="minorHAnsi"/>
        </w:rPr>
        <w:t xml:space="preserve"> przekazywane będą z uwzględnieniem zasad wynikających z przepisów RODO i wydanych na jego podstawie przepisów o ochronie danych osobowych.</w:t>
      </w:r>
    </w:p>
    <w:p w14:paraId="2FC7277A" w14:textId="2A1F28F4" w:rsidR="0061696E" w:rsidRPr="0068155C" w:rsidRDefault="0061696E" w:rsidP="00DB4F71">
      <w:pPr>
        <w:pStyle w:val="Akapitzlist"/>
        <w:widowControl/>
        <w:numPr>
          <w:ilvl w:val="0"/>
          <w:numId w:val="60"/>
        </w:numPr>
        <w:suppressAutoHyphens/>
        <w:autoSpaceDE/>
        <w:autoSpaceDN/>
        <w:adjustRightInd/>
        <w:spacing w:line="276" w:lineRule="auto"/>
        <w:ind w:left="567" w:hanging="567"/>
        <w:contextualSpacing w:val="0"/>
        <w:rPr>
          <w:rFonts w:asciiTheme="minorHAnsi" w:hAnsiTheme="minorHAnsi" w:cstheme="minorHAnsi"/>
        </w:rPr>
      </w:pPr>
      <w:r w:rsidRPr="0068155C">
        <w:rPr>
          <w:rFonts w:asciiTheme="minorHAnsi" w:hAnsiTheme="minorHAnsi" w:cstheme="minorHAnsi"/>
        </w:rPr>
        <w:t>Jeżeli z wnioskiem występuje Zamawiający, jest on uprawniony do zobowiązania Wykonawcy do przedstawienia w wyznaczonym terminie, nie krótszym niż 10 </w:t>
      </w:r>
      <w:r w:rsidR="008F2CBF" w:rsidRPr="0068155C">
        <w:rPr>
          <w:rFonts w:asciiTheme="minorHAnsi" w:hAnsiTheme="minorHAnsi" w:cstheme="minorHAnsi"/>
        </w:rPr>
        <w:t>d</w:t>
      </w:r>
      <w:r w:rsidRPr="0068155C">
        <w:rPr>
          <w:rFonts w:asciiTheme="minorHAnsi" w:hAnsiTheme="minorHAnsi" w:cstheme="minorHAnsi"/>
        </w:rPr>
        <w:t>ni, dokumentów, z których będzie wynikać w jakim zakresie zmiana ta ma wpływ na koszty wykonania Umowy.</w:t>
      </w:r>
    </w:p>
    <w:p w14:paraId="5E517CDD" w14:textId="31147217" w:rsidR="0061696E" w:rsidRPr="0068155C" w:rsidRDefault="0061696E" w:rsidP="00DB4F71">
      <w:pPr>
        <w:pStyle w:val="Akapitzlist"/>
        <w:widowControl/>
        <w:numPr>
          <w:ilvl w:val="0"/>
          <w:numId w:val="60"/>
        </w:numPr>
        <w:suppressAutoHyphens/>
        <w:autoSpaceDE/>
        <w:autoSpaceDN/>
        <w:adjustRightInd/>
        <w:spacing w:line="276" w:lineRule="auto"/>
        <w:ind w:left="567" w:hanging="567"/>
        <w:contextualSpacing w:val="0"/>
        <w:rPr>
          <w:rFonts w:asciiTheme="minorHAnsi" w:hAnsiTheme="minorHAnsi" w:cstheme="minorHAnsi"/>
        </w:rPr>
      </w:pPr>
      <w:r w:rsidRPr="0068155C">
        <w:rPr>
          <w:rFonts w:asciiTheme="minorHAnsi" w:hAnsiTheme="minorHAnsi" w:cstheme="minorHAnsi"/>
        </w:rPr>
        <w:t xml:space="preserve">W terminie 10 </w:t>
      </w:r>
      <w:r w:rsidR="008F2CBF" w:rsidRPr="0068155C">
        <w:rPr>
          <w:rFonts w:asciiTheme="minorHAnsi" w:hAnsiTheme="minorHAnsi" w:cstheme="minorHAnsi"/>
        </w:rPr>
        <w:t xml:space="preserve">dni </w:t>
      </w:r>
      <w:r w:rsidRPr="0068155C">
        <w:rPr>
          <w:rFonts w:asciiTheme="minorHAnsi" w:hAnsiTheme="minorHAnsi" w:cstheme="minorHAnsi"/>
        </w:rPr>
        <w:t xml:space="preserve">od dnia przekazania wniosku, o którym mowa w pkt </w:t>
      </w:r>
      <w:r w:rsidR="00902292" w:rsidRPr="0068155C">
        <w:rPr>
          <w:rFonts w:asciiTheme="minorHAnsi" w:hAnsiTheme="minorHAnsi" w:cstheme="minorHAnsi"/>
        </w:rPr>
        <w:t>20</w:t>
      </w:r>
      <w:r w:rsidRPr="0068155C">
        <w:rPr>
          <w:rFonts w:asciiTheme="minorHAnsi" w:hAnsiTheme="minorHAnsi" w:cstheme="minorHAnsi"/>
        </w:rPr>
        <w:t>.6</w:t>
      </w:r>
      <w:r w:rsidR="00466382" w:rsidRPr="0068155C">
        <w:rPr>
          <w:rFonts w:asciiTheme="minorHAnsi" w:hAnsiTheme="minorHAnsi" w:cstheme="minorHAnsi"/>
        </w:rPr>
        <w:t>.</w:t>
      </w:r>
      <w:r w:rsidRPr="0068155C">
        <w:rPr>
          <w:rFonts w:asciiTheme="minorHAnsi" w:hAnsiTheme="minorHAnsi" w:cstheme="minorHAnsi"/>
        </w:rPr>
        <w:t>, Strona, która otrzymała wniosek, przekaże drugiej Stronie informację o zakresie, w jakim zatwierdza wniosek oraz wskaże kwotę, o którą wynagrodzenie powinno ulec zmianie, albo informację o niezatwierdzeniu wniosku wraz z uzasadnieniem.</w:t>
      </w:r>
    </w:p>
    <w:p w14:paraId="37C6D854" w14:textId="2DB5B70B" w:rsidR="0061696E" w:rsidRPr="0068155C" w:rsidRDefault="0061696E" w:rsidP="00DB4F71">
      <w:pPr>
        <w:pStyle w:val="Akapitzlist"/>
        <w:widowControl/>
        <w:numPr>
          <w:ilvl w:val="0"/>
          <w:numId w:val="60"/>
        </w:numPr>
        <w:suppressAutoHyphens/>
        <w:autoSpaceDE/>
        <w:autoSpaceDN/>
        <w:adjustRightInd/>
        <w:spacing w:line="276" w:lineRule="auto"/>
        <w:ind w:left="567" w:hanging="567"/>
        <w:contextualSpacing w:val="0"/>
        <w:rPr>
          <w:rFonts w:asciiTheme="minorHAnsi" w:hAnsiTheme="minorHAnsi" w:cstheme="minorHAnsi"/>
        </w:rPr>
      </w:pPr>
      <w:r w:rsidRPr="0068155C">
        <w:rPr>
          <w:rFonts w:asciiTheme="minorHAnsi" w:hAnsiTheme="minorHAnsi" w:cstheme="minorHAnsi"/>
        </w:rPr>
        <w:t xml:space="preserve">W przypadku otrzymania przez Stronę informacji o niezatwierdzeniu wniosku lub częściowym zatwierdzeniu wniosku, Strona ta może ponownie wystąpić z wnioskiem, o którym mowa w pkt </w:t>
      </w:r>
      <w:r w:rsidR="00902292" w:rsidRPr="0068155C">
        <w:rPr>
          <w:rFonts w:asciiTheme="minorHAnsi" w:hAnsiTheme="minorHAnsi" w:cstheme="minorHAnsi"/>
        </w:rPr>
        <w:t>20</w:t>
      </w:r>
      <w:r w:rsidRPr="0068155C">
        <w:rPr>
          <w:rFonts w:asciiTheme="minorHAnsi" w:hAnsiTheme="minorHAnsi" w:cstheme="minorHAnsi"/>
        </w:rPr>
        <w:t>.6.</w:t>
      </w:r>
    </w:p>
    <w:p w14:paraId="25419317" w14:textId="7869B103" w:rsidR="0061696E" w:rsidRPr="0068155C" w:rsidRDefault="0061696E" w:rsidP="00DB4F71">
      <w:pPr>
        <w:pStyle w:val="Akapitzlist"/>
        <w:widowControl/>
        <w:numPr>
          <w:ilvl w:val="0"/>
          <w:numId w:val="60"/>
        </w:numPr>
        <w:suppressAutoHyphens/>
        <w:autoSpaceDE/>
        <w:autoSpaceDN/>
        <w:adjustRightInd/>
        <w:spacing w:line="276" w:lineRule="auto"/>
        <w:ind w:left="567" w:hanging="567"/>
        <w:contextualSpacing w:val="0"/>
        <w:rPr>
          <w:rFonts w:asciiTheme="minorHAnsi" w:hAnsiTheme="minorHAnsi" w:cstheme="minorHAnsi"/>
        </w:rPr>
      </w:pPr>
      <w:bookmarkStart w:id="13" w:name="_Hlk195618984"/>
      <w:r w:rsidRPr="0068155C">
        <w:rPr>
          <w:rFonts w:asciiTheme="minorHAnsi" w:hAnsiTheme="minorHAnsi" w:cstheme="minorHAnsi"/>
        </w:rPr>
        <w:t xml:space="preserve">Zawarcie aneksu do Umowy nastąpi nie później niż w terminie 15 </w:t>
      </w:r>
      <w:r w:rsidR="00BA0452" w:rsidRPr="0068155C">
        <w:rPr>
          <w:rFonts w:asciiTheme="minorHAnsi" w:hAnsiTheme="minorHAnsi" w:cstheme="minorHAnsi"/>
        </w:rPr>
        <w:t xml:space="preserve">dni </w:t>
      </w:r>
      <w:r w:rsidRPr="0068155C">
        <w:rPr>
          <w:rFonts w:asciiTheme="minorHAnsi" w:hAnsiTheme="minorHAnsi" w:cstheme="minorHAnsi"/>
        </w:rPr>
        <w:t>od dnia zatwierdzenia wniosku o dokonanie zmiany wysokości wynagrodzenia</w:t>
      </w:r>
      <w:bookmarkEnd w:id="13"/>
      <w:r w:rsidRPr="0068155C">
        <w:rPr>
          <w:rFonts w:asciiTheme="minorHAnsi" w:hAnsiTheme="minorHAnsi" w:cstheme="minorHAnsi"/>
        </w:rPr>
        <w:t>.</w:t>
      </w:r>
    </w:p>
    <w:p w14:paraId="5156181F" w14:textId="2F3BF884" w:rsidR="00C272B1" w:rsidRPr="0068155C" w:rsidRDefault="00C272B1" w:rsidP="00427328">
      <w:pPr>
        <w:pStyle w:val="1N"/>
      </w:pPr>
      <w:r w:rsidRPr="0068155C">
        <w:t xml:space="preserve">§ </w:t>
      </w:r>
      <w:r w:rsidR="0027471B" w:rsidRPr="0068155C">
        <w:t>2</w:t>
      </w:r>
      <w:r w:rsidR="003573C3" w:rsidRPr="0068155C">
        <w:t>1</w:t>
      </w:r>
    </w:p>
    <w:p w14:paraId="6EE8372C" w14:textId="77777777" w:rsidR="00C272B1" w:rsidRPr="0068155C" w:rsidRDefault="00C272B1" w:rsidP="00427328">
      <w:pPr>
        <w:pStyle w:val="1N"/>
      </w:pPr>
      <w:r w:rsidRPr="0068155C">
        <w:t>Zabezpieczenie należytego wykonania Umowy</w:t>
      </w:r>
    </w:p>
    <w:p w14:paraId="2DE44E4B" w14:textId="26F6550D" w:rsidR="000969B3" w:rsidRPr="0068155C" w:rsidRDefault="005C48B9" w:rsidP="00DB4F71">
      <w:pPr>
        <w:pStyle w:val="Akapitzlist"/>
        <w:widowControl/>
        <w:numPr>
          <w:ilvl w:val="0"/>
          <w:numId w:val="63"/>
        </w:numPr>
        <w:suppressAutoHyphens/>
        <w:autoSpaceDE/>
        <w:autoSpaceDN/>
        <w:adjustRightInd/>
        <w:spacing w:line="276" w:lineRule="auto"/>
        <w:ind w:left="567" w:hanging="567"/>
        <w:contextualSpacing w:val="0"/>
        <w:rPr>
          <w:rFonts w:asciiTheme="minorHAnsi" w:hAnsiTheme="minorHAnsi" w:cstheme="minorHAnsi"/>
        </w:rPr>
      </w:pPr>
      <w:bookmarkStart w:id="14" w:name="_Ref383164658"/>
      <w:r w:rsidRPr="0068155C">
        <w:rPr>
          <w:rFonts w:asciiTheme="minorHAnsi" w:hAnsiTheme="minorHAnsi" w:cstheme="minorHAnsi"/>
        </w:rPr>
        <w:t xml:space="preserve">Wykonawca wnosi, nie później niż w dniu zawarcia Umowy, zabezpieczenie należytego wykonania Umowy w wysokości </w:t>
      </w:r>
      <w:r w:rsidR="002E49E4">
        <w:rPr>
          <w:rFonts w:asciiTheme="minorHAnsi" w:hAnsiTheme="minorHAnsi" w:cstheme="minorHAnsi"/>
        </w:rPr>
        <w:t>3</w:t>
      </w:r>
      <w:r w:rsidRPr="0068155C">
        <w:rPr>
          <w:rFonts w:asciiTheme="minorHAnsi" w:hAnsiTheme="minorHAnsi" w:cstheme="minorHAnsi"/>
        </w:rPr>
        <w:t xml:space="preserve">% kwoty maksymalnej wynagrodzenia wskazanej w pkt </w:t>
      </w:r>
      <w:r w:rsidR="000969B3" w:rsidRPr="0068155C">
        <w:rPr>
          <w:rFonts w:asciiTheme="minorHAnsi" w:hAnsiTheme="minorHAnsi" w:cstheme="minorHAnsi"/>
        </w:rPr>
        <w:t>1</w:t>
      </w:r>
      <w:r w:rsidR="00902292" w:rsidRPr="0068155C">
        <w:rPr>
          <w:rFonts w:asciiTheme="minorHAnsi" w:hAnsiTheme="minorHAnsi" w:cstheme="minorHAnsi"/>
        </w:rPr>
        <w:t>1</w:t>
      </w:r>
      <w:r w:rsidRPr="0068155C">
        <w:rPr>
          <w:rFonts w:asciiTheme="minorHAnsi" w:hAnsiTheme="minorHAnsi" w:cstheme="minorHAnsi"/>
        </w:rPr>
        <w:t>.1</w:t>
      </w:r>
      <w:r w:rsidR="00A464C4" w:rsidRPr="0068155C">
        <w:rPr>
          <w:rFonts w:asciiTheme="minorHAnsi" w:hAnsiTheme="minorHAnsi" w:cstheme="minorHAnsi"/>
        </w:rPr>
        <w:t>.</w:t>
      </w:r>
      <w:r w:rsidRPr="0068155C">
        <w:rPr>
          <w:rFonts w:asciiTheme="minorHAnsi" w:hAnsiTheme="minorHAnsi" w:cstheme="minorHAnsi"/>
        </w:rPr>
        <w:t xml:space="preserve"> tj. kwot</w:t>
      </w:r>
      <w:r w:rsidR="00A319E0" w:rsidRPr="0068155C">
        <w:rPr>
          <w:rFonts w:asciiTheme="minorHAnsi" w:hAnsiTheme="minorHAnsi" w:cstheme="minorHAnsi"/>
        </w:rPr>
        <w:t>y</w:t>
      </w:r>
      <w:r w:rsidRPr="0068155C">
        <w:rPr>
          <w:rFonts w:asciiTheme="minorHAnsi" w:hAnsiTheme="minorHAnsi" w:cstheme="minorHAnsi"/>
        </w:rPr>
        <w:t xml:space="preserve"> </w:t>
      </w:r>
      <w:r w:rsidR="00DD17A6" w:rsidRPr="0068155C">
        <w:rPr>
          <w:rFonts w:asciiTheme="minorHAnsi" w:hAnsiTheme="minorHAnsi" w:cstheme="minorHAnsi"/>
        </w:rPr>
        <w:t xml:space="preserve">brutto </w:t>
      </w:r>
      <w:r w:rsidRPr="0068155C">
        <w:rPr>
          <w:rFonts w:asciiTheme="minorHAnsi" w:hAnsiTheme="minorHAnsi" w:cstheme="minorHAnsi"/>
        </w:rPr>
        <w:t>…</w:t>
      </w:r>
      <w:proofErr w:type="gramStart"/>
      <w:r w:rsidRPr="0068155C">
        <w:rPr>
          <w:rFonts w:asciiTheme="minorHAnsi" w:hAnsiTheme="minorHAnsi" w:cstheme="minorHAnsi"/>
        </w:rPr>
        <w:t>…</w:t>
      </w:r>
      <w:r w:rsidR="00DD17A6" w:rsidRPr="0068155C">
        <w:rPr>
          <w:rFonts w:asciiTheme="minorHAnsi" w:hAnsiTheme="minorHAnsi" w:cstheme="minorHAnsi"/>
        </w:rPr>
        <w:t>….</w:t>
      </w:r>
      <w:proofErr w:type="gramEnd"/>
      <w:r w:rsidRPr="0068155C">
        <w:rPr>
          <w:rFonts w:asciiTheme="minorHAnsi" w:hAnsiTheme="minorHAnsi" w:cstheme="minorHAnsi"/>
        </w:rPr>
        <w:t>… PLN (słownie: ……………………</w:t>
      </w:r>
      <w:proofErr w:type="gramStart"/>
      <w:r w:rsidRPr="0068155C">
        <w:rPr>
          <w:rFonts w:asciiTheme="minorHAnsi" w:hAnsiTheme="minorHAnsi" w:cstheme="minorHAnsi"/>
        </w:rPr>
        <w:t>…….</w:t>
      </w:r>
      <w:proofErr w:type="gramEnd"/>
      <w:r w:rsidRPr="0068155C">
        <w:rPr>
          <w:rFonts w:asciiTheme="minorHAnsi" w:hAnsiTheme="minorHAnsi" w:cstheme="minorHAnsi"/>
        </w:rPr>
        <w:t xml:space="preserve">……. </w:t>
      </w:r>
      <w:r w:rsidR="00842FB3" w:rsidRPr="0068155C">
        <w:rPr>
          <w:rFonts w:asciiTheme="minorHAnsi" w:hAnsiTheme="minorHAnsi" w:cstheme="minorHAnsi"/>
        </w:rPr>
        <w:t>złotych</w:t>
      </w:r>
      <w:r w:rsidRPr="0068155C">
        <w:rPr>
          <w:rFonts w:asciiTheme="minorHAnsi" w:hAnsiTheme="minorHAnsi" w:cstheme="minorHAnsi"/>
        </w:rPr>
        <w:t>) w formie</w:t>
      </w:r>
      <w:r w:rsidR="00EC33D5" w:rsidRPr="0068155C">
        <w:rPr>
          <w:rFonts w:asciiTheme="minorHAnsi" w:hAnsiTheme="minorHAnsi" w:cstheme="minorHAnsi"/>
        </w:rPr>
        <w:t xml:space="preserve"> </w:t>
      </w:r>
      <w:r w:rsidR="000969B3" w:rsidRPr="0068155C">
        <w:rPr>
          <w:rFonts w:asciiTheme="minorHAnsi" w:hAnsiTheme="minorHAnsi" w:cstheme="minorHAnsi"/>
        </w:rPr>
        <w:t>………………………………</w:t>
      </w:r>
      <w:proofErr w:type="gramStart"/>
      <w:r w:rsidR="000969B3" w:rsidRPr="0068155C">
        <w:rPr>
          <w:rFonts w:asciiTheme="minorHAnsi" w:hAnsiTheme="minorHAnsi" w:cstheme="minorHAnsi"/>
        </w:rPr>
        <w:t>…….</w:t>
      </w:r>
      <w:proofErr w:type="gramEnd"/>
      <w:r w:rsidR="000969B3" w:rsidRPr="0068155C">
        <w:rPr>
          <w:rFonts w:asciiTheme="minorHAnsi" w:hAnsiTheme="minorHAnsi" w:cstheme="minorHAnsi"/>
        </w:rPr>
        <w:t xml:space="preserve">. </w:t>
      </w:r>
      <w:r w:rsidRPr="0068155C">
        <w:rPr>
          <w:rFonts w:asciiTheme="minorHAnsi" w:hAnsiTheme="minorHAnsi" w:cstheme="minorHAnsi"/>
        </w:rPr>
        <w:t>i zobowiązuje się do utrzymywania tego zabezpieczenia do chwili jego rozliczenia lub wykorzystania przez Zamawiającego.</w:t>
      </w:r>
      <w:bookmarkStart w:id="15" w:name="_Ref498962419"/>
      <w:bookmarkEnd w:id="14"/>
    </w:p>
    <w:bookmarkEnd w:id="15"/>
    <w:p w14:paraId="6BC0C7FD" w14:textId="455B8928" w:rsidR="000969B3" w:rsidRPr="0068155C" w:rsidRDefault="005C48B9" w:rsidP="00DB4F71">
      <w:pPr>
        <w:pStyle w:val="Akapitzlist"/>
        <w:widowControl/>
        <w:numPr>
          <w:ilvl w:val="0"/>
          <w:numId w:val="63"/>
        </w:numPr>
        <w:suppressAutoHyphens/>
        <w:autoSpaceDE/>
        <w:autoSpaceDN/>
        <w:adjustRightInd/>
        <w:spacing w:line="276" w:lineRule="auto"/>
        <w:ind w:left="567" w:hanging="567"/>
        <w:contextualSpacing w:val="0"/>
        <w:rPr>
          <w:rFonts w:asciiTheme="minorHAnsi" w:hAnsiTheme="minorHAnsi" w:cstheme="minorHAnsi"/>
        </w:rPr>
      </w:pPr>
      <w:r w:rsidRPr="0068155C">
        <w:rPr>
          <w:rFonts w:asciiTheme="minorHAnsi" w:eastAsiaTheme="minorEastAsia" w:hAnsiTheme="minorHAnsi" w:cstheme="minorHAnsi"/>
        </w:rPr>
        <w:t xml:space="preserve">W trakcie realizacji Umowy Wykonawca może dokonać zmiany formy zabezpieczenia, określonej w pkt </w:t>
      </w:r>
      <w:r w:rsidR="000969B3" w:rsidRPr="0068155C">
        <w:rPr>
          <w:rFonts w:asciiTheme="minorHAnsi" w:eastAsiaTheme="minorEastAsia" w:hAnsiTheme="minorHAnsi" w:cstheme="minorHAnsi"/>
        </w:rPr>
        <w:t>2</w:t>
      </w:r>
      <w:r w:rsidR="00902292" w:rsidRPr="0068155C">
        <w:rPr>
          <w:rFonts w:asciiTheme="minorHAnsi" w:eastAsiaTheme="minorEastAsia" w:hAnsiTheme="minorHAnsi" w:cstheme="minorHAnsi"/>
        </w:rPr>
        <w:t>1</w:t>
      </w:r>
      <w:r w:rsidRPr="0068155C">
        <w:rPr>
          <w:rFonts w:asciiTheme="minorHAnsi" w:eastAsiaTheme="minorEastAsia" w:hAnsiTheme="minorHAnsi" w:cstheme="minorHAnsi"/>
        </w:rPr>
        <w:t>.</w:t>
      </w:r>
      <w:r w:rsidR="00BA24ED" w:rsidRPr="0068155C">
        <w:rPr>
          <w:rFonts w:asciiTheme="minorHAnsi" w:eastAsiaTheme="minorEastAsia" w:hAnsiTheme="minorHAnsi" w:cstheme="minorHAnsi"/>
        </w:rPr>
        <w:t>1</w:t>
      </w:r>
      <w:r w:rsidR="00A464C4" w:rsidRPr="0068155C">
        <w:rPr>
          <w:rFonts w:asciiTheme="minorHAnsi" w:eastAsiaTheme="minorEastAsia" w:hAnsiTheme="minorHAnsi" w:cstheme="minorHAnsi"/>
        </w:rPr>
        <w:t>.</w:t>
      </w:r>
      <w:r w:rsidRPr="0068155C">
        <w:rPr>
          <w:rFonts w:asciiTheme="minorHAnsi" w:eastAsiaTheme="minorEastAsia" w:hAnsiTheme="minorHAnsi" w:cstheme="minorHAnsi"/>
        </w:rPr>
        <w:t xml:space="preserve">, na inną formę, określoną w ustawie </w:t>
      </w:r>
      <w:proofErr w:type="spellStart"/>
      <w:r w:rsidRPr="0068155C">
        <w:rPr>
          <w:rFonts w:asciiTheme="minorHAnsi" w:eastAsiaTheme="minorEastAsia" w:hAnsiTheme="minorHAnsi" w:cstheme="minorHAnsi"/>
        </w:rPr>
        <w:t>pzp</w:t>
      </w:r>
      <w:proofErr w:type="spellEnd"/>
      <w:r w:rsidR="00B54950" w:rsidRPr="0068155C">
        <w:rPr>
          <w:rFonts w:asciiTheme="minorHAnsi" w:eastAsiaTheme="minorEastAsia" w:hAnsiTheme="minorHAnsi" w:cstheme="minorHAnsi"/>
        </w:rPr>
        <w:t xml:space="preserve">, z </w:t>
      </w:r>
      <w:proofErr w:type="gramStart"/>
      <w:r w:rsidR="00B54950" w:rsidRPr="0068155C">
        <w:rPr>
          <w:rFonts w:asciiTheme="minorHAnsi" w:eastAsiaTheme="minorEastAsia" w:hAnsiTheme="minorHAnsi" w:cstheme="minorHAnsi"/>
        </w:rPr>
        <w:t>zastrzeżeniem</w:t>
      </w:r>
      <w:proofErr w:type="gramEnd"/>
      <w:r w:rsidR="00B54950" w:rsidRPr="0068155C">
        <w:rPr>
          <w:rFonts w:asciiTheme="minorHAnsi" w:eastAsiaTheme="minorEastAsia" w:hAnsiTheme="minorHAnsi" w:cstheme="minorHAnsi"/>
        </w:rPr>
        <w:t xml:space="preserve"> że zmiana formy zabezpieczenia </w:t>
      </w:r>
      <w:r w:rsidR="00DC7569" w:rsidRPr="0068155C">
        <w:rPr>
          <w:rFonts w:asciiTheme="minorHAnsi" w:eastAsiaTheme="minorEastAsia" w:hAnsiTheme="minorHAnsi" w:cstheme="minorHAnsi"/>
        </w:rPr>
        <w:t>na jedną</w:t>
      </w:r>
      <w:r w:rsidR="00B54950" w:rsidRPr="0068155C">
        <w:rPr>
          <w:rFonts w:asciiTheme="minorHAnsi" w:eastAsiaTheme="minorEastAsia" w:hAnsiTheme="minorHAnsi" w:cstheme="minorHAnsi"/>
        </w:rPr>
        <w:t xml:space="preserve"> z form określonych w art. 450 ust.</w:t>
      </w:r>
      <w:r w:rsidR="007145F7" w:rsidRPr="0068155C">
        <w:rPr>
          <w:rFonts w:asciiTheme="minorHAnsi" w:eastAsiaTheme="minorEastAsia" w:hAnsiTheme="minorHAnsi" w:cstheme="minorHAnsi"/>
        </w:rPr>
        <w:t xml:space="preserve"> </w:t>
      </w:r>
      <w:r w:rsidR="00B54950" w:rsidRPr="0068155C">
        <w:rPr>
          <w:rFonts w:asciiTheme="minorHAnsi" w:eastAsiaTheme="minorEastAsia" w:hAnsiTheme="minorHAnsi" w:cstheme="minorHAnsi"/>
        </w:rPr>
        <w:t xml:space="preserve">2 ustawy </w:t>
      </w:r>
      <w:proofErr w:type="spellStart"/>
      <w:r w:rsidR="00B54950" w:rsidRPr="0068155C">
        <w:rPr>
          <w:rFonts w:asciiTheme="minorHAnsi" w:eastAsiaTheme="minorEastAsia" w:hAnsiTheme="minorHAnsi" w:cstheme="minorHAnsi"/>
        </w:rPr>
        <w:t>pzp</w:t>
      </w:r>
      <w:proofErr w:type="spellEnd"/>
      <w:r w:rsidR="00B54950" w:rsidRPr="0068155C">
        <w:rPr>
          <w:rFonts w:asciiTheme="minorHAnsi" w:eastAsiaTheme="minorEastAsia" w:hAnsiTheme="minorHAnsi" w:cstheme="minorHAnsi"/>
        </w:rPr>
        <w:t xml:space="preserve"> wymaga zgody Zamawiającego</w:t>
      </w:r>
      <w:r w:rsidRPr="0068155C">
        <w:rPr>
          <w:rFonts w:asciiTheme="minorHAnsi" w:eastAsiaTheme="minorEastAsia" w:hAnsiTheme="minorHAnsi" w:cstheme="minorHAnsi"/>
        </w:rPr>
        <w:t>. Zmiana formy zabezpieczenia musi być dokonana z zachowaniem ciągłości zabezpieczenia i bez zmniejszenia jego wysokości. Zmiana formy zabezpieczenia, o której mowa w niniejszym punkcie, nie stanowi zmiany Umowy wymagającej sporządzenia aneksu do Umowy.</w:t>
      </w:r>
      <w:bookmarkStart w:id="16" w:name="_Ref500161632"/>
      <w:r w:rsidRPr="0068155C">
        <w:rPr>
          <w:rFonts w:asciiTheme="minorHAnsi" w:eastAsiaTheme="minorEastAsia" w:hAnsiTheme="minorHAnsi" w:cstheme="minorHAnsi"/>
        </w:rPr>
        <w:t xml:space="preserve"> O zamiarze dokonania zmiany dotychczasowej formy zabezpieczenia Wykonawca zobowiązany jest uprzednio powiadomić Zamawiającego w formie pisemnego oświadczenia o</w:t>
      </w:r>
      <w:r w:rsidR="00672AFE">
        <w:rPr>
          <w:rFonts w:asciiTheme="minorHAnsi" w:eastAsiaTheme="minorEastAsia" w:hAnsiTheme="minorHAnsi" w:cstheme="minorHAnsi"/>
        </w:rPr>
        <w:t> </w:t>
      </w:r>
      <w:r w:rsidRPr="0068155C">
        <w:rPr>
          <w:rFonts w:asciiTheme="minorHAnsi" w:eastAsiaTheme="minorEastAsia" w:hAnsiTheme="minorHAnsi" w:cstheme="minorHAnsi"/>
        </w:rPr>
        <w:t>zmianie formy wniesionego zabezpieczenia.</w:t>
      </w:r>
    </w:p>
    <w:bookmarkEnd w:id="16"/>
    <w:p w14:paraId="117FCF2F" w14:textId="60A516EB" w:rsidR="005C48B9" w:rsidRPr="007167BB" w:rsidRDefault="005C48B9" w:rsidP="00DB4F71">
      <w:pPr>
        <w:pStyle w:val="Akapitzlist"/>
        <w:widowControl/>
        <w:numPr>
          <w:ilvl w:val="0"/>
          <w:numId w:val="63"/>
        </w:numPr>
        <w:suppressAutoHyphens/>
        <w:autoSpaceDE/>
        <w:autoSpaceDN/>
        <w:adjustRightInd/>
        <w:spacing w:line="276" w:lineRule="auto"/>
        <w:ind w:left="567" w:hanging="567"/>
        <w:contextualSpacing w:val="0"/>
        <w:rPr>
          <w:rFonts w:asciiTheme="minorHAnsi" w:hAnsiTheme="minorHAnsi" w:cstheme="minorHAnsi"/>
        </w:rPr>
      </w:pPr>
      <w:r w:rsidRPr="0068155C">
        <w:rPr>
          <w:rFonts w:asciiTheme="minorHAnsi" w:eastAsiaTheme="minorEastAsia" w:hAnsiTheme="minorHAnsi" w:cstheme="minorHAnsi"/>
        </w:rPr>
        <w:t xml:space="preserve">Zwrot wniesionego zabezpieczenia </w:t>
      </w:r>
      <w:r w:rsidR="001F24A4" w:rsidRPr="0068155C">
        <w:rPr>
          <w:rFonts w:asciiTheme="minorHAnsi" w:eastAsiaTheme="minorEastAsia" w:hAnsiTheme="minorHAnsi" w:cstheme="minorHAnsi"/>
        </w:rPr>
        <w:t>następ</w:t>
      </w:r>
      <w:r w:rsidRPr="0068155C">
        <w:rPr>
          <w:rFonts w:asciiTheme="minorHAnsi" w:eastAsiaTheme="minorEastAsia" w:hAnsiTheme="minorHAnsi" w:cstheme="minorHAnsi"/>
        </w:rPr>
        <w:t xml:space="preserve">uje zgodnie z postanowieniem art. 453 ustawy </w:t>
      </w:r>
      <w:proofErr w:type="spellStart"/>
      <w:r w:rsidRPr="0068155C">
        <w:rPr>
          <w:rFonts w:asciiTheme="minorHAnsi" w:eastAsiaTheme="minorEastAsia" w:hAnsiTheme="minorHAnsi" w:cstheme="minorHAnsi"/>
        </w:rPr>
        <w:t>pzp</w:t>
      </w:r>
      <w:proofErr w:type="spellEnd"/>
      <w:r w:rsidRPr="0068155C">
        <w:rPr>
          <w:rFonts w:asciiTheme="minorHAnsi" w:eastAsiaTheme="minorEastAsia" w:hAnsiTheme="minorHAnsi" w:cstheme="minorHAnsi"/>
        </w:rPr>
        <w:t>.</w:t>
      </w:r>
    </w:p>
    <w:p w14:paraId="071832AD" w14:textId="7546B6D4" w:rsidR="00050694" w:rsidRPr="0068155C" w:rsidRDefault="00050694" w:rsidP="00050694">
      <w:pPr>
        <w:pStyle w:val="1N"/>
      </w:pPr>
      <w:r w:rsidRPr="0068155C">
        <w:lastRenderedPageBreak/>
        <w:t xml:space="preserve">§ </w:t>
      </w:r>
      <w:r>
        <w:t>22</w:t>
      </w:r>
    </w:p>
    <w:p w14:paraId="31370FFA" w14:textId="6172BC4A" w:rsidR="00F91F39" w:rsidRPr="007167BB" w:rsidRDefault="00F91F39" w:rsidP="007167BB">
      <w:pPr>
        <w:pStyle w:val="1N"/>
      </w:pPr>
      <w:r w:rsidRPr="007167BB">
        <w:t>Szczególne obowiązki Wykonawcy związane z zakończeniem świadczenia Usługi</w:t>
      </w:r>
    </w:p>
    <w:p w14:paraId="286CC862" w14:textId="798E389B" w:rsidR="00F91F39" w:rsidRPr="00F91F39" w:rsidRDefault="00F91F39" w:rsidP="007167BB">
      <w:pPr>
        <w:pStyle w:val="Akapitzlist"/>
        <w:widowControl/>
        <w:numPr>
          <w:ilvl w:val="1"/>
          <w:numId w:val="197"/>
        </w:numPr>
        <w:suppressAutoHyphens/>
        <w:autoSpaceDE/>
        <w:autoSpaceDN/>
        <w:adjustRightInd/>
        <w:spacing w:line="276" w:lineRule="auto"/>
        <w:ind w:left="567" w:hanging="567"/>
        <w:contextualSpacing w:val="0"/>
        <w:rPr>
          <w:rFonts w:asciiTheme="minorHAnsi" w:hAnsiTheme="minorHAnsi" w:cstheme="minorHAnsi"/>
        </w:rPr>
      </w:pPr>
      <w:r w:rsidRPr="00F91F39">
        <w:rPr>
          <w:rFonts w:asciiTheme="minorHAnsi" w:hAnsiTheme="minorHAnsi" w:cstheme="minorHAnsi"/>
        </w:rPr>
        <w:t xml:space="preserve">Skutkiem zakończenia świadczenia </w:t>
      </w:r>
      <w:r w:rsidR="00950AB7">
        <w:rPr>
          <w:rFonts w:asciiTheme="minorHAnsi" w:hAnsiTheme="minorHAnsi" w:cstheme="minorHAnsi"/>
        </w:rPr>
        <w:t xml:space="preserve">Przedmiotu </w:t>
      </w:r>
      <w:r w:rsidRPr="00F91F39">
        <w:rPr>
          <w:rFonts w:asciiTheme="minorHAnsi" w:hAnsiTheme="minorHAnsi" w:cstheme="minorHAnsi"/>
        </w:rPr>
        <w:t xml:space="preserve">Umowy, niezależnie od przyczyn takiego zakończenia, jest </w:t>
      </w:r>
      <w:r w:rsidR="00147E97">
        <w:rPr>
          <w:rFonts w:asciiTheme="minorHAnsi" w:hAnsiTheme="minorHAnsi" w:cstheme="minorHAnsi"/>
        </w:rPr>
        <w:t xml:space="preserve">powstanie po stronie </w:t>
      </w:r>
      <w:r w:rsidR="00147E97" w:rsidRPr="00F91F39">
        <w:rPr>
          <w:rFonts w:asciiTheme="minorHAnsi" w:hAnsiTheme="minorHAnsi" w:cstheme="minorHAnsi"/>
        </w:rPr>
        <w:t>Wykonawc</w:t>
      </w:r>
      <w:r w:rsidR="00147E97">
        <w:rPr>
          <w:rFonts w:asciiTheme="minorHAnsi" w:hAnsiTheme="minorHAnsi" w:cstheme="minorHAnsi"/>
        </w:rPr>
        <w:t>y</w:t>
      </w:r>
      <w:r w:rsidR="00147E97" w:rsidRPr="00F91F39">
        <w:rPr>
          <w:rFonts w:asciiTheme="minorHAnsi" w:hAnsiTheme="minorHAnsi" w:cstheme="minorHAnsi"/>
        </w:rPr>
        <w:t xml:space="preserve"> </w:t>
      </w:r>
      <w:r w:rsidRPr="00F91F39">
        <w:rPr>
          <w:rFonts w:asciiTheme="minorHAnsi" w:hAnsiTheme="minorHAnsi" w:cstheme="minorHAnsi"/>
        </w:rPr>
        <w:t>obowiązku przekazania zwrotnego Danych Zamawiającego w</w:t>
      </w:r>
      <w:r w:rsidR="004D5927">
        <w:rPr>
          <w:rFonts w:asciiTheme="minorHAnsi" w:hAnsiTheme="minorHAnsi" w:cstheme="minorHAnsi"/>
        </w:rPr>
        <w:t> </w:t>
      </w:r>
      <w:r w:rsidRPr="00F91F39">
        <w:rPr>
          <w:rFonts w:asciiTheme="minorHAnsi" w:hAnsiTheme="minorHAnsi" w:cstheme="minorHAnsi"/>
        </w:rPr>
        <w:t>formacie edytowalnym zgodnym z KRI</w:t>
      </w:r>
      <w:r w:rsidR="00A82665">
        <w:rPr>
          <w:rStyle w:val="Odwoanieprzypisudolnego"/>
          <w:rFonts w:asciiTheme="minorHAnsi" w:hAnsiTheme="minorHAnsi" w:cstheme="minorHAnsi"/>
        </w:rPr>
        <w:footnoteReference w:id="3"/>
      </w:r>
      <w:r w:rsidRPr="00F91F39">
        <w:rPr>
          <w:rFonts w:asciiTheme="minorHAnsi" w:hAnsiTheme="minorHAnsi" w:cstheme="minorHAnsi"/>
        </w:rPr>
        <w:t xml:space="preserve"> i standardem rynkowym, przynajmniej w XML, CSV oraz PDF, w terminie 10 Dni Roboczych liczonych od dnia zakończenia świadczenia </w:t>
      </w:r>
      <w:r w:rsidR="001C069F">
        <w:rPr>
          <w:rFonts w:asciiTheme="minorHAnsi" w:hAnsiTheme="minorHAnsi" w:cstheme="minorHAnsi"/>
        </w:rPr>
        <w:t xml:space="preserve">Przedmiotu </w:t>
      </w:r>
      <w:r w:rsidRPr="00F91F39">
        <w:rPr>
          <w:rFonts w:asciiTheme="minorHAnsi" w:hAnsiTheme="minorHAnsi" w:cstheme="minorHAnsi"/>
        </w:rPr>
        <w:t>Umowy</w:t>
      </w:r>
      <w:r w:rsidR="008E650F">
        <w:rPr>
          <w:rFonts w:asciiTheme="minorHAnsi" w:hAnsiTheme="minorHAnsi" w:cstheme="minorHAnsi"/>
        </w:rPr>
        <w:t xml:space="preserve">. Obowiązek </w:t>
      </w:r>
      <w:r w:rsidR="00E53E5E">
        <w:rPr>
          <w:rFonts w:asciiTheme="minorHAnsi" w:hAnsiTheme="minorHAnsi" w:cstheme="minorHAnsi"/>
        </w:rPr>
        <w:t xml:space="preserve">przewidziany w zdaniu poprzednim </w:t>
      </w:r>
      <w:r w:rsidR="008E650F">
        <w:rPr>
          <w:rFonts w:asciiTheme="minorHAnsi" w:hAnsiTheme="minorHAnsi" w:cstheme="minorHAnsi"/>
        </w:rPr>
        <w:t xml:space="preserve">stosuje się </w:t>
      </w:r>
      <w:proofErr w:type="gramStart"/>
      <w:r w:rsidR="008E650F">
        <w:rPr>
          <w:rFonts w:asciiTheme="minorHAnsi" w:hAnsiTheme="minorHAnsi" w:cstheme="minorHAnsi"/>
        </w:rPr>
        <w:t xml:space="preserve">odpowiednio </w:t>
      </w:r>
      <w:r w:rsidR="00A34584">
        <w:rPr>
          <w:rFonts w:asciiTheme="minorHAnsi" w:hAnsiTheme="minorHAnsi" w:cstheme="minorHAnsi"/>
        </w:rPr>
        <w:t xml:space="preserve"> również</w:t>
      </w:r>
      <w:proofErr w:type="gramEnd"/>
      <w:r w:rsidR="00911EA8">
        <w:rPr>
          <w:rFonts w:asciiTheme="minorHAnsi" w:hAnsiTheme="minorHAnsi" w:cstheme="minorHAnsi"/>
        </w:rPr>
        <w:t xml:space="preserve"> </w:t>
      </w:r>
      <w:r w:rsidR="008E650F">
        <w:rPr>
          <w:rFonts w:asciiTheme="minorHAnsi" w:hAnsiTheme="minorHAnsi" w:cstheme="minorHAnsi"/>
        </w:rPr>
        <w:t xml:space="preserve">w razie </w:t>
      </w:r>
      <w:r w:rsidR="005E6B9E">
        <w:rPr>
          <w:rFonts w:asciiTheme="minorHAnsi" w:hAnsiTheme="minorHAnsi" w:cstheme="minorHAnsi"/>
        </w:rPr>
        <w:t xml:space="preserve">zgłoszenia przez Zamawiającego </w:t>
      </w:r>
      <w:r w:rsidR="008B0098">
        <w:rPr>
          <w:rFonts w:asciiTheme="minorHAnsi" w:hAnsiTheme="minorHAnsi" w:cstheme="minorHAnsi"/>
        </w:rPr>
        <w:t>potrzeby otrzymania wskazanych danych</w:t>
      </w:r>
      <w:r w:rsidR="00AF7D44">
        <w:rPr>
          <w:rFonts w:asciiTheme="minorHAnsi" w:hAnsiTheme="minorHAnsi" w:cstheme="minorHAnsi"/>
        </w:rPr>
        <w:t xml:space="preserve"> w</w:t>
      </w:r>
      <w:r w:rsidR="00CE79C5">
        <w:rPr>
          <w:rFonts w:asciiTheme="minorHAnsi" w:hAnsiTheme="minorHAnsi" w:cstheme="minorHAnsi"/>
        </w:rPr>
        <w:t> </w:t>
      </w:r>
      <w:r w:rsidR="00AF7D44">
        <w:rPr>
          <w:rFonts w:asciiTheme="minorHAnsi" w:hAnsiTheme="minorHAnsi" w:cstheme="minorHAnsi"/>
        </w:rPr>
        <w:t>okresie obowiązywania Umowy</w:t>
      </w:r>
      <w:r w:rsidRPr="00F91F39">
        <w:rPr>
          <w:rFonts w:asciiTheme="minorHAnsi" w:hAnsiTheme="minorHAnsi" w:cstheme="minorHAnsi"/>
        </w:rPr>
        <w:t xml:space="preserve">. Szczegółowy zakres przekazania zwrotnego Danych Zamawiającego </w:t>
      </w:r>
      <w:r w:rsidR="0071673C">
        <w:rPr>
          <w:rFonts w:asciiTheme="minorHAnsi" w:hAnsiTheme="minorHAnsi" w:cstheme="minorHAnsi"/>
        </w:rPr>
        <w:t>S</w:t>
      </w:r>
      <w:r w:rsidRPr="00F91F39">
        <w:rPr>
          <w:rFonts w:asciiTheme="minorHAnsi" w:hAnsiTheme="minorHAnsi" w:cstheme="minorHAnsi"/>
        </w:rPr>
        <w:t xml:space="preserve">trony ustalą w </w:t>
      </w:r>
      <w:r w:rsidR="007C17B1">
        <w:rPr>
          <w:rFonts w:asciiTheme="minorHAnsi" w:hAnsiTheme="minorHAnsi" w:cstheme="minorHAnsi"/>
        </w:rPr>
        <w:t xml:space="preserve">ciągu 6 miesięcy od </w:t>
      </w:r>
      <w:r w:rsidR="00925C54">
        <w:rPr>
          <w:rFonts w:asciiTheme="minorHAnsi" w:hAnsiTheme="minorHAnsi" w:cstheme="minorHAnsi"/>
        </w:rPr>
        <w:t>daty startu produkcyjnego Systemu</w:t>
      </w:r>
      <w:r w:rsidRPr="00F91F39">
        <w:rPr>
          <w:rFonts w:asciiTheme="minorHAnsi" w:hAnsiTheme="minorHAnsi" w:cstheme="minorHAnsi"/>
        </w:rPr>
        <w:t>.</w:t>
      </w:r>
    </w:p>
    <w:p w14:paraId="705013EB" w14:textId="02102EBF" w:rsidR="00F91F39" w:rsidRPr="00F91F39" w:rsidRDefault="00F91F39" w:rsidP="007167BB">
      <w:pPr>
        <w:pStyle w:val="Akapitzlist"/>
        <w:widowControl/>
        <w:numPr>
          <w:ilvl w:val="1"/>
          <w:numId w:val="197"/>
        </w:numPr>
        <w:suppressAutoHyphens/>
        <w:autoSpaceDE/>
        <w:autoSpaceDN/>
        <w:adjustRightInd/>
        <w:spacing w:line="276" w:lineRule="auto"/>
        <w:ind w:left="567" w:hanging="567"/>
        <w:contextualSpacing w:val="0"/>
        <w:rPr>
          <w:rFonts w:asciiTheme="minorHAnsi" w:hAnsiTheme="minorHAnsi" w:cstheme="minorHAnsi"/>
        </w:rPr>
      </w:pPr>
      <w:r w:rsidRPr="00F91F39">
        <w:rPr>
          <w:rFonts w:asciiTheme="minorHAnsi" w:hAnsiTheme="minorHAnsi" w:cstheme="minorHAnsi"/>
        </w:rPr>
        <w:t>Wykonawca zapisze dane w formacie umożliwiającym migrację Danych Zamawiającego do innego narzędzia klasy GRC.</w:t>
      </w:r>
    </w:p>
    <w:p w14:paraId="4B1900AD" w14:textId="0F0BCB37" w:rsidR="00F91F39" w:rsidRPr="00F91F39" w:rsidRDefault="00F91F39" w:rsidP="007167BB">
      <w:pPr>
        <w:pStyle w:val="Akapitzlist"/>
        <w:widowControl/>
        <w:numPr>
          <w:ilvl w:val="1"/>
          <w:numId w:val="197"/>
        </w:numPr>
        <w:suppressAutoHyphens/>
        <w:autoSpaceDE/>
        <w:autoSpaceDN/>
        <w:adjustRightInd/>
        <w:spacing w:line="276" w:lineRule="auto"/>
        <w:ind w:left="567" w:hanging="567"/>
        <w:contextualSpacing w:val="0"/>
        <w:rPr>
          <w:rFonts w:asciiTheme="minorHAnsi" w:hAnsiTheme="minorHAnsi" w:cstheme="minorHAnsi"/>
        </w:rPr>
      </w:pPr>
      <w:r w:rsidRPr="00F91F39">
        <w:rPr>
          <w:rFonts w:asciiTheme="minorHAnsi" w:hAnsiTheme="minorHAnsi" w:cstheme="minorHAnsi"/>
        </w:rPr>
        <w:t>W celu wykonania zobowiązania, o którym mowa w niniejszym paragrafie, Wykonawca zobowiązany jest udostępnić zasoby wraz z niezbędnymi świadczeniami towarzyszącymi, które mogą być potrzebne do przekazania zwrotnego Danych Zamawiającego.</w:t>
      </w:r>
    </w:p>
    <w:p w14:paraId="193BD2AE" w14:textId="4D6A6FCF" w:rsidR="00F91F39" w:rsidRPr="00F91F39" w:rsidRDefault="00F91F39" w:rsidP="007167BB">
      <w:pPr>
        <w:pStyle w:val="Akapitzlist"/>
        <w:widowControl/>
        <w:numPr>
          <w:ilvl w:val="1"/>
          <w:numId w:val="197"/>
        </w:numPr>
        <w:suppressAutoHyphens/>
        <w:autoSpaceDE/>
        <w:autoSpaceDN/>
        <w:adjustRightInd/>
        <w:spacing w:line="276" w:lineRule="auto"/>
        <w:ind w:left="567" w:hanging="567"/>
        <w:contextualSpacing w:val="0"/>
        <w:rPr>
          <w:rFonts w:asciiTheme="minorHAnsi" w:hAnsiTheme="minorHAnsi" w:cstheme="minorHAnsi"/>
        </w:rPr>
      </w:pPr>
      <w:r w:rsidRPr="00F91F39">
        <w:rPr>
          <w:rFonts w:asciiTheme="minorHAnsi" w:hAnsiTheme="minorHAnsi" w:cstheme="minorHAnsi"/>
        </w:rPr>
        <w:t>Wykonawca zobowiązany jest w terminie 14 dni od dnia zakończenia zwrotnego przekazania Danych Zamawiającego do usunięcia wszystkich innych danych, znajdujących się u Wykonawcy, stworzonych w oparciu o Dane Zamawiającego oraz do podjęcia innych stosownych działań w</w:t>
      </w:r>
      <w:r w:rsidR="00467881">
        <w:rPr>
          <w:rFonts w:asciiTheme="minorHAnsi" w:hAnsiTheme="minorHAnsi" w:cstheme="minorHAnsi"/>
        </w:rPr>
        <w:t> </w:t>
      </w:r>
      <w:r w:rsidRPr="00F91F39">
        <w:rPr>
          <w:rFonts w:asciiTheme="minorHAnsi" w:hAnsiTheme="minorHAnsi" w:cstheme="minorHAnsi"/>
        </w:rPr>
        <w:t>celu wyeliminowania możliwości dalszego przetwarzania tych danych. Obowiązek ten dotyczy również wszelkich kopii Danych Zamawiającego, jeżeli w toku realizacji Umowy Zamawiający wyraził zgodę na sporządzenie takich kopii.</w:t>
      </w:r>
    </w:p>
    <w:p w14:paraId="38E33458" w14:textId="500D35B8" w:rsidR="00F91F39" w:rsidRDefault="00F91F39" w:rsidP="007167BB">
      <w:pPr>
        <w:pStyle w:val="Akapitzlist"/>
        <w:widowControl/>
        <w:numPr>
          <w:ilvl w:val="1"/>
          <w:numId w:val="197"/>
        </w:numPr>
        <w:suppressAutoHyphens/>
        <w:autoSpaceDE/>
        <w:autoSpaceDN/>
        <w:adjustRightInd/>
        <w:spacing w:line="276" w:lineRule="auto"/>
        <w:ind w:left="567" w:hanging="567"/>
        <w:contextualSpacing w:val="0"/>
        <w:rPr>
          <w:rFonts w:asciiTheme="minorHAnsi" w:hAnsiTheme="minorHAnsi" w:cstheme="minorHAnsi"/>
        </w:rPr>
      </w:pPr>
      <w:r w:rsidRPr="00F91F39">
        <w:rPr>
          <w:rFonts w:asciiTheme="minorHAnsi" w:hAnsiTheme="minorHAnsi" w:cstheme="minorHAnsi"/>
        </w:rPr>
        <w:t>Po zakończeniu zwrotnego przekazania Danych Zamawiającego, Zamawiający przygotuje protokół zwrotu Danych Zamawiającego od Wykonawcy. Wykonawca potwierdzi zwrot Danych Zamawiającego składając podpis pod protokołem, o którym mowa w zdaniu poprzedzającym. Przekazanie danych odbywa się nieodpłatnie i z tego tytułu Wykonawcy nie przysługuje żadne wynagrodzenie.</w:t>
      </w:r>
    </w:p>
    <w:p w14:paraId="7D0A3288" w14:textId="2BC23613" w:rsidR="008A16A6" w:rsidRPr="0068155C" w:rsidRDefault="00F96A8F" w:rsidP="00427328">
      <w:pPr>
        <w:pStyle w:val="1N"/>
        <w:tabs>
          <w:tab w:val="left" w:pos="2565"/>
          <w:tab w:val="center" w:pos="4536"/>
        </w:tabs>
        <w:jc w:val="left"/>
      </w:pPr>
      <w:r>
        <w:tab/>
      </w:r>
      <w:r w:rsidRPr="00427328">
        <w:rPr>
          <w:rStyle w:val="parZnak"/>
        </w:rPr>
        <w:tab/>
      </w:r>
      <w:r w:rsidR="008A16A6" w:rsidRPr="0068155C">
        <w:t xml:space="preserve">§ </w:t>
      </w:r>
      <w:r w:rsidR="00D95082" w:rsidRPr="0068155C">
        <w:t>2</w:t>
      </w:r>
      <w:r w:rsidR="001650DA" w:rsidRPr="0068155C">
        <w:t>3</w:t>
      </w:r>
    </w:p>
    <w:p w14:paraId="0B419713" w14:textId="77777777" w:rsidR="008A16A6" w:rsidRPr="0068155C" w:rsidRDefault="008A16A6" w:rsidP="00427328">
      <w:pPr>
        <w:pStyle w:val="1N"/>
      </w:pPr>
      <w:r w:rsidRPr="0068155C">
        <w:t>Zmiany Umowy</w:t>
      </w:r>
    </w:p>
    <w:p w14:paraId="6E4D7D8E" w14:textId="4404E1E1" w:rsidR="002B6E58" w:rsidRPr="0068155C" w:rsidRDefault="008A16A6" w:rsidP="00DB4F71">
      <w:pPr>
        <w:pStyle w:val="Akapitzlist"/>
        <w:widowControl/>
        <w:numPr>
          <w:ilvl w:val="0"/>
          <w:numId w:val="64"/>
        </w:numPr>
        <w:suppressAutoHyphens/>
        <w:autoSpaceDE/>
        <w:autoSpaceDN/>
        <w:adjustRightInd/>
        <w:spacing w:line="276" w:lineRule="auto"/>
        <w:ind w:left="567" w:hanging="567"/>
        <w:contextualSpacing w:val="0"/>
        <w:rPr>
          <w:rFonts w:asciiTheme="minorHAnsi" w:hAnsiTheme="minorHAnsi" w:cstheme="minorHAnsi"/>
        </w:rPr>
      </w:pPr>
      <w:r w:rsidRPr="0068155C">
        <w:rPr>
          <w:rFonts w:asciiTheme="minorHAnsi" w:hAnsiTheme="minorHAnsi" w:cstheme="minorHAnsi"/>
        </w:rPr>
        <w:t>Zamawiający przewiduje możliwość wprowadzenia do Umowy zmian w zakr</w:t>
      </w:r>
      <w:r w:rsidR="00E550AE" w:rsidRPr="0068155C">
        <w:rPr>
          <w:rFonts w:asciiTheme="minorHAnsi" w:hAnsiTheme="minorHAnsi" w:cstheme="minorHAnsi"/>
        </w:rPr>
        <w:t xml:space="preserve">esie sposobu </w:t>
      </w:r>
      <w:r w:rsidR="00A319E0" w:rsidRPr="0068155C">
        <w:rPr>
          <w:rFonts w:asciiTheme="minorHAnsi" w:hAnsiTheme="minorHAnsi" w:cstheme="minorHAnsi"/>
        </w:rPr>
        <w:t>i</w:t>
      </w:r>
      <w:r w:rsidR="00A72BFE">
        <w:rPr>
          <w:rFonts w:asciiTheme="minorHAnsi" w:hAnsiTheme="minorHAnsi" w:cstheme="minorHAnsi"/>
        </w:rPr>
        <w:t> </w:t>
      </w:r>
      <w:r w:rsidR="00A319E0" w:rsidRPr="0068155C">
        <w:rPr>
          <w:rFonts w:asciiTheme="minorHAnsi" w:hAnsiTheme="minorHAnsi" w:cstheme="minorHAnsi"/>
        </w:rPr>
        <w:t xml:space="preserve">warunków </w:t>
      </w:r>
      <w:r w:rsidR="00E550AE" w:rsidRPr="0068155C">
        <w:rPr>
          <w:rFonts w:asciiTheme="minorHAnsi" w:hAnsiTheme="minorHAnsi" w:cstheme="minorHAnsi"/>
        </w:rPr>
        <w:t xml:space="preserve">realizacji Umowy </w:t>
      </w:r>
      <w:r w:rsidRPr="0068155C">
        <w:rPr>
          <w:rFonts w:asciiTheme="minorHAnsi" w:hAnsiTheme="minorHAnsi" w:cstheme="minorHAnsi"/>
        </w:rPr>
        <w:t>w następujących przypadkach:</w:t>
      </w:r>
    </w:p>
    <w:p w14:paraId="2A28EB4D" w14:textId="6F3113A7" w:rsidR="00A55434" w:rsidRPr="0068155C" w:rsidRDefault="007945A7" w:rsidP="00DB4F71">
      <w:pPr>
        <w:pStyle w:val="Akapitzlist"/>
        <w:widowControl/>
        <w:numPr>
          <w:ilvl w:val="0"/>
          <w:numId w:val="65"/>
        </w:numPr>
        <w:suppressAutoHyphens/>
        <w:autoSpaceDE/>
        <w:autoSpaceDN/>
        <w:adjustRightInd/>
        <w:spacing w:line="276" w:lineRule="auto"/>
        <w:ind w:left="1276" w:hanging="709"/>
        <w:contextualSpacing w:val="0"/>
        <w:rPr>
          <w:rFonts w:asciiTheme="minorHAnsi" w:hAnsiTheme="minorHAnsi" w:cstheme="minorHAnsi"/>
        </w:rPr>
      </w:pPr>
      <w:r w:rsidRPr="0068155C">
        <w:rPr>
          <w:rFonts w:asciiTheme="minorHAnsi" w:hAnsiTheme="minorHAnsi" w:cstheme="minorHAnsi"/>
        </w:rPr>
        <w:t>zmiany obowiązujących przepisów prawa odnoszących się do Przedmiotu Umowy</w:t>
      </w:r>
      <w:r w:rsidR="008E49D3">
        <w:rPr>
          <w:rFonts w:asciiTheme="minorHAnsi" w:hAnsiTheme="minorHAnsi" w:cstheme="minorHAnsi"/>
        </w:rPr>
        <w:t xml:space="preserve"> </w:t>
      </w:r>
      <w:r w:rsidRPr="0068155C">
        <w:rPr>
          <w:rFonts w:asciiTheme="minorHAnsi" w:hAnsiTheme="minorHAnsi" w:cstheme="minorHAnsi"/>
        </w:rPr>
        <w:t>lub wydania przez odpowiednie organy nowych wytycznych lub interpretacji dotyczących stosowania przepisów prawa;</w:t>
      </w:r>
    </w:p>
    <w:p w14:paraId="2DC98991" w14:textId="47CFBB0E" w:rsidR="007945A7" w:rsidRPr="0068155C" w:rsidRDefault="007945A7" w:rsidP="00DB4F71">
      <w:pPr>
        <w:pStyle w:val="Akapitzlist"/>
        <w:widowControl/>
        <w:numPr>
          <w:ilvl w:val="0"/>
          <w:numId w:val="65"/>
        </w:numPr>
        <w:suppressAutoHyphens/>
        <w:autoSpaceDE/>
        <w:autoSpaceDN/>
        <w:adjustRightInd/>
        <w:spacing w:line="276" w:lineRule="auto"/>
        <w:ind w:left="1276" w:hanging="709"/>
        <w:contextualSpacing w:val="0"/>
        <w:rPr>
          <w:rFonts w:asciiTheme="minorHAnsi" w:hAnsiTheme="minorHAnsi" w:cstheme="minorHAnsi"/>
        </w:rPr>
      </w:pPr>
      <w:r w:rsidRPr="0068155C">
        <w:rPr>
          <w:rFonts w:asciiTheme="minorHAnsi" w:hAnsiTheme="minorHAnsi" w:cstheme="minorHAnsi"/>
        </w:rPr>
        <w:t>zaistnienia okoliczności, z przyczyn obiektywnych niezależnych od Stron niniejszej Umowy, powodujących konieczność zmiany pierwotnych warunków realizacji Umowy, gdy okoliczności takich nie dało się przewidzieć w dacie zawarcia Umowy, a dalsza realizacja Umowy na dotychczasowych warunkach uniemożliwiałaby dotrzymanie przez Wykonawcę istotnych warunków i postanowień Umowy, pomimo dołożenia przez Wykonawcę wszelkich starań;</w:t>
      </w:r>
    </w:p>
    <w:p w14:paraId="44F7D690" w14:textId="4E58E859" w:rsidR="007945A7" w:rsidRPr="0068155C" w:rsidRDefault="007945A7" w:rsidP="00DB4F71">
      <w:pPr>
        <w:pStyle w:val="Akapitzlist"/>
        <w:widowControl/>
        <w:numPr>
          <w:ilvl w:val="0"/>
          <w:numId w:val="65"/>
        </w:numPr>
        <w:suppressAutoHyphens/>
        <w:autoSpaceDE/>
        <w:autoSpaceDN/>
        <w:adjustRightInd/>
        <w:spacing w:line="276" w:lineRule="auto"/>
        <w:ind w:left="1276" w:hanging="709"/>
        <w:contextualSpacing w:val="0"/>
        <w:rPr>
          <w:rFonts w:asciiTheme="minorHAnsi" w:hAnsiTheme="minorHAnsi" w:cstheme="minorHAnsi"/>
        </w:rPr>
      </w:pPr>
      <w:r w:rsidRPr="0068155C">
        <w:rPr>
          <w:rFonts w:asciiTheme="minorHAnsi" w:hAnsiTheme="minorHAnsi" w:cstheme="minorHAnsi"/>
        </w:rPr>
        <w:lastRenderedPageBreak/>
        <w:t xml:space="preserve">wystąpienia przyczyn niezależnych od Wykonawcy, związanych z równolegle prowadzonymi przez Zamawiającego projektami mającymi wpływ na realizację Umowy lub w związku ze zmianami okoliczności wynikającymi ze specyfiki działalności Zamawiającego albo w związku z podjęciem przez Zamawiającego decyzji </w:t>
      </w:r>
      <w:r w:rsidRPr="0068155C">
        <w:rPr>
          <w:rFonts w:asciiTheme="minorHAnsi" w:hAnsiTheme="minorHAnsi" w:cstheme="minorHAnsi"/>
          <w:bCs/>
        </w:rPr>
        <w:br/>
      </w:r>
      <w:r w:rsidRPr="0068155C">
        <w:rPr>
          <w:rFonts w:asciiTheme="minorHAnsi" w:hAnsiTheme="minorHAnsi" w:cstheme="minorHAnsi"/>
        </w:rPr>
        <w:t>o przeprowadzeniu przez osobę trzecią kontroli jakości i sposobu prowadzenia prac;</w:t>
      </w:r>
    </w:p>
    <w:p w14:paraId="1F4E0A9E" w14:textId="12AA35C9" w:rsidR="007945A7" w:rsidRPr="0068155C" w:rsidRDefault="007945A7" w:rsidP="00DB4F71">
      <w:pPr>
        <w:pStyle w:val="Akapitzlist"/>
        <w:widowControl/>
        <w:numPr>
          <w:ilvl w:val="0"/>
          <w:numId w:val="65"/>
        </w:numPr>
        <w:suppressAutoHyphens/>
        <w:autoSpaceDE/>
        <w:autoSpaceDN/>
        <w:adjustRightInd/>
        <w:spacing w:line="276" w:lineRule="auto"/>
        <w:ind w:left="1276" w:hanging="709"/>
        <w:contextualSpacing w:val="0"/>
        <w:rPr>
          <w:rFonts w:asciiTheme="minorHAnsi" w:hAnsiTheme="minorHAnsi" w:cstheme="minorHAnsi"/>
        </w:rPr>
      </w:pPr>
      <w:r w:rsidRPr="0068155C">
        <w:rPr>
          <w:rFonts w:asciiTheme="minorHAnsi" w:hAnsiTheme="minorHAnsi" w:cstheme="minorHAnsi"/>
        </w:rPr>
        <w:t xml:space="preserve">wystąpienia nie dających się przewidzieć w dacie zawarcia Umowy problemów </w:t>
      </w:r>
      <w:r w:rsidRPr="0068155C">
        <w:rPr>
          <w:rFonts w:asciiTheme="minorHAnsi" w:hAnsiTheme="minorHAnsi" w:cstheme="minorHAnsi"/>
        </w:rPr>
        <w:br/>
        <w:t>o charakterze technicznym lub technologicznym powodujących konieczność zastosowania równoważnych rozwiązań technicznych lub technologicznych, niż przewidywane w dacie zawarcia Umowy;</w:t>
      </w:r>
    </w:p>
    <w:p w14:paraId="370F4525" w14:textId="0A6D7EC0" w:rsidR="007945A7" w:rsidRPr="0068155C" w:rsidRDefault="007945A7" w:rsidP="00DB4F71">
      <w:pPr>
        <w:pStyle w:val="Akapitzlist"/>
        <w:widowControl/>
        <w:numPr>
          <w:ilvl w:val="0"/>
          <w:numId w:val="65"/>
        </w:numPr>
        <w:suppressAutoHyphens/>
        <w:autoSpaceDE/>
        <w:autoSpaceDN/>
        <w:adjustRightInd/>
        <w:spacing w:line="276" w:lineRule="auto"/>
        <w:ind w:left="1276" w:hanging="709"/>
        <w:contextualSpacing w:val="0"/>
        <w:rPr>
          <w:rFonts w:asciiTheme="minorHAnsi" w:hAnsiTheme="minorHAnsi" w:cstheme="minorHAnsi"/>
        </w:rPr>
      </w:pPr>
      <w:r w:rsidRPr="0068155C">
        <w:rPr>
          <w:rFonts w:asciiTheme="minorHAnsi" w:hAnsiTheme="minorHAnsi" w:cstheme="minorHAnsi"/>
        </w:rPr>
        <w:t>wystąpienia zmian organizacyjnych dotyczących Zamawiającego, których nie można było przewidzieć w dacie zawarcia Umowy, mających wpływ na Przedmiot Umowy</w:t>
      </w:r>
      <w:r w:rsidR="002C3559">
        <w:rPr>
          <w:rFonts w:asciiTheme="minorHAnsi" w:hAnsiTheme="minorHAnsi" w:cstheme="minorHAnsi"/>
        </w:rPr>
        <w:t xml:space="preserve"> </w:t>
      </w:r>
      <w:r w:rsidRPr="0068155C">
        <w:rPr>
          <w:rFonts w:asciiTheme="minorHAnsi" w:hAnsiTheme="minorHAnsi" w:cstheme="minorHAnsi"/>
        </w:rPr>
        <w:t>lub na warunki jego realizacji;</w:t>
      </w:r>
    </w:p>
    <w:p w14:paraId="2B609512" w14:textId="4BF1DB97" w:rsidR="007945A7" w:rsidRPr="0068155C" w:rsidRDefault="007945A7" w:rsidP="00DB4F71">
      <w:pPr>
        <w:pStyle w:val="Akapitzlist"/>
        <w:widowControl/>
        <w:numPr>
          <w:ilvl w:val="0"/>
          <w:numId w:val="65"/>
        </w:numPr>
        <w:suppressAutoHyphens/>
        <w:autoSpaceDE/>
        <w:autoSpaceDN/>
        <w:adjustRightInd/>
        <w:spacing w:line="276" w:lineRule="auto"/>
        <w:ind w:left="1276" w:hanging="709"/>
        <w:contextualSpacing w:val="0"/>
        <w:rPr>
          <w:rFonts w:asciiTheme="minorHAnsi" w:hAnsiTheme="minorHAnsi" w:cstheme="minorHAnsi"/>
        </w:rPr>
      </w:pPr>
      <w:r w:rsidRPr="0068155C">
        <w:rPr>
          <w:rFonts w:asciiTheme="minorHAnsi" w:hAnsiTheme="minorHAnsi" w:cstheme="minorHAnsi"/>
        </w:rPr>
        <w:t xml:space="preserve">wystąpienia z przyczyn niezależnych od Stron sytuacji, w której wskazana w ofercie Wykonawcy nazwa usługi lub sposób jej świadczenia ulega zmianie </w:t>
      </w:r>
      <w:r w:rsidR="002A24C5" w:rsidRPr="0068155C">
        <w:rPr>
          <w:rFonts w:asciiTheme="minorHAnsi" w:hAnsiTheme="minorHAnsi" w:cstheme="minorHAnsi"/>
        </w:rPr>
        <w:t>–</w:t>
      </w:r>
      <w:r w:rsidRPr="0068155C">
        <w:rPr>
          <w:rFonts w:asciiTheme="minorHAnsi" w:hAnsiTheme="minorHAnsi" w:cstheme="minorHAnsi"/>
        </w:rPr>
        <w:t xml:space="preserve"> dopuszczalna jest wówczas zamiana usługi na aktualnie świadczoną, z zastrzeżeniem, że w przypadku zmiany sposobu i warunków jej świadczenia Zamawiający nie będzie ponosił żadnych dodatkowych kosztów;</w:t>
      </w:r>
    </w:p>
    <w:p w14:paraId="7D440A7F" w14:textId="25A43689" w:rsidR="007945A7" w:rsidRPr="0068155C" w:rsidRDefault="007945A7" w:rsidP="00DB4F71">
      <w:pPr>
        <w:pStyle w:val="Akapitzlist"/>
        <w:widowControl/>
        <w:numPr>
          <w:ilvl w:val="0"/>
          <w:numId w:val="65"/>
        </w:numPr>
        <w:suppressAutoHyphens/>
        <w:autoSpaceDE/>
        <w:autoSpaceDN/>
        <w:adjustRightInd/>
        <w:spacing w:line="276" w:lineRule="auto"/>
        <w:ind w:left="1276" w:hanging="709"/>
        <w:contextualSpacing w:val="0"/>
        <w:rPr>
          <w:rFonts w:asciiTheme="minorHAnsi" w:hAnsiTheme="minorHAnsi" w:cstheme="minorHAnsi"/>
        </w:rPr>
      </w:pPr>
      <w:r w:rsidRPr="0068155C">
        <w:rPr>
          <w:rFonts w:asciiTheme="minorHAnsi" w:hAnsiTheme="minorHAnsi" w:cstheme="minorHAnsi"/>
        </w:rPr>
        <w:t xml:space="preserve">wystąpienia sytuacji, kiedy w interesie Zamawiającego będzie wydzielenie dowolnego elementu </w:t>
      </w:r>
      <w:r w:rsidR="00271845">
        <w:rPr>
          <w:rFonts w:asciiTheme="minorHAnsi" w:hAnsiTheme="minorHAnsi" w:cstheme="minorHAnsi"/>
        </w:rPr>
        <w:t>Systemu</w:t>
      </w:r>
      <w:r w:rsidRPr="0068155C">
        <w:rPr>
          <w:rFonts w:asciiTheme="minorHAnsi" w:hAnsiTheme="minorHAnsi" w:cstheme="minorHAnsi"/>
        </w:rPr>
        <w:t xml:space="preserve"> jako oddzielnego projektu objętego niezależną umową dotyczącą </w:t>
      </w:r>
      <w:r w:rsidRPr="0068155C">
        <w:rPr>
          <w:rFonts w:asciiTheme="minorHAnsi" w:hAnsiTheme="minorHAnsi" w:cstheme="minorHAnsi"/>
          <w:bCs/>
        </w:rPr>
        <w:t xml:space="preserve">–wsparcia, </w:t>
      </w:r>
      <w:r w:rsidRPr="0068155C">
        <w:rPr>
          <w:rFonts w:asciiTheme="minorHAnsi" w:hAnsiTheme="minorHAnsi" w:cstheme="minorHAnsi"/>
        </w:rPr>
        <w:t xml:space="preserve">utrzymania lub rozwoju </w:t>
      </w:r>
      <w:r w:rsidR="002A24C5" w:rsidRPr="0068155C">
        <w:rPr>
          <w:rFonts w:asciiTheme="minorHAnsi" w:hAnsiTheme="minorHAnsi" w:cstheme="minorHAnsi"/>
        </w:rPr>
        <w:t>–</w:t>
      </w:r>
      <w:r w:rsidRPr="0068155C">
        <w:rPr>
          <w:rFonts w:asciiTheme="minorHAnsi" w:hAnsiTheme="minorHAnsi" w:cstheme="minorHAnsi"/>
        </w:rPr>
        <w:t xml:space="preserve"> dopuszczalna jest wówczas adekwatna zmiana warunków świadczenia </w:t>
      </w:r>
      <w:r w:rsidR="00A20E0F" w:rsidRPr="0068155C">
        <w:rPr>
          <w:rFonts w:asciiTheme="minorHAnsi" w:hAnsiTheme="minorHAnsi" w:cstheme="minorHAnsi"/>
        </w:rPr>
        <w:t>U</w:t>
      </w:r>
      <w:r w:rsidRPr="0068155C">
        <w:rPr>
          <w:rFonts w:asciiTheme="minorHAnsi" w:hAnsiTheme="minorHAnsi" w:cstheme="minorHAnsi"/>
        </w:rPr>
        <w:t>sług</w:t>
      </w:r>
      <w:r w:rsidR="00A20E0F" w:rsidRPr="0068155C">
        <w:rPr>
          <w:rFonts w:asciiTheme="minorHAnsi" w:hAnsiTheme="minorHAnsi" w:cstheme="minorHAnsi"/>
        </w:rPr>
        <w:t>i</w:t>
      </w:r>
      <w:r w:rsidRPr="0068155C">
        <w:rPr>
          <w:rFonts w:asciiTheme="minorHAnsi" w:hAnsiTheme="minorHAnsi" w:cstheme="minorHAnsi"/>
        </w:rPr>
        <w:t xml:space="preserve"> w ramach Umowy – zmniejszenie </w:t>
      </w:r>
      <w:r w:rsidR="00773C8B">
        <w:rPr>
          <w:rFonts w:asciiTheme="minorHAnsi" w:hAnsiTheme="minorHAnsi" w:cstheme="minorHAnsi"/>
        </w:rPr>
        <w:t>miesięcznych</w:t>
      </w:r>
      <w:r w:rsidR="00773C8B" w:rsidRPr="0068155C">
        <w:rPr>
          <w:rFonts w:asciiTheme="minorHAnsi" w:hAnsiTheme="minorHAnsi" w:cstheme="minorHAnsi"/>
        </w:rPr>
        <w:t xml:space="preserve"> </w:t>
      </w:r>
      <w:r w:rsidRPr="0068155C">
        <w:rPr>
          <w:rFonts w:asciiTheme="minorHAnsi" w:hAnsiTheme="minorHAnsi" w:cstheme="minorHAnsi"/>
        </w:rPr>
        <w:t xml:space="preserve">kosztów </w:t>
      </w:r>
      <w:r w:rsidR="00913BC8" w:rsidRPr="0068155C">
        <w:rPr>
          <w:rFonts w:asciiTheme="minorHAnsi" w:hAnsiTheme="minorHAnsi" w:cstheme="minorHAnsi"/>
        </w:rPr>
        <w:t xml:space="preserve">Usługi </w:t>
      </w:r>
      <w:r w:rsidRPr="0068155C">
        <w:rPr>
          <w:rFonts w:asciiTheme="minorHAnsi" w:hAnsiTheme="minorHAnsi" w:cstheme="minorHAnsi"/>
        </w:rPr>
        <w:t xml:space="preserve">oraz odpowiednie zmiany w </w:t>
      </w:r>
      <w:r w:rsidR="005D4D63">
        <w:rPr>
          <w:rFonts w:asciiTheme="minorHAnsi" w:hAnsiTheme="minorHAnsi" w:cstheme="minorHAnsi"/>
        </w:rPr>
        <w:t>załącznikach</w:t>
      </w:r>
      <w:r w:rsidRPr="0068155C">
        <w:rPr>
          <w:rFonts w:asciiTheme="minorHAnsi" w:hAnsiTheme="minorHAnsi" w:cstheme="minorHAnsi"/>
        </w:rPr>
        <w:t>;</w:t>
      </w:r>
    </w:p>
    <w:p w14:paraId="1B0D4F24" w14:textId="3A017036" w:rsidR="007945A7" w:rsidRPr="0068155C" w:rsidRDefault="007945A7" w:rsidP="00DB4F71">
      <w:pPr>
        <w:pStyle w:val="Akapitzlist"/>
        <w:widowControl/>
        <w:numPr>
          <w:ilvl w:val="0"/>
          <w:numId w:val="65"/>
        </w:numPr>
        <w:suppressAutoHyphens/>
        <w:autoSpaceDE/>
        <w:autoSpaceDN/>
        <w:adjustRightInd/>
        <w:spacing w:line="276" w:lineRule="auto"/>
        <w:ind w:left="1276" w:hanging="709"/>
        <w:contextualSpacing w:val="0"/>
        <w:rPr>
          <w:rFonts w:asciiTheme="minorHAnsi" w:hAnsiTheme="minorHAnsi" w:cstheme="minorHAnsi"/>
        </w:rPr>
      </w:pPr>
      <w:r w:rsidRPr="0068155C">
        <w:rPr>
          <w:rFonts w:asciiTheme="minorHAnsi" w:hAnsiTheme="minorHAnsi" w:cstheme="minorHAnsi"/>
        </w:rPr>
        <w:t>zaistnienia okoliczności Siły Wyższej, która będzie miała wpływ na termin realizacji lub Przedmiot Umowy, co zostanie odpowiednio udokumentowane przez Stronę Umowy wnioskującą o zmianę i potwierdzone przez drugą Stronę Umowy, z uwzględnieniem pkt 2.</w:t>
      </w:r>
      <w:r w:rsidR="00F239F2" w:rsidRPr="0068155C">
        <w:rPr>
          <w:rFonts w:asciiTheme="minorHAnsi" w:hAnsiTheme="minorHAnsi" w:cstheme="minorHAnsi"/>
        </w:rPr>
        <w:t>9</w:t>
      </w:r>
      <w:r w:rsidR="005C72BA">
        <w:rPr>
          <w:rFonts w:asciiTheme="minorHAnsi" w:hAnsiTheme="minorHAnsi" w:cstheme="minorHAnsi"/>
        </w:rPr>
        <w:t>.</w:t>
      </w:r>
      <w:r w:rsidRPr="0068155C">
        <w:rPr>
          <w:rFonts w:asciiTheme="minorHAnsi" w:hAnsiTheme="minorHAnsi" w:cstheme="minorHAnsi"/>
        </w:rPr>
        <w:t>;</w:t>
      </w:r>
    </w:p>
    <w:p w14:paraId="38201FB6" w14:textId="5AA0CF55" w:rsidR="007945A7" w:rsidRPr="0068155C" w:rsidRDefault="0019522B" w:rsidP="00DB4F71">
      <w:pPr>
        <w:pStyle w:val="Akapitzlist"/>
        <w:widowControl/>
        <w:numPr>
          <w:ilvl w:val="0"/>
          <w:numId w:val="65"/>
        </w:numPr>
        <w:suppressAutoHyphens/>
        <w:autoSpaceDE/>
        <w:autoSpaceDN/>
        <w:adjustRightInd/>
        <w:spacing w:line="276" w:lineRule="auto"/>
        <w:ind w:left="1276" w:hanging="709"/>
        <w:contextualSpacing w:val="0"/>
        <w:rPr>
          <w:rFonts w:asciiTheme="minorHAnsi" w:hAnsiTheme="minorHAnsi" w:cstheme="minorHAnsi"/>
        </w:rPr>
      </w:pPr>
      <w:r w:rsidRPr="0068155C">
        <w:rPr>
          <w:rFonts w:asciiTheme="minorHAnsi" w:hAnsiTheme="minorHAnsi" w:cstheme="minorHAnsi"/>
        </w:rPr>
        <w:t>koniecznoś</w:t>
      </w:r>
      <w:r>
        <w:rPr>
          <w:rFonts w:asciiTheme="minorHAnsi" w:hAnsiTheme="minorHAnsi" w:cstheme="minorHAnsi"/>
        </w:rPr>
        <w:t>ci</w:t>
      </w:r>
      <w:r w:rsidRPr="0068155C">
        <w:rPr>
          <w:rFonts w:asciiTheme="minorHAnsi" w:hAnsiTheme="minorHAnsi" w:cstheme="minorHAnsi"/>
        </w:rPr>
        <w:t xml:space="preserve"> </w:t>
      </w:r>
      <w:r w:rsidR="007945A7" w:rsidRPr="0068155C">
        <w:rPr>
          <w:rFonts w:asciiTheme="minorHAnsi" w:hAnsiTheme="minorHAnsi" w:cstheme="minorHAnsi"/>
        </w:rPr>
        <w:t>doprecyzowania zasad obsługi Zgłoszeń;</w:t>
      </w:r>
    </w:p>
    <w:p w14:paraId="441E57EA" w14:textId="6999F4F6" w:rsidR="007945A7" w:rsidRPr="0068155C" w:rsidRDefault="007945A7" w:rsidP="00DB4F71">
      <w:pPr>
        <w:pStyle w:val="Akapitzlist"/>
        <w:widowControl/>
        <w:numPr>
          <w:ilvl w:val="0"/>
          <w:numId w:val="65"/>
        </w:numPr>
        <w:suppressAutoHyphens/>
        <w:autoSpaceDE/>
        <w:autoSpaceDN/>
        <w:adjustRightInd/>
        <w:spacing w:line="276" w:lineRule="auto"/>
        <w:ind w:left="1276" w:hanging="709"/>
        <w:contextualSpacing w:val="0"/>
        <w:rPr>
          <w:rFonts w:asciiTheme="minorHAnsi" w:hAnsiTheme="minorHAnsi" w:cstheme="minorHAnsi"/>
        </w:rPr>
      </w:pPr>
      <w:r w:rsidRPr="0068155C">
        <w:rPr>
          <w:rFonts w:asciiTheme="minorHAnsi" w:hAnsiTheme="minorHAnsi" w:cstheme="minorHAnsi"/>
        </w:rPr>
        <w:t>w pozostałych przypadkach określonych w Umowie</w:t>
      </w:r>
      <w:r w:rsidR="004055BF">
        <w:rPr>
          <w:rFonts w:asciiTheme="minorHAnsi" w:hAnsiTheme="minorHAnsi" w:cstheme="minorHAnsi"/>
        </w:rPr>
        <w:t xml:space="preserve">, w tym akceptacji przez Zamawiającego </w:t>
      </w:r>
      <w:r w:rsidR="00926012">
        <w:rPr>
          <w:rFonts w:asciiTheme="minorHAnsi" w:hAnsiTheme="minorHAnsi" w:cstheme="minorHAnsi"/>
        </w:rPr>
        <w:t>rozwiązań</w:t>
      </w:r>
      <w:r w:rsidR="004055BF">
        <w:rPr>
          <w:rFonts w:asciiTheme="minorHAnsi" w:hAnsiTheme="minorHAnsi" w:cstheme="minorHAnsi"/>
        </w:rPr>
        <w:t xml:space="preserve"> zaproponowanych przez Wykonawcę zgodnie z pkt 7.1.6</w:t>
      </w:r>
      <w:r w:rsidR="00926012">
        <w:rPr>
          <w:rFonts w:asciiTheme="minorHAnsi" w:hAnsiTheme="minorHAnsi" w:cstheme="minorHAnsi"/>
        </w:rPr>
        <w:t>, pkt 8.4.11,</w:t>
      </w:r>
      <w:r w:rsidR="004055BF">
        <w:rPr>
          <w:rFonts w:asciiTheme="minorHAnsi" w:hAnsiTheme="minorHAnsi" w:cstheme="minorHAnsi"/>
        </w:rPr>
        <w:t xml:space="preserve"> pkt 8.37 </w:t>
      </w:r>
      <w:r w:rsidR="00926012">
        <w:rPr>
          <w:rFonts w:asciiTheme="minorHAnsi" w:hAnsiTheme="minorHAnsi" w:cstheme="minorHAnsi"/>
        </w:rPr>
        <w:t xml:space="preserve">i pkt 9.17 </w:t>
      </w:r>
      <w:r w:rsidR="004055BF">
        <w:rPr>
          <w:rFonts w:asciiTheme="minorHAnsi" w:hAnsiTheme="minorHAnsi" w:cstheme="minorHAnsi"/>
        </w:rPr>
        <w:t>Umowy</w:t>
      </w:r>
      <w:r w:rsidRPr="0068155C">
        <w:rPr>
          <w:rFonts w:asciiTheme="minorHAnsi" w:hAnsiTheme="minorHAnsi" w:cstheme="minorHAnsi"/>
        </w:rPr>
        <w:t>.</w:t>
      </w:r>
    </w:p>
    <w:p w14:paraId="6D55DEEB" w14:textId="735438D7" w:rsidR="00A55434" w:rsidRPr="0068155C" w:rsidRDefault="007945A7" w:rsidP="00DB4F71">
      <w:pPr>
        <w:pStyle w:val="Akapitzlist"/>
        <w:widowControl/>
        <w:numPr>
          <w:ilvl w:val="0"/>
          <w:numId w:val="64"/>
        </w:numPr>
        <w:suppressAutoHyphens/>
        <w:autoSpaceDE/>
        <w:autoSpaceDN/>
        <w:adjustRightInd/>
        <w:spacing w:line="276" w:lineRule="auto"/>
        <w:ind w:left="567" w:hanging="567"/>
        <w:contextualSpacing w:val="0"/>
        <w:rPr>
          <w:rFonts w:asciiTheme="minorHAnsi" w:hAnsiTheme="minorHAnsi" w:cstheme="minorHAnsi"/>
        </w:rPr>
      </w:pPr>
      <w:r w:rsidRPr="0068155C">
        <w:rPr>
          <w:rFonts w:asciiTheme="minorHAnsi" w:hAnsiTheme="minorHAnsi" w:cstheme="minorHAnsi"/>
        </w:rPr>
        <w:t xml:space="preserve">Zmiany warunków Umowy w następstwie przyczyn wymienionych w pkt </w:t>
      </w:r>
      <w:r w:rsidR="00902F1E" w:rsidRPr="0068155C">
        <w:rPr>
          <w:rFonts w:asciiTheme="minorHAnsi" w:hAnsiTheme="minorHAnsi" w:cstheme="minorHAnsi"/>
        </w:rPr>
        <w:t>2</w:t>
      </w:r>
      <w:r w:rsidR="00902292" w:rsidRPr="0068155C">
        <w:rPr>
          <w:rFonts w:asciiTheme="minorHAnsi" w:hAnsiTheme="minorHAnsi" w:cstheme="minorHAnsi"/>
        </w:rPr>
        <w:t>3</w:t>
      </w:r>
      <w:r w:rsidRPr="0068155C">
        <w:rPr>
          <w:rFonts w:asciiTheme="minorHAnsi" w:hAnsiTheme="minorHAnsi" w:cstheme="minorHAnsi"/>
        </w:rPr>
        <w:t>.1</w:t>
      </w:r>
      <w:r w:rsidR="00A464C4" w:rsidRPr="0068155C">
        <w:rPr>
          <w:rFonts w:asciiTheme="minorHAnsi" w:hAnsiTheme="minorHAnsi" w:cstheme="minorHAnsi"/>
        </w:rPr>
        <w:t>.</w:t>
      </w:r>
      <w:r w:rsidRPr="0068155C">
        <w:rPr>
          <w:rFonts w:asciiTheme="minorHAnsi" w:hAnsiTheme="minorHAnsi" w:cstheme="minorHAnsi"/>
          <w:bCs/>
        </w:rPr>
        <w:t>,</w:t>
      </w:r>
      <w:r w:rsidRPr="0068155C">
        <w:rPr>
          <w:rFonts w:asciiTheme="minorHAnsi" w:hAnsiTheme="minorHAnsi" w:cstheme="minorHAnsi"/>
        </w:rPr>
        <w:t xml:space="preserve"> jak również zmiany wprowadzone do Umowy na podstawie przepisów prawa powszechnie obowiązującego, mogą dotyczyć w szczególności:</w:t>
      </w:r>
    </w:p>
    <w:p w14:paraId="2201D178" w14:textId="3DFE742D" w:rsidR="007945A7" w:rsidRPr="0068155C" w:rsidRDefault="007945A7" w:rsidP="00DB4F71">
      <w:pPr>
        <w:pStyle w:val="Akapitzlist"/>
        <w:widowControl/>
        <w:numPr>
          <w:ilvl w:val="0"/>
          <w:numId w:val="66"/>
        </w:numPr>
        <w:suppressAutoHyphens/>
        <w:autoSpaceDE/>
        <w:autoSpaceDN/>
        <w:adjustRightInd/>
        <w:spacing w:line="276" w:lineRule="auto"/>
        <w:ind w:left="1276" w:hanging="709"/>
        <w:contextualSpacing w:val="0"/>
        <w:rPr>
          <w:rFonts w:asciiTheme="minorHAnsi" w:hAnsiTheme="minorHAnsi" w:cstheme="minorHAnsi"/>
        </w:rPr>
      </w:pPr>
      <w:r w:rsidRPr="0068155C">
        <w:rPr>
          <w:rFonts w:asciiTheme="minorHAnsi" w:hAnsiTheme="minorHAnsi" w:cstheme="minorHAnsi"/>
        </w:rPr>
        <w:t>terminów realizacji i zakończenia wykonywania Przedmiotu Umowy;</w:t>
      </w:r>
    </w:p>
    <w:p w14:paraId="18088C39" w14:textId="121172C9" w:rsidR="007945A7" w:rsidRPr="0068155C" w:rsidRDefault="007945A7" w:rsidP="00DB4F71">
      <w:pPr>
        <w:pStyle w:val="Akapitzlist"/>
        <w:widowControl/>
        <w:numPr>
          <w:ilvl w:val="0"/>
          <w:numId w:val="66"/>
        </w:numPr>
        <w:suppressAutoHyphens/>
        <w:autoSpaceDE/>
        <w:autoSpaceDN/>
        <w:adjustRightInd/>
        <w:spacing w:line="276" w:lineRule="auto"/>
        <w:ind w:left="1276" w:hanging="709"/>
        <w:contextualSpacing w:val="0"/>
        <w:rPr>
          <w:rFonts w:asciiTheme="minorHAnsi" w:hAnsiTheme="minorHAnsi" w:cstheme="minorHAnsi"/>
        </w:rPr>
      </w:pPr>
      <w:r w:rsidRPr="0068155C">
        <w:rPr>
          <w:rFonts w:asciiTheme="minorHAnsi" w:hAnsiTheme="minorHAnsi" w:cstheme="minorHAnsi"/>
        </w:rPr>
        <w:t>dostosowania postanowień Umowy do zmian obowiązujących przepisów prawa albo nowych wytycznych lub interpretacji wydanych przez odpowiednie organy;</w:t>
      </w:r>
    </w:p>
    <w:p w14:paraId="58D19376" w14:textId="4BA0086E" w:rsidR="007945A7" w:rsidRPr="0068155C" w:rsidRDefault="007945A7" w:rsidP="00DB4F71">
      <w:pPr>
        <w:pStyle w:val="Akapitzlist"/>
        <w:widowControl/>
        <w:numPr>
          <w:ilvl w:val="0"/>
          <w:numId w:val="66"/>
        </w:numPr>
        <w:suppressAutoHyphens/>
        <w:autoSpaceDE/>
        <w:autoSpaceDN/>
        <w:adjustRightInd/>
        <w:spacing w:line="276" w:lineRule="auto"/>
        <w:ind w:left="1276" w:hanging="709"/>
        <w:contextualSpacing w:val="0"/>
        <w:rPr>
          <w:rFonts w:asciiTheme="minorHAnsi" w:hAnsiTheme="minorHAnsi" w:cstheme="minorHAnsi"/>
        </w:rPr>
      </w:pPr>
      <w:r w:rsidRPr="0068155C">
        <w:rPr>
          <w:rFonts w:asciiTheme="minorHAnsi" w:hAnsiTheme="minorHAnsi" w:cstheme="minorHAnsi"/>
        </w:rPr>
        <w:t>procedur o charakterze formalnym, w szczególności zmiany wzorców dokumentów, stanowiących załączniki do Umowy;</w:t>
      </w:r>
    </w:p>
    <w:p w14:paraId="436D6DF9" w14:textId="445F79DC" w:rsidR="007945A7" w:rsidRPr="0068155C" w:rsidRDefault="007945A7" w:rsidP="00DB4F71">
      <w:pPr>
        <w:pStyle w:val="Akapitzlist"/>
        <w:widowControl/>
        <w:numPr>
          <w:ilvl w:val="0"/>
          <w:numId w:val="66"/>
        </w:numPr>
        <w:suppressAutoHyphens/>
        <w:autoSpaceDE/>
        <w:autoSpaceDN/>
        <w:adjustRightInd/>
        <w:spacing w:line="276" w:lineRule="auto"/>
        <w:ind w:left="1276" w:hanging="709"/>
        <w:contextualSpacing w:val="0"/>
        <w:rPr>
          <w:rFonts w:asciiTheme="minorHAnsi" w:hAnsiTheme="minorHAnsi" w:cstheme="minorHAnsi"/>
        </w:rPr>
      </w:pPr>
      <w:r w:rsidRPr="0068155C">
        <w:rPr>
          <w:rFonts w:asciiTheme="minorHAnsi" w:hAnsiTheme="minorHAnsi" w:cstheme="minorHAnsi"/>
        </w:rPr>
        <w:t>wynagrodzenia;</w:t>
      </w:r>
    </w:p>
    <w:p w14:paraId="7846D3F0" w14:textId="2A82CA27" w:rsidR="007945A7" w:rsidRPr="0068155C" w:rsidRDefault="007945A7" w:rsidP="00DB4F71">
      <w:pPr>
        <w:pStyle w:val="Akapitzlist"/>
        <w:widowControl/>
        <w:numPr>
          <w:ilvl w:val="0"/>
          <w:numId w:val="66"/>
        </w:numPr>
        <w:suppressAutoHyphens/>
        <w:autoSpaceDE/>
        <w:autoSpaceDN/>
        <w:adjustRightInd/>
        <w:spacing w:line="276" w:lineRule="auto"/>
        <w:ind w:left="1276" w:hanging="709"/>
        <w:contextualSpacing w:val="0"/>
        <w:rPr>
          <w:rFonts w:asciiTheme="minorHAnsi" w:hAnsiTheme="minorHAnsi" w:cstheme="minorHAnsi"/>
        </w:rPr>
      </w:pPr>
      <w:r w:rsidRPr="0068155C">
        <w:rPr>
          <w:rFonts w:asciiTheme="minorHAnsi" w:hAnsiTheme="minorHAnsi" w:cstheme="minorHAnsi"/>
        </w:rPr>
        <w:t xml:space="preserve">wymagań określonych </w:t>
      </w:r>
      <w:r w:rsidRPr="007773ED">
        <w:rPr>
          <w:rFonts w:asciiTheme="minorHAnsi" w:hAnsiTheme="minorHAnsi" w:cstheme="minorHAnsi"/>
        </w:rPr>
        <w:t xml:space="preserve">w </w:t>
      </w:r>
      <w:r w:rsidR="00C915C1" w:rsidRPr="007773ED">
        <w:rPr>
          <w:rFonts w:asciiTheme="minorHAnsi" w:hAnsiTheme="minorHAnsi" w:cstheme="minorHAnsi"/>
        </w:rPr>
        <w:t>OPZ</w:t>
      </w:r>
      <w:r w:rsidR="00086330">
        <w:rPr>
          <w:rFonts w:asciiTheme="minorHAnsi" w:hAnsiTheme="minorHAnsi" w:cstheme="minorHAnsi"/>
        </w:rPr>
        <w:t>, zwłaszcza dotyczących zmian wprowadzonych stosownie do pkt 8.31 Umowy</w:t>
      </w:r>
      <w:r w:rsidRPr="00086330">
        <w:rPr>
          <w:rFonts w:asciiTheme="minorHAnsi" w:hAnsiTheme="minorHAnsi" w:cstheme="minorHAnsi"/>
        </w:rPr>
        <w:t>.</w:t>
      </w:r>
      <w:r w:rsidR="00086330">
        <w:rPr>
          <w:rFonts w:asciiTheme="minorHAnsi" w:hAnsiTheme="minorHAnsi" w:cstheme="minorHAnsi"/>
        </w:rPr>
        <w:t xml:space="preserve"> </w:t>
      </w:r>
    </w:p>
    <w:p w14:paraId="56542712" w14:textId="785A4DA5" w:rsidR="005B1EED" w:rsidRPr="0068155C" w:rsidRDefault="00A84632" w:rsidP="007167BB">
      <w:pPr>
        <w:pStyle w:val="1N"/>
        <w:tabs>
          <w:tab w:val="left" w:pos="2565"/>
          <w:tab w:val="center" w:pos="4536"/>
        </w:tabs>
        <w:spacing w:after="0"/>
        <w:contextualSpacing w:val="0"/>
      </w:pPr>
      <w:r w:rsidRPr="0068155C">
        <w:lastRenderedPageBreak/>
        <w:t xml:space="preserve">§ </w:t>
      </w:r>
      <w:r w:rsidR="00D95082" w:rsidRPr="0068155C">
        <w:t>2</w:t>
      </w:r>
      <w:r w:rsidR="001650DA" w:rsidRPr="0068155C">
        <w:t>4</w:t>
      </w:r>
    </w:p>
    <w:p w14:paraId="756BCEFA" w14:textId="77777777" w:rsidR="005B1EED" w:rsidRPr="0068155C" w:rsidRDefault="005B1EED" w:rsidP="007167BB">
      <w:pPr>
        <w:pStyle w:val="1N"/>
        <w:tabs>
          <w:tab w:val="left" w:pos="2565"/>
          <w:tab w:val="center" w:pos="4536"/>
        </w:tabs>
        <w:spacing w:before="0"/>
        <w:contextualSpacing w:val="0"/>
      </w:pPr>
      <w:r w:rsidRPr="0068155C">
        <w:t>Postanowienia końcowe</w:t>
      </w:r>
    </w:p>
    <w:p w14:paraId="02F693CE" w14:textId="3F679C9D" w:rsidR="00C54E7E" w:rsidRPr="0068155C" w:rsidRDefault="007E37E3" w:rsidP="00DB4F71">
      <w:pPr>
        <w:pStyle w:val="Akapitzlist"/>
        <w:widowControl/>
        <w:numPr>
          <w:ilvl w:val="0"/>
          <w:numId w:val="67"/>
        </w:numPr>
        <w:suppressAutoHyphens/>
        <w:autoSpaceDE/>
        <w:autoSpaceDN/>
        <w:adjustRightInd/>
        <w:spacing w:line="276" w:lineRule="auto"/>
        <w:ind w:left="567" w:hanging="567"/>
        <w:contextualSpacing w:val="0"/>
        <w:rPr>
          <w:rFonts w:asciiTheme="minorHAnsi" w:hAnsiTheme="minorHAnsi" w:cstheme="minorHAnsi"/>
        </w:rPr>
      </w:pPr>
      <w:r w:rsidRPr="0068155C">
        <w:rPr>
          <w:rFonts w:asciiTheme="minorHAnsi" w:hAnsiTheme="minorHAnsi" w:cstheme="minorHAnsi"/>
        </w:rPr>
        <w:t xml:space="preserve">O </w:t>
      </w:r>
      <w:r w:rsidR="00E16CA8" w:rsidRPr="0068155C">
        <w:rPr>
          <w:rFonts w:asciiTheme="minorHAnsi" w:hAnsiTheme="minorHAnsi" w:cstheme="minorHAnsi"/>
        </w:rPr>
        <w:t>ile postanowienia Umowy w sposób jednoznaczny nie stanowią inaczej, wszelkie zmiany, uzupełnienia lub rozwiązanie niniejszej Umowy wymagają formy pisemnej pod rygorem nieważności lub formy równoważnej, tj. elektronicznej z kwalifikowanym podpisem elektronicznym.</w:t>
      </w:r>
    </w:p>
    <w:p w14:paraId="0EC92F06" w14:textId="5F29590B" w:rsidR="00C54E7E" w:rsidRPr="0068155C" w:rsidRDefault="00E16CA8" w:rsidP="00DB4F71">
      <w:pPr>
        <w:pStyle w:val="Akapitzlist"/>
        <w:widowControl/>
        <w:numPr>
          <w:ilvl w:val="0"/>
          <w:numId w:val="67"/>
        </w:numPr>
        <w:suppressAutoHyphens/>
        <w:autoSpaceDE/>
        <w:autoSpaceDN/>
        <w:adjustRightInd/>
        <w:spacing w:line="276" w:lineRule="auto"/>
        <w:ind w:left="567" w:hanging="567"/>
        <w:contextualSpacing w:val="0"/>
        <w:rPr>
          <w:rFonts w:asciiTheme="minorHAnsi" w:hAnsiTheme="minorHAnsi" w:cstheme="minorHAnsi"/>
        </w:rPr>
      </w:pPr>
      <w:r w:rsidRPr="0068155C">
        <w:rPr>
          <w:rFonts w:asciiTheme="minorHAnsi" w:hAnsiTheme="minorHAnsi" w:cstheme="minorHAnsi"/>
        </w:rPr>
        <w:t>Wykonawca nie jest uprawniony do dokonywania cesji, przeniesienia bądź obciążenia swoich praw lub obowiązków wynikających z Umowy, bez uprzedniej zgody Zamawiającego, udzielonej na piśmie pod rygorem nieważności.</w:t>
      </w:r>
    </w:p>
    <w:p w14:paraId="22949DFA" w14:textId="68E8E358" w:rsidR="00C54E7E" w:rsidRPr="0068155C" w:rsidRDefault="00E16CA8" w:rsidP="00DB4F71">
      <w:pPr>
        <w:pStyle w:val="Akapitzlist"/>
        <w:widowControl/>
        <w:numPr>
          <w:ilvl w:val="0"/>
          <w:numId w:val="67"/>
        </w:numPr>
        <w:suppressAutoHyphens/>
        <w:autoSpaceDE/>
        <w:autoSpaceDN/>
        <w:adjustRightInd/>
        <w:spacing w:line="276" w:lineRule="auto"/>
        <w:ind w:left="567" w:hanging="567"/>
        <w:contextualSpacing w:val="0"/>
        <w:rPr>
          <w:rFonts w:asciiTheme="minorHAnsi" w:hAnsiTheme="minorHAnsi" w:cstheme="minorHAnsi"/>
        </w:rPr>
      </w:pPr>
      <w:r w:rsidRPr="0068155C">
        <w:rPr>
          <w:rFonts w:asciiTheme="minorHAnsi" w:hAnsiTheme="minorHAnsi" w:cstheme="minorHAnsi"/>
        </w:rPr>
        <w:t>Ilekroć w Umowie mowa jest o pisemnym powiadomieniu drugiej Strony rozumie się przez to powiadomienie listem poleconym za potwierdzeniem odbioru, przesyłką kurierską bądź osobiście w siedzibie drugiej Strony lub też faksem</w:t>
      </w:r>
      <w:r w:rsidR="00FE793C" w:rsidRPr="0068155C">
        <w:rPr>
          <w:rFonts w:asciiTheme="minorHAnsi" w:hAnsiTheme="minorHAnsi" w:cstheme="minorHAnsi"/>
        </w:rPr>
        <w:t xml:space="preserve"> </w:t>
      </w:r>
      <w:r w:rsidRPr="0068155C">
        <w:rPr>
          <w:rFonts w:asciiTheme="minorHAnsi" w:hAnsiTheme="minorHAnsi" w:cstheme="minorHAnsi"/>
        </w:rPr>
        <w:t>lub pocztą elektroniczną</w:t>
      </w:r>
      <w:r w:rsidR="00030A35" w:rsidRPr="0068155C">
        <w:rPr>
          <w:rFonts w:asciiTheme="minorHAnsi" w:hAnsiTheme="minorHAnsi" w:cstheme="minorHAnsi"/>
        </w:rPr>
        <w:t xml:space="preserve"> na adres wskazany w Umowie</w:t>
      </w:r>
      <w:r w:rsidRPr="0068155C">
        <w:rPr>
          <w:rFonts w:asciiTheme="minorHAnsi" w:hAnsiTheme="minorHAnsi" w:cstheme="minorHAnsi"/>
        </w:rPr>
        <w:t xml:space="preserve">, chyba że </w:t>
      </w:r>
      <w:r w:rsidR="00030A35" w:rsidRPr="0068155C">
        <w:rPr>
          <w:rFonts w:asciiTheme="minorHAnsi" w:hAnsiTheme="minorHAnsi" w:cstheme="minorHAnsi"/>
        </w:rPr>
        <w:t>U</w:t>
      </w:r>
      <w:r w:rsidRPr="0068155C">
        <w:rPr>
          <w:rFonts w:asciiTheme="minorHAnsi" w:hAnsiTheme="minorHAnsi" w:cstheme="minorHAnsi"/>
        </w:rPr>
        <w:t>mowa zastrzega formę pisemną pod rygorem nieważności.</w:t>
      </w:r>
      <w:r w:rsidR="00FE793C" w:rsidRPr="0068155C">
        <w:rPr>
          <w:rFonts w:asciiTheme="minorHAnsi" w:hAnsiTheme="minorHAnsi" w:cstheme="minorHAnsi"/>
        </w:rPr>
        <w:t xml:space="preserve"> Postanowienia zdania poprzedniego nie dotyczą składania oświadczeń woli lub podpisywania dokumentów, które to czynności powinny być wykonywane z podpisem odręcznym lub kwalifikowanym podpisem elektronicznym poświadczonym stosownym certyfikatem. </w:t>
      </w:r>
    </w:p>
    <w:p w14:paraId="18E7C941" w14:textId="2E21038C" w:rsidR="00C54E7E" w:rsidRPr="0068155C" w:rsidRDefault="00EF70E0" w:rsidP="00DB4F71">
      <w:pPr>
        <w:pStyle w:val="Akapitzlist"/>
        <w:widowControl/>
        <w:numPr>
          <w:ilvl w:val="0"/>
          <w:numId w:val="67"/>
        </w:numPr>
        <w:suppressAutoHyphens/>
        <w:autoSpaceDE/>
        <w:autoSpaceDN/>
        <w:adjustRightInd/>
        <w:spacing w:line="276" w:lineRule="auto"/>
        <w:ind w:left="567" w:hanging="567"/>
        <w:contextualSpacing w:val="0"/>
        <w:rPr>
          <w:rFonts w:asciiTheme="minorHAnsi" w:hAnsiTheme="minorHAnsi" w:cstheme="minorHAnsi"/>
        </w:rPr>
      </w:pPr>
      <w:r w:rsidRPr="0068155C">
        <w:rPr>
          <w:rFonts w:asciiTheme="minorHAnsi" w:hAnsiTheme="minorHAnsi" w:cstheme="minorHAnsi"/>
        </w:rPr>
        <w:t xml:space="preserve">Zapłata przez Wykonawcę </w:t>
      </w:r>
      <w:r w:rsidR="00A479CF" w:rsidRPr="0068155C">
        <w:rPr>
          <w:rFonts w:asciiTheme="minorHAnsi" w:hAnsiTheme="minorHAnsi" w:cstheme="minorHAnsi"/>
        </w:rPr>
        <w:t xml:space="preserve">jakiejkolwiek </w:t>
      </w:r>
      <w:r w:rsidRPr="0068155C">
        <w:rPr>
          <w:rFonts w:asciiTheme="minorHAnsi" w:hAnsiTheme="minorHAnsi" w:cstheme="minorHAnsi"/>
        </w:rPr>
        <w:t xml:space="preserve">kary umownej </w:t>
      </w:r>
      <w:r w:rsidR="00A479CF" w:rsidRPr="0068155C">
        <w:rPr>
          <w:rFonts w:asciiTheme="minorHAnsi" w:hAnsiTheme="minorHAnsi" w:cstheme="minorHAnsi"/>
        </w:rPr>
        <w:t xml:space="preserve">przewidzianej w Umowie </w:t>
      </w:r>
      <w:r w:rsidRPr="0068155C">
        <w:rPr>
          <w:rFonts w:asciiTheme="minorHAnsi" w:hAnsiTheme="minorHAnsi" w:cstheme="minorHAnsi"/>
        </w:rPr>
        <w:t xml:space="preserve">nie wyklucza dochodzenia przez Zamawiającego odszkodowania przewyższającego wysokość zastrzeżonej kary umownej. Postanowienia Umowy dotyczące obowiązku zapłaty kar umownych </w:t>
      </w:r>
      <w:r w:rsidRPr="00427328">
        <w:rPr>
          <w:rFonts w:asciiTheme="minorHAnsi" w:hAnsiTheme="minorHAnsi" w:cstheme="minorHAnsi"/>
        </w:rPr>
        <w:br/>
      </w:r>
      <w:r w:rsidRPr="0068155C">
        <w:rPr>
          <w:rFonts w:asciiTheme="minorHAnsi" w:hAnsiTheme="minorHAnsi" w:cstheme="minorHAnsi"/>
        </w:rPr>
        <w:t xml:space="preserve">i odszkodowań pozostają ważne i wiążą nadal Strony również w przypadku zakończenia obowiązywania Umowy, bez względu na sposób i przyczyny zakończenia jej obowiązywania. </w:t>
      </w:r>
      <w:r w:rsidRPr="00427328">
        <w:rPr>
          <w:rFonts w:asciiTheme="minorHAnsi" w:hAnsiTheme="minorHAnsi" w:cstheme="minorHAnsi"/>
        </w:rPr>
        <w:br/>
      </w:r>
      <w:r w:rsidRPr="0068155C">
        <w:rPr>
          <w:rFonts w:asciiTheme="minorHAnsi" w:hAnsiTheme="minorHAnsi" w:cstheme="minorHAnsi"/>
        </w:rPr>
        <w:t>O ile pozostałe postanowienia Umowy nie stanowią inaczej, to samo dotyczy postanowień związanych z zachowaniem tajemnicy</w:t>
      </w:r>
      <w:r w:rsidR="00100DBB" w:rsidRPr="0068155C">
        <w:rPr>
          <w:rFonts w:asciiTheme="minorHAnsi" w:hAnsiTheme="minorHAnsi" w:cstheme="minorHAnsi"/>
        </w:rPr>
        <w:t xml:space="preserve"> i</w:t>
      </w:r>
      <w:r w:rsidRPr="0068155C">
        <w:rPr>
          <w:rFonts w:asciiTheme="minorHAnsi" w:hAnsiTheme="minorHAnsi" w:cstheme="minorHAnsi"/>
        </w:rPr>
        <w:t xml:space="preserve"> poufności. </w:t>
      </w:r>
    </w:p>
    <w:p w14:paraId="5ADB738C" w14:textId="787337D7" w:rsidR="00C54E7E" w:rsidRDefault="00E16CA8" w:rsidP="00DB4F71">
      <w:pPr>
        <w:pStyle w:val="Akapitzlist"/>
        <w:widowControl/>
        <w:numPr>
          <w:ilvl w:val="0"/>
          <w:numId w:val="67"/>
        </w:numPr>
        <w:suppressAutoHyphens/>
        <w:autoSpaceDE/>
        <w:autoSpaceDN/>
        <w:adjustRightInd/>
        <w:spacing w:line="276" w:lineRule="auto"/>
        <w:ind w:left="567" w:hanging="567"/>
        <w:contextualSpacing w:val="0"/>
        <w:rPr>
          <w:rFonts w:asciiTheme="minorHAnsi" w:hAnsiTheme="minorHAnsi" w:cstheme="minorHAnsi"/>
        </w:rPr>
      </w:pPr>
      <w:r w:rsidRPr="0068155C">
        <w:rPr>
          <w:rFonts w:asciiTheme="minorHAnsi" w:hAnsiTheme="minorHAnsi" w:cstheme="minorHAnsi"/>
        </w:rPr>
        <w:t xml:space="preserve">Wykonawca oświadcza, iż dane wskazane w dokumentach rejestrowych Wykonawcy są w chwili podpisywania Umowy aktualne i zgodne ze stanem prawnym i faktycznym. W przypadku zmiany danych rejestrowych, mających znaczenie dla zawartej Umowy, Wykonawca zobowiązuje się powiadomić o nich Zamawiającego, pod rygorem skutków prawnych dla Wykonawcy wynikających z faktu </w:t>
      </w:r>
      <w:r w:rsidR="00DC7569" w:rsidRPr="0068155C">
        <w:rPr>
          <w:rFonts w:asciiTheme="minorHAnsi" w:hAnsiTheme="minorHAnsi" w:cstheme="minorHAnsi"/>
        </w:rPr>
        <w:t>niepowiadomienia</w:t>
      </w:r>
      <w:r w:rsidRPr="0068155C">
        <w:rPr>
          <w:rFonts w:asciiTheme="minorHAnsi" w:hAnsiTheme="minorHAnsi" w:cstheme="minorHAnsi"/>
        </w:rPr>
        <w:t>.</w:t>
      </w:r>
    </w:p>
    <w:p w14:paraId="38F40468" w14:textId="789ECBF9" w:rsidR="00DF7522" w:rsidRPr="0068155C" w:rsidRDefault="00DF7522" w:rsidP="00DB4F71">
      <w:pPr>
        <w:pStyle w:val="Akapitzlist"/>
        <w:widowControl/>
        <w:numPr>
          <w:ilvl w:val="0"/>
          <w:numId w:val="67"/>
        </w:numPr>
        <w:suppressAutoHyphens/>
        <w:autoSpaceDE/>
        <w:autoSpaceDN/>
        <w:adjustRightInd/>
        <w:spacing w:line="276" w:lineRule="auto"/>
        <w:ind w:left="567" w:hanging="567"/>
        <w:contextualSpacing w:val="0"/>
        <w:rPr>
          <w:rFonts w:asciiTheme="minorHAnsi" w:hAnsiTheme="minorHAnsi" w:cstheme="minorHAnsi"/>
        </w:rPr>
      </w:pPr>
      <w:r>
        <w:rPr>
          <w:rFonts w:asciiTheme="minorHAnsi" w:hAnsiTheme="minorHAnsi" w:cstheme="minorHAnsi"/>
        </w:rPr>
        <w:t xml:space="preserve">Umowa nie wiąże się z wykonywaniem pracy w rozumieniu przepisów Kodeksu </w:t>
      </w:r>
      <w:r w:rsidR="00266033">
        <w:rPr>
          <w:rFonts w:asciiTheme="minorHAnsi" w:hAnsiTheme="minorHAnsi" w:cstheme="minorHAnsi"/>
        </w:rPr>
        <w:t>pracy</w:t>
      </w:r>
      <w:r>
        <w:rPr>
          <w:rFonts w:asciiTheme="minorHAnsi" w:hAnsiTheme="minorHAnsi" w:cstheme="minorHAnsi"/>
        </w:rPr>
        <w:t>.</w:t>
      </w:r>
    </w:p>
    <w:p w14:paraId="24A8C203" w14:textId="3358AA1F" w:rsidR="00C54E7E" w:rsidRPr="0068155C" w:rsidRDefault="00E16CA8" w:rsidP="00DB4F71">
      <w:pPr>
        <w:pStyle w:val="Akapitzlist"/>
        <w:widowControl/>
        <w:numPr>
          <w:ilvl w:val="0"/>
          <w:numId w:val="67"/>
        </w:numPr>
        <w:suppressAutoHyphens/>
        <w:autoSpaceDE/>
        <w:autoSpaceDN/>
        <w:adjustRightInd/>
        <w:spacing w:line="276" w:lineRule="auto"/>
        <w:ind w:left="567" w:hanging="567"/>
        <w:contextualSpacing w:val="0"/>
        <w:rPr>
          <w:rFonts w:asciiTheme="minorHAnsi" w:hAnsiTheme="minorHAnsi" w:cstheme="minorHAnsi"/>
        </w:rPr>
      </w:pPr>
      <w:r w:rsidRPr="0068155C">
        <w:rPr>
          <w:rFonts w:asciiTheme="minorHAnsi" w:hAnsiTheme="minorHAnsi" w:cstheme="minorHAnsi"/>
        </w:rPr>
        <w:t>Bez uszczerbku dla przepisu art. 58 § 3 Kodeksu cywilnego, jeżeli poszczególne postanowienia Umowy są albo staną się nieważne albo nieskuteczne, to nie narusza to ważności i skuteczności pozostałych postanowień Umowy.</w:t>
      </w:r>
    </w:p>
    <w:p w14:paraId="5084D170" w14:textId="6EDCF4D7" w:rsidR="00C54E7E" w:rsidRPr="0068155C" w:rsidRDefault="00E16CA8" w:rsidP="00DB4F71">
      <w:pPr>
        <w:pStyle w:val="Akapitzlist"/>
        <w:widowControl/>
        <w:numPr>
          <w:ilvl w:val="0"/>
          <w:numId w:val="67"/>
        </w:numPr>
        <w:suppressAutoHyphens/>
        <w:autoSpaceDE/>
        <w:autoSpaceDN/>
        <w:adjustRightInd/>
        <w:spacing w:line="276" w:lineRule="auto"/>
        <w:ind w:left="567" w:hanging="567"/>
        <w:contextualSpacing w:val="0"/>
        <w:rPr>
          <w:rFonts w:asciiTheme="minorHAnsi" w:hAnsiTheme="minorHAnsi" w:cstheme="minorHAnsi"/>
        </w:rPr>
      </w:pPr>
      <w:r w:rsidRPr="0068155C">
        <w:rPr>
          <w:rFonts w:asciiTheme="minorHAnsi" w:hAnsiTheme="minorHAnsi" w:cstheme="minorHAnsi"/>
        </w:rPr>
        <w:t xml:space="preserve">W sprawach nieuregulowanych niniejszą Umową mają zastosowanie przepisy prawa powszechnie obowiązującego w Polsce, w szczególności Kodeksu cywilnego oraz ustawy </w:t>
      </w:r>
      <w:proofErr w:type="spellStart"/>
      <w:r w:rsidRPr="0068155C">
        <w:rPr>
          <w:rFonts w:asciiTheme="minorHAnsi" w:hAnsiTheme="minorHAnsi" w:cstheme="minorHAnsi"/>
        </w:rPr>
        <w:t>pzp</w:t>
      </w:r>
      <w:proofErr w:type="spellEnd"/>
      <w:r w:rsidRPr="0068155C">
        <w:rPr>
          <w:rFonts w:asciiTheme="minorHAnsi" w:hAnsiTheme="minorHAnsi" w:cstheme="minorHAnsi"/>
        </w:rPr>
        <w:t>.</w:t>
      </w:r>
    </w:p>
    <w:p w14:paraId="5EBCF239" w14:textId="5B247717" w:rsidR="00C54E7E" w:rsidRPr="0068155C" w:rsidRDefault="00E16CA8" w:rsidP="00DB4F71">
      <w:pPr>
        <w:pStyle w:val="Akapitzlist"/>
        <w:widowControl/>
        <w:numPr>
          <w:ilvl w:val="0"/>
          <w:numId w:val="67"/>
        </w:numPr>
        <w:suppressAutoHyphens/>
        <w:autoSpaceDE/>
        <w:autoSpaceDN/>
        <w:adjustRightInd/>
        <w:spacing w:line="276" w:lineRule="auto"/>
        <w:ind w:left="567" w:hanging="567"/>
        <w:contextualSpacing w:val="0"/>
        <w:rPr>
          <w:rFonts w:asciiTheme="minorHAnsi" w:hAnsiTheme="minorHAnsi" w:cstheme="minorHAnsi"/>
        </w:rPr>
      </w:pPr>
      <w:r w:rsidRPr="0068155C">
        <w:rPr>
          <w:rFonts w:asciiTheme="minorHAnsi" w:hAnsiTheme="minorHAnsi" w:cstheme="minorHAnsi"/>
        </w:rPr>
        <w:t>Wszelkie spory związane z niniejszą Umową Strony poddadzą pod rozstrzygnięcie sądu powszechnego właściwego miejscowo dla siedziby Zamawiającego.</w:t>
      </w:r>
    </w:p>
    <w:p w14:paraId="45CC56AF" w14:textId="148F2F14" w:rsidR="00C54E7E" w:rsidRDefault="406B7CA5" w:rsidP="00DB4F71">
      <w:pPr>
        <w:pStyle w:val="Akapitzlist"/>
        <w:widowControl/>
        <w:numPr>
          <w:ilvl w:val="0"/>
          <w:numId w:val="67"/>
        </w:numPr>
        <w:suppressAutoHyphens/>
        <w:autoSpaceDE/>
        <w:autoSpaceDN/>
        <w:adjustRightInd/>
        <w:spacing w:line="276" w:lineRule="auto"/>
        <w:ind w:left="567" w:hanging="567"/>
        <w:contextualSpacing w:val="0"/>
        <w:rPr>
          <w:rFonts w:asciiTheme="minorHAnsi" w:hAnsiTheme="minorHAnsi" w:cstheme="minorHAnsi"/>
        </w:rPr>
      </w:pPr>
      <w:r w:rsidRPr="0068155C">
        <w:rPr>
          <w:rFonts w:asciiTheme="minorHAnsi" w:hAnsiTheme="minorHAnsi" w:cstheme="minorHAnsi"/>
        </w:rPr>
        <w:t xml:space="preserve">Zamawiający informuje Wykonawcę o możliwości zgłaszania do niego naruszeń prawa polegających na działaniu lub zaniechaniu niezgodnym z prawem lub mającym na celu obejście prawa </w:t>
      </w:r>
      <w:r w:rsidR="00DC7569" w:rsidRPr="0068155C">
        <w:rPr>
          <w:rFonts w:asciiTheme="minorHAnsi" w:hAnsiTheme="minorHAnsi" w:cstheme="minorHAnsi"/>
        </w:rPr>
        <w:t>we wszystkich</w:t>
      </w:r>
      <w:r w:rsidRPr="0068155C">
        <w:rPr>
          <w:rFonts w:asciiTheme="minorHAnsi" w:hAnsiTheme="minorHAnsi" w:cstheme="minorHAnsi"/>
        </w:rPr>
        <w:t xml:space="preserve"> dziedzinach wskazanych w art. 3 ust. 1 ustawy z dnia 14 czerwca 2024 r. o</w:t>
      </w:r>
      <w:r w:rsidR="00A72BFE">
        <w:rPr>
          <w:rFonts w:asciiTheme="minorHAnsi" w:hAnsiTheme="minorHAnsi" w:cstheme="minorHAnsi"/>
        </w:rPr>
        <w:t> </w:t>
      </w:r>
      <w:r w:rsidRPr="0068155C">
        <w:rPr>
          <w:rFonts w:asciiTheme="minorHAnsi" w:hAnsiTheme="minorHAnsi" w:cstheme="minorHAnsi"/>
        </w:rPr>
        <w:t xml:space="preserve">ochronie sygnalistów, którą to informację Wykonawca powinien również przekazać </w:t>
      </w:r>
      <w:r w:rsidR="7B1E0143" w:rsidRPr="0068155C">
        <w:rPr>
          <w:rFonts w:asciiTheme="minorHAnsi" w:hAnsiTheme="minorHAnsi" w:cstheme="minorHAnsi"/>
        </w:rPr>
        <w:t>osobom przez siebie zatrudnionym</w:t>
      </w:r>
      <w:r w:rsidRPr="0068155C">
        <w:rPr>
          <w:rFonts w:asciiTheme="minorHAnsi" w:hAnsiTheme="minorHAnsi" w:cstheme="minorHAnsi"/>
        </w:rPr>
        <w:t xml:space="preserve"> lub innym osobom realizującym Umowę w jego imieniu lub na jego zlecenie. Klauzula informacyjna o </w:t>
      </w:r>
      <w:r w:rsidR="002664AC" w:rsidRPr="0068155C">
        <w:rPr>
          <w:rFonts w:asciiTheme="minorHAnsi" w:hAnsiTheme="minorHAnsi" w:cstheme="minorHAnsi"/>
        </w:rPr>
        <w:t xml:space="preserve">obowiązywaniu </w:t>
      </w:r>
      <w:r w:rsidRPr="0068155C">
        <w:rPr>
          <w:rFonts w:asciiTheme="minorHAnsi" w:hAnsiTheme="minorHAnsi" w:cstheme="minorHAnsi"/>
        </w:rPr>
        <w:t xml:space="preserve">Procedury zgłoszeń wewnętrznych stanowi </w:t>
      </w:r>
      <w:r w:rsidRPr="00960671">
        <w:rPr>
          <w:rFonts w:asciiTheme="minorHAnsi" w:hAnsiTheme="minorHAnsi" w:cstheme="minorHAnsi"/>
        </w:rPr>
        <w:t xml:space="preserve">Załącznik nr </w:t>
      </w:r>
      <w:r w:rsidR="009338C6" w:rsidRPr="00960671">
        <w:rPr>
          <w:rFonts w:asciiTheme="minorHAnsi" w:hAnsiTheme="minorHAnsi" w:cstheme="minorHAnsi"/>
        </w:rPr>
        <w:t>10</w:t>
      </w:r>
      <w:r w:rsidR="009338C6" w:rsidRPr="0068155C">
        <w:rPr>
          <w:rFonts w:asciiTheme="minorHAnsi" w:hAnsiTheme="minorHAnsi" w:cstheme="minorHAnsi"/>
        </w:rPr>
        <w:t xml:space="preserve"> </w:t>
      </w:r>
      <w:r w:rsidRPr="0068155C">
        <w:rPr>
          <w:rFonts w:asciiTheme="minorHAnsi" w:hAnsiTheme="minorHAnsi" w:cstheme="minorHAnsi"/>
        </w:rPr>
        <w:t>do Umowy.</w:t>
      </w:r>
    </w:p>
    <w:p w14:paraId="1893921E" w14:textId="4A6611E5" w:rsidR="001313F2" w:rsidRPr="0068155C" w:rsidRDefault="007059D1" w:rsidP="00DB4F71">
      <w:pPr>
        <w:pStyle w:val="Akapitzlist"/>
        <w:widowControl/>
        <w:numPr>
          <w:ilvl w:val="0"/>
          <w:numId w:val="67"/>
        </w:numPr>
        <w:suppressAutoHyphens/>
        <w:autoSpaceDE/>
        <w:autoSpaceDN/>
        <w:adjustRightInd/>
        <w:spacing w:line="276" w:lineRule="auto"/>
        <w:ind w:left="567" w:hanging="567"/>
        <w:contextualSpacing w:val="0"/>
        <w:rPr>
          <w:rFonts w:asciiTheme="minorHAnsi" w:hAnsiTheme="minorHAnsi" w:cstheme="minorHAnsi"/>
        </w:rPr>
      </w:pPr>
      <w:r>
        <w:rPr>
          <w:rFonts w:asciiTheme="minorHAnsi" w:hAnsiTheme="minorHAnsi" w:cstheme="minorHAnsi"/>
        </w:rPr>
        <w:lastRenderedPageBreak/>
        <w:t xml:space="preserve"> </w:t>
      </w:r>
      <w:r w:rsidR="001313F2">
        <w:rPr>
          <w:rFonts w:asciiTheme="minorHAnsi" w:hAnsiTheme="minorHAnsi" w:cstheme="minorHAnsi"/>
        </w:rPr>
        <w:t xml:space="preserve">Zamawiający </w:t>
      </w:r>
      <w:r w:rsidR="00686B55">
        <w:rPr>
          <w:rFonts w:asciiTheme="minorHAnsi" w:hAnsiTheme="minorHAnsi" w:cstheme="minorHAnsi"/>
        </w:rPr>
        <w:t>informuje Wykonawcę o obowiązujących klauzulach informacyjnych o</w:t>
      </w:r>
      <w:r w:rsidR="003F094F">
        <w:rPr>
          <w:rFonts w:asciiTheme="minorHAnsi" w:hAnsiTheme="minorHAnsi" w:cstheme="minorHAnsi"/>
        </w:rPr>
        <w:t> </w:t>
      </w:r>
      <w:r w:rsidR="00686B55">
        <w:rPr>
          <w:rFonts w:asciiTheme="minorHAnsi" w:hAnsiTheme="minorHAnsi" w:cstheme="minorHAnsi"/>
        </w:rPr>
        <w:t xml:space="preserve">przetwarzaniu danych osobowych, które </w:t>
      </w:r>
      <w:r w:rsidR="003F094F">
        <w:rPr>
          <w:rFonts w:asciiTheme="minorHAnsi" w:hAnsiTheme="minorHAnsi" w:cstheme="minorHAnsi"/>
        </w:rPr>
        <w:t xml:space="preserve">dotyczą Wykonawcę, podwykonawcę i ich pracowników, klauzule te stanowią </w:t>
      </w:r>
      <w:r w:rsidR="003F094F" w:rsidRPr="00960671">
        <w:rPr>
          <w:rFonts w:asciiTheme="minorHAnsi" w:hAnsiTheme="minorHAnsi" w:cstheme="minorHAnsi"/>
        </w:rPr>
        <w:t xml:space="preserve">Załączniki nr </w:t>
      </w:r>
      <w:r w:rsidR="002F4E5E" w:rsidRPr="00960671">
        <w:rPr>
          <w:rFonts w:asciiTheme="minorHAnsi" w:hAnsiTheme="minorHAnsi" w:cstheme="minorHAnsi"/>
        </w:rPr>
        <w:t>7, 8 i 9</w:t>
      </w:r>
      <w:r w:rsidR="003F094F" w:rsidRPr="007059D1">
        <w:rPr>
          <w:rFonts w:asciiTheme="minorHAnsi" w:hAnsiTheme="minorHAnsi" w:cstheme="minorHAnsi"/>
        </w:rPr>
        <w:t>.</w:t>
      </w:r>
    </w:p>
    <w:p w14:paraId="6AC7A475" w14:textId="77BE521A" w:rsidR="00F30FFF" w:rsidRPr="00FE20FF" w:rsidRDefault="005D08B0" w:rsidP="005710CD">
      <w:pPr>
        <w:pStyle w:val="Akapitzlist"/>
        <w:widowControl/>
        <w:numPr>
          <w:ilvl w:val="0"/>
          <w:numId w:val="67"/>
        </w:numPr>
        <w:suppressAutoHyphens/>
        <w:autoSpaceDE/>
        <w:autoSpaceDN/>
        <w:adjustRightInd/>
        <w:spacing w:line="276" w:lineRule="auto"/>
        <w:ind w:left="567" w:hanging="567"/>
        <w:contextualSpacing w:val="0"/>
        <w:rPr>
          <w:rFonts w:asciiTheme="minorHAnsi" w:hAnsiTheme="minorHAnsi" w:cstheme="minorHAnsi"/>
        </w:rPr>
      </w:pPr>
      <w:r w:rsidRPr="0068155C">
        <w:rPr>
          <w:rFonts w:asciiTheme="minorHAnsi" w:eastAsiaTheme="minorHAnsi" w:hAnsiTheme="minorHAnsi" w:cstheme="minorHAnsi"/>
        </w:rPr>
        <w:t>W przypadku wskazania Wykonawcy jako podmiotu podlegającego ograniczeniom w dostępie do zamówień publicznych w rozumieniu:</w:t>
      </w:r>
    </w:p>
    <w:p w14:paraId="53A8F166" w14:textId="333E3B35" w:rsidR="00C54E7E" w:rsidRPr="00FE20FF" w:rsidRDefault="00C54E7E" w:rsidP="00FE20FF">
      <w:pPr>
        <w:pStyle w:val="Akapitzlist"/>
        <w:widowControl/>
        <w:numPr>
          <w:ilvl w:val="2"/>
          <w:numId w:val="223"/>
        </w:numPr>
        <w:suppressAutoHyphens/>
        <w:autoSpaceDE/>
        <w:autoSpaceDN/>
        <w:adjustRightInd/>
        <w:spacing w:line="276" w:lineRule="auto"/>
        <w:ind w:left="1418" w:hanging="851"/>
        <w:rPr>
          <w:rFonts w:asciiTheme="minorHAnsi" w:hAnsiTheme="minorHAnsi" w:cstheme="minorHAnsi"/>
        </w:rPr>
      </w:pPr>
      <w:r w:rsidRPr="00FE20FF">
        <w:rPr>
          <w:rFonts w:asciiTheme="minorHAnsi" w:eastAsiaTheme="minorHAnsi" w:hAnsiTheme="minorHAnsi" w:cstheme="minorHAnsi"/>
        </w:rPr>
        <w:t>art. 5k ust. 1 Rozporządzenia Rady (UE) nr 833/2014 z dnia 31 lipca 2014 r. dotyczącego środków ograniczających w związku z działaniami Rosji destabilizującymi sytuację na Ukrainie, lub</w:t>
      </w:r>
    </w:p>
    <w:p w14:paraId="56C18DF3" w14:textId="39EEC48E" w:rsidR="00C54E7E" w:rsidRPr="005710CD" w:rsidRDefault="00C54E7E" w:rsidP="00FE20FF">
      <w:pPr>
        <w:pStyle w:val="Akapitzlist"/>
        <w:widowControl/>
        <w:numPr>
          <w:ilvl w:val="2"/>
          <w:numId w:val="223"/>
        </w:numPr>
        <w:suppressAutoHyphens/>
        <w:autoSpaceDE/>
        <w:autoSpaceDN/>
        <w:adjustRightInd/>
        <w:spacing w:line="276" w:lineRule="auto"/>
        <w:ind w:left="1418" w:hanging="851"/>
        <w:rPr>
          <w:rFonts w:asciiTheme="minorHAnsi" w:hAnsiTheme="minorHAnsi" w:cstheme="minorHAnsi"/>
        </w:rPr>
      </w:pPr>
      <w:r w:rsidRPr="005710CD">
        <w:rPr>
          <w:rFonts w:asciiTheme="minorHAnsi" w:eastAsiaTheme="minorHAnsi" w:hAnsiTheme="minorHAnsi" w:cstheme="minorHAnsi"/>
        </w:rPr>
        <w:t>art. 7 ust. 1 ustawy z dnia 13 kwietnia 2022 r. o szczególnych rozwiązaniach w zakresie przeciwdziałania wspieraniu agresji na Ukrainę oraz służących ochronie bezpieczeństwa narodowego,</w:t>
      </w:r>
    </w:p>
    <w:p w14:paraId="03F75DBD" w14:textId="233B91E0" w:rsidR="00C54E7E" w:rsidRPr="0068155C" w:rsidRDefault="00C54E7E" w:rsidP="00427328">
      <w:pPr>
        <w:widowControl/>
        <w:suppressAutoHyphens/>
        <w:autoSpaceDE/>
        <w:autoSpaceDN/>
        <w:adjustRightInd/>
        <w:spacing w:line="276" w:lineRule="auto"/>
        <w:ind w:left="567"/>
        <w:rPr>
          <w:rFonts w:asciiTheme="minorHAnsi" w:hAnsiTheme="minorHAnsi" w:cstheme="minorHAnsi"/>
        </w:rPr>
      </w:pPr>
      <w:r w:rsidRPr="00F77504">
        <w:rPr>
          <w:rFonts w:asciiTheme="minorHAnsi" w:eastAsiaTheme="minorHAnsi" w:hAnsiTheme="minorHAnsi" w:cstheme="minorHAnsi"/>
        </w:rPr>
        <w:t xml:space="preserve">Wykonawca jest zobowiązany do poinformowania Zamawiającego o tym fakcie w terminie 3 dni od daty zaistnienia zdarzenia. W przypadku zaistnienia w stosunku do Wykonawcy którejkolwiek z podstaw wskazanych w pkt </w:t>
      </w:r>
      <w:r w:rsidR="00410A04" w:rsidRPr="00F77504">
        <w:rPr>
          <w:rFonts w:asciiTheme="minorHAnsi" w:eastAsiaTheme="minorHAnsi" w:hAnsiTheme="minorHAnsi" w:cstheme="minorHAnsi"/>
        </w:rPr>
        <w:t>2</w:t>
      </w:r>
      <w:r w:rsidR="00E426B5" w:rsidRPr="00F77504">
        <w:rPr>
          <w:rFonts w:asciiTheme="minorHAnsi" w:eastAsiaTheme="minorHAnsi" w:hAnsiTheme="minorHAnsi" w:cstheme="minorHAnsi"/>
        </w:rPr>
        <w:t>4</w:t>
      </w:r>
      <w:r w:rsidRPr="00F77504">
        <w:rPr>
          <w:rFonts w:asciiTheme="minorHAnsi" w:eastAsiaTheme="minorHAnsi" w:hAnsiTheme="minorHAnsi" w:cstheme="minorHAnsi"/>
        </w:rPr>
        <w:t xml:space="preserve">.10.1 i </w:t>
      </w:r>
      <w:r w:rsidR="00410A04" w:rsidRPr="00F77504">
        <w:rPr>
          <w:rFonts w:asciiTheme="minorHAnsi" w:eastAsiaTheme="minorHAnsi" w:hAnsiTheme="minorHAnsi" w:cstheme="minorHAnsi"/>
        </w:rPr>
        <w:t>2</w:t>
      </w:r>
      <w:r w:rsidR="00E426B5" w:rsidRPr="00F77504">
        <w:rPr>
          <w:rFonts w:asciiTheme="minorHAnsi" w:eastAsiaTheme="minorHAnsi" w:hAnsiTheme="minorHAnsi" w:cstheme="minorHAnsi"/>
        </w:rPr>
        <w:t>4</w:t>
      </w:r>
      <w:r w:rsidRPr="00F77504">
        <w:rPr>
          <w:rFonts w:asciiTheme="minorHAnsi" w:eastAsiaTheme="minorHAnsi" w:hAnsiTheme="minorHAnsi" w:cstheme="minorHAnsi"/>
        </w:rPr>
        <w:t xml:space="preserve">.10.2, Zamawiający może być uprawniony do odstąpienia od Umowy na podstawie art. 456 ust. 1 pkt 1 ustawy </w:t>
      </w:r>
      <w:proofErr w:type="spellStart"/>
      <w:r w:rsidRPr="00F77504">
        <w:rPr>
          <w:rFonts w:asciiTheme="minorHAnsi" w:eastAsiaTheme="minorHAnsi" w:hAnsiTheme="minorHAnsi" w:cstheme="minorHAnsi"/>
        </w:rPr>
        <w:t>pzp</w:t>
      </w:r>
      <w:proofErr w:type="spellEnd"/>
      <w:r w:rsidRPr="00F77504">
        <w:rPr>
          <w:rFonts w:asciiTheme="minorHAnsi" w:eastAsiaTheme="minorHAnsi" w:hAnsiTheme="minorHAnsi" w:cstheme="minorHAnsi"/>
        </w:rPr>
        <w:t>.</w:t>
      </w:r>
    </w:p>
    <w:p w14:paraId="310DDFA7" w14:textId="683A2C57" w:rsidR="00C54E7E" w:rsidRDefault="007963EA" w:rsidP="00DB4F71">
      <w:pPr>
        <w:pStyle w:val="Akapitzlist"/>
        <w:widowControl/>
        <w:numPr>
          <w:ilvl w:val="0"/>
          <w:numId w:val="67"/>
        </w:numPr>
        <w:suppressAutoHyphens/>
        <w:autoSpaceDE/>
        <w:autoSpaceDN/>
        <w:adjustRightInd/>
        <w:spacing w:line="276" w:lineRule="auto"/>
        <w:ind w:left="567" w:hanging="567"/>
        <w:contextualSpacing w:val="0"/>
        <w:rPr>
          <w:rFonts w:asciiTheme="minorHAnsi" w:hAnsiTheme="minorHAnsi" w:cstheme="minorHAnsi"/>
        </w:rPr>
      </w:pPr>
      <w:r w:rsidRPr="0068155C">
        <w:rPr>
          <w:rFonts w:asciiTheme="minorHAnsi" w:hAnsiTheme="minorHAnsi" w:cstheme="minorHAnsi"/>
        </w:rPr>
        <w:t xml:space="preserve">W </w:t>
      </w:r>
      <w:r w:rsidR="00482683" w:rsidRPr="0068155C">
        <w:rPr>
          <w:rFonts w:asciiTheme="minorHAnsi" w:hAnsiTheme="minorHAnsi" w:cstheme="minorHAnsi"/>
        </w:rPr>
        <w:t>przypadku</w:t>
      </w:r>
      <w:r w:rsidRPr="0068155C">
        <w:rPr>
          <w:rFonts w:asciiTheme="minorHAnsi" w:hAnsiTheme="minorHAnsi" w:cstheme="minorHAnsi"/>
        </w:rPr>
        <w:t xml:space="preserve"> sprzeczności Zasad </w:t>
      </w:r>
      <w:proofErr w:type="spellStart"/>
      <w:r w:rsidRPr="0068155C">
        <w:rPr>
          <w:rFonts w:asciiTheme="minorHAnsi" w:hAnsiTheme="minorHAnsi" w:cstheme="minorHAnsi"/>
        </w:rPr>
        <w:t>cyberbezpieczeństwa</w:t>
      </w:r>
      <w:proofErr w:type="spellEnd"/>
      <w:r w:rsidR="00110541">
        <w:rPr>
          <w:rFonts w:asciiTheme="minorHAnsi" w:hAnsiTheme="minorHAnsi" w:cstheme="minorHAnsi"/>
        </w:rPr>
        <w:t xml:space="preserve">, które stanowią </w:t>
      </w:r>
      <w:r w:rsidR="00110541" w:rsidRPr="00960671">
        <w:rPr>
          <w:rFonts w:asciiTheme="minorHAnsi" w:hAnsiTheme="minorHAnsi" w:cstheme="minorHAnsi"/>
        </w:rPr>
        <w:t>Załącznik nr 13</w:t>
      </w:r>
      <w:r w:rsidR="00110541">
        <w:rPr>
          <w:rFonts w:asciiTheme="minorHAnsi" w:hAnsiTheme="minorHAnsi" w:cstheme="minorHAnsi"/>
        </w:rPr>
        <w:t>,</w:t>
      </w:r>
      <w:r w:rsidRPr="0068155C">
        <w:rPr>
          <w:rFonts w:asciiTheme="minorHAnsi" w:hAnsiTheme="minorHAnsi" w:cstheme="minorHAnsi"/>
        </w:rPr>
        <w:t xml:space="preserve"> z</w:t>
      </w:r>
      <w:r w:rsidR="006803DF">
        <w:rPr>
          <w:rFonts w:asciiTheme="minorHAnsi" w:hAnsiTheme="minorHAnsi" w:cstheme="minorHAnsi"/>
        </w:rPr>
        <w:t> </w:t>
      </w:r>
      <w:r w:rsidRPr="0068155C">
        <w:rPr>
          <w:rFonts w:asciiTheme="minorHAnsi" w:hAnsiTheme="minorHAnsi" w:cstheme="minorHAnsi"/>
        </w:rPr>
        <w:t xml:space="preserve">Umową lub </w:t>
      </w:r>
      <w:r w:rsidR="00B404FF" w:rsidRPr="0068155C">
        <w:rPr>
          <w:rFonts w:asciiTheme="minorHAnsi" w:hAnsiTheme="minorHAnsi" w:cstheme="minorHAnsi"/>
        </w:rPr>
        <w:t xml:space="preserve">pozostałymi </w:t>
      </w:r>
      <w:r w:rsidR="003E4C11">
        <w:rPr>
          <w:rFonts w:asciiTheme="minorHAnsi" w:hAnsiTheme="minorHAnsi" w:cstheme="minorHAnsi"/>
        </w:rPr>
        <w:t>z</w:t>
      </w:r>
      <w:r w:rsidR="003E4C11" w:rsidRPr="0068155C">
        <w:rPr>
          <w:rFonts w:asciiTheme="minorHAnsi" w:hAnsiTheme="minorHAnsi" w:cstheme="minorHAnsi"/>
        </w:rPr>
        <w:t xml:space="preserve">ałącznikami </w:t>
      </w:r>
      <w:r w:rsidR="00EF17E1" w:rsidRPr="0068155C">
        <w:rPr>
          <w:rFonts w:asciiTheme="minorHAnsi" w:hAnsiTheme="minorHAnsi" w:cstheme="minorHAnsi"/>
        </w:rPr>
        <w:t>do Umowy</w:t>
      </w:r>
      <w:r w:rsidRPr="0068155C">
        <w:rPr>
          <w:rFonts w:asciiTheme="minorHAnsi" w:hAnsiTheme="minorHAnsi" w:cstheme="minorHAnsi"/>
        </w:rPr>
        <w:t xml:space="preserve">, pierwszeństwo mają Zasady </w:t>
      </w:r>
      <w:proofErr w:type="spellStart"/>
      <w:r w:rsidRPr="0068155C">
        <w:rPr>
          <w:rFonts w:asciiTheme="minorHAnsi" w:hAnsiTheme="minorHAnsi" w:cstheme="minorHAnsi"/>
        </w:rPr>
        <w:t>cyberbe</w:t>
      </w:r>
      <w:r w:rsidR="007773ED">
        <w:rPr>
          <w:rFonts w:asciiTheme="minorHAnsi" w:hAnsiTheme="minorHAnsi" w:cstheme="minorHAnsi"/>
        </w:rPr>
        <w:t>z</w:t>
      </w:r>
      <w:r w:rsidRPr="0068155C">
        <w:rPr>
          <w:rFonts w:asciiTheme="minorHAnsi" w:hAnsiTheme="minorHAnsi" w:cstheme="minorHAnsi"/>
        </w:rPr>
        <w:t>pieczeństwa</w:t>
      </w:r>
      <w:proofErr w:type="spellEnd"/>
      <w:r w:rsidRPr="0068155C">
        <w:rPr>
          <w:rFonts w:asciiTheme="minorHAnsi" w:hAnsiTheme="minorHAnsi" w:cstheme="minorHAnsi"/>
        </w:rPr>
        <w:t>. W</w:t>
      </w:r>
      <w:r w:rsidR="00CE79C5">
        <w:rPr>
          <w:rFonts w:asciiTheme="minorHAnsi" w:hAnsiTheme="minorHAnsi" w:cstheme="minorHAnsi"/>
        </w:rPr>
        <w:t> </w:t>
      </w:r>
      <w:r w:rsidRPr="0068155C">
        <w:rPr>
          <w:rFonts w:asciiTheme="minorHAnsi" w:hAnsiTheme="minorHAnsi" w:cstheme="minorHAnsi"/>
        </w:rPr>
        <w:t xml:space="preserve">przypadku sprzeczności postanowień pozostałych </w:t>
      </w:r>
      <w:r w:rsidR="003E4C11">
        <w:rPr>
          <w:rFonts w:asciiTheme="minorHAnsi" w:hAnsiTheme="minorHAnsi" w:cstheme="minorHAnsi"/>
        </w:rPr>
        <w:t>z</w:t>
      </w:r>
      <w:r w:rsidR="003E4C11" w:rsidRPr="0068155C">
        <w:rPr>
          <w:rFonts w:asciiTheme="minorHAnsi" w:hAnsiTheme="minorHAnsi" w:cstheme="minorHAnsi"/>
        </w:rPr>
        <w:t xml:space="preserve">ałączników </w:t>
      </w:r>
      <w:r w:rsidR="004A3626" w:rsidRPr="0068155C">
        <w:rPr>
          <w:rFonts w:asciiTheme="minorHAnsi" w:hAnsiTheme="minorHAnsi" w:cstheme="minorHAnsi"/>
        </w:rPr>
        <w:t>do Umowy</w:t>
      </w:r>
      <w:r w:rsidRPr="0068155C">
        <w:rPr>
          <w:rFonts w:asciiTheme="minorHAnsi" w:hAnsiTheme="minorHAnsi" w:cstheme="minorHAnsi"/>
        </w:rPr>
        <w:t xml:space="preserve"> z Umową, pierwszeństwo mają postanowienia Umowy</w:t>
      </w:r>
      <w:r w:rsidR="00A75E78" w:rsidRPr="0068155C">
        <w:rPr>
          <w:rFonts w:asciiTheme="minorHAnsi" w:hAnsiTheme="minorHAnsi" w:cstheme="minorHAnsi"/>
        </w:rPr>
        <w:t>.</w:t>
      </w:r>
    </w:p>
    <w:p w14:paraId="11A0AB2D" w14:textId="1F078AA0" w:rsidR="004E5CFB" w:rsidRPr="00FE20FF" w:rsidRDefault="008F45BD" w:rsidP="00FE20FF">
      <w:pPr>
        <w:widowControl/>
        <w:numPr>
          <w:ilvl w:val="0"/>
          <w:numId w:val="67"/>
        </w:numPr>
        <w:spacing w:line="276" w:lineRule="auto"/>
        <w:ind w:left="567" w:hanging="567"/>
        <w:rPr>
          <w:rFonts w:asciiTheme="minorHAnsi" w:hAnsiTheme="minorHAnsi" w:cstheme="minorHAnsi"/>
        </w:rPr>
      </w:pPr>
      <w:r w:rsidRPr="00B52D49">
        <w:rPr>
          <w:rFonts w:asciiTheme="minorHAnsi" w:hAnsiTheme="minorHAnsi" w:cstheme="minorHAnsi"/>
        </w:rPr>
        <w:t xml:space="preserve">Zamawiający </w:t>
      </w:r>
      <w:r w:rsidR="007D5246">
        <w:rPr>
          <w:rFonts w:asciiTheme="minorHAnsi" w:hAnsiTheme="minorHAnsi" w:cstheme="minorHAnsi"/>
        </w:rPr>
        <w:t>wymaga</w:t>
      </w:r>
      <w:r w:rsidRPr="00B52D49">
        <w:rPr>
          <w:rFonts w:asciiTheme="minorHAnsi" w:hAnsiTheme="minorHAnsi" w:cstheme="minorHAnsi"/>
        </w:rPr>
        <w:t xml:space="preserve"> prezentowani</w:t>
      </w:r>
      <w:r w:rsidR="007D5246">
        <w:rPr>
          <w:rFonts w:asciiTheme="minorHAnsi" w:hAnsiTheme="minorHAnsi" w:cstheme="minorHAnsi"/>
        </w:rPr>
        <w:t>a</w:t>
      </w:r>
      <w:r w:rsidRPr="00B52D49">
        <w:rPr>
          <w:rFonts w:asciiTheme="minorHAnsi" w:hAnsiTheme="minorHAnsi" w:cstheme="minorHAnsi"/>
        </w:rPr>
        <w:t xml:space="preserve"> logo i nazwy Zamawiającego na </w:t>
      </w:r>
      <w:r>
        <w:rPr>
          <w:rFonts w:asciiTheme="minorHAnsi" w:hAnsiTheme="minorHAnsi" w:cstheme="minorHAnsi"/>
        </w:rPr>
        <w:t>główn</w:t>
      </w:r>
      <w:r w:rsidR="00FE5D2C">
        <w:rPr>
          <w:rFonts w:asciiTheme="minorHAnsi" w:hAnsiTheme="minorHAnsi" w:cstheme="minorHAnsi"/>
        </w:rPr>
        <w:t>ych stronach Systemu</w:t>
      </w:r>
      <w:r w:rsidR="007D5246">
        <w:rPr>
          <w:rFonts w:asciiTheme="minorHAnsi" w:hAnsiTheme="minorHAnsi" w:cstheme="minorHAnsi"/>
        </w:rPr>
        <w:t>, a przynajmniej na stronie startowej lub stronie logowania</w:t>
      </w:r>
      <w:r w:rsidR="00FE5D2C">
        <w:rPr>
          <w:rFonts w:asciiTheme="minorHAnsi" w:hAnsiTheme="minorHAnsi" w:cstheme="minorHAnsi"/>
        </w:rPr>
        <w:t xml:space="preserve">. </w:t>
      </w:r>
      <w:r w:rsidRPr="00B52D49">
        <w:rPr>
          <w:rFonts w:asciiTheme="minorHAnsi" w:hAnsiTheme="minorHAnsi" w:cstheme="minorHAnsi"/>
        </w:rPr>
        <w:t>Ponadto Zamawiający wyraża zgodę na publikację informacji marketingowych oraz wykorzystania logo i nazwy Zamawiającego do materiałów marketingowych przez Wykonawcę. Zgoda obowiązuje w okresie obowiązywania Umowy.</w:t>
      </w:r>
      <w:r w:rsidR="00354F26">
        <w:rPr>
          <w:rFonts w:asciiTheme="minorHAnsi" w:hAnsiTheme="minorHAnsi" w:cstheme="minorHAnsi"/>
        </w:rPr>
        <w:t xml:space="preserve"> Logo i nazwa Zamawiającego</w:t>
      </w:r>
      <w:r w:rsidR="00FA27B5">
        <w:rPr>
          <w:rFonts w:asciiTheme="minorHAnsi" w:hAnsiTheme="minorHAnsi" w:cstheme="minorHAnsi"/>
        </w:rPr>
        <w:t xml:space="preserve"> muszą być </w:t>
      </w:r>
      <w:r w:rsidR="00FA27B5" w:rsidRPr="00FA27B5">
        <w:rPr>
          <w:rFonts w:asciiTheme="minorHAnsi" w:hAnsiTheme="minorHAnsi" w:cstheme="minorHAnsi"/>
        </w:rPr>
        <w:t xml:space="preserve">zgodne z Księgą identyfikacji wizualnej m.st. Warszawy, która stanowi załącznik nr 1 do Zarządzenia Prezydenta m.st. Warszawy nr 1872/2022 z dnia 20 grudnia 2022 r. w sprawie wprowadzenia systemu identyfikacji wizualnej m.st. Warszawy. Projekty graficzne wykorzystujące logo i nazwę Zamawiającego </w:t>
      </w:r>
      <w:r w:rsidR="00FA27B5">
        <w:rPr>
          <w:rFonts w:asciiTheme="minorHAnsi" w:hAnsiTheme="minorHAnsi" w:cstheme="minorHAnsi"/>
        </w:rPr>
        <w:t xml:space="preserve">muszą być wcześniej </w:t>
      </w:r>
      <w:r w:rsidR="00FA27B5" w:rsidRPr="00FA27B5">
        <w:rPr>
          <w:rFonts w:asciiTheme="minorHAnsi" w:hAnsiTheme="minorHAnsi" w:cstheme="minorHAnsi"/>
        </w:rPr>
        <w:t xml:space="preserve">przesłane do akceptacji </w:t>
      </w:r>
      <w:r w:rsidR="00FA27B5">
        <w:rPr>
          <w:rFonts w:asciiTheme="minorHAnsi" w:hAnsiTheme="minorHAnsi" w:cstheme="minorHAnsi"/>
        </w:rPr>
        <w:t>Zamawiającego.</w:t>
      </w:r>
    </w:p>
    <w:p w14:paraId="36F66E0C" w14:textId="5D601FF6" w:rsidR="00C54E7E" w:rsidRDefault="00C54E7E" w:rsidP="00DB4F71">
      <w:pPr>
        <w:pStyle w:val="Akapitzlist"/>
        <w:widowControl/>
        <w:numPr>
          <w:ilvl w:val="0"/>
          <w:numId w:val="67"/>
        </w:numPr>
        <w:suppressAutoHyphens/>
        <w:autoSpaceDE/>
        <w:autoSpaceDN/>
        <w:adjustRightInd/>
        <w:spacing w:line="276" w:lineRule="auto"/>
        <w:ind w:left="567" w:hanging="567"/>
        <w:contextualSpacing w:val="0"/>
        <w:rPr>
          <w:rFonts w:asciiTheme="minorHAnsi" w:hAnsiTheme="minorHAnsi" w:cstheme="minorHAnsi"/>
        </w:rPr>
      </w:pPr>
      <w:r w:rsidRPr="0068155C">
        <w:rPr>
          <w:rFonts w:asciiTheme="minorHAnsi" w:hAnsiTheme="minorHAnsi" w:cstheme="minorHAnsi"/>
        </w:rPr>
        <w:t>Integralną część Umowy stanowią załączniki do niej:</w:t>
      </w:r>
    </w:p>
    <w:p w14:paraId="0EF2E7CF" w14:textId="77777777" w:rsidR="00B75664" w:rsidRPr="00B75664" w:rsidRDefault="00B75664" w:rsidP="00B75664">
      <w:pPr>
        <w:pStyle w:val="Akapitzlist"/>
        <w:widowControl/>
        <w:numPr>
          <w:ilvl w:val="1"/>
          <w:numId w:val="223"/>
        </w:numPr>
        <w:suppressAutoHyphens/>
        <w:autoSpaceDE/>
        <w:autoSpaceDN/>
        <w:adjustRightInd/>
        <w:spacing w:line="276" w:lineRule="auto"/>
        <w:rPr>
          <w:rFonts w:asciiTheme="minorHAnsi" w:eastAsiaTheme="minorHAnsi" w:hAnsiTheme="minorHAnsi" w:cstheme="minorHAnsi"/>
          <w:vanish/>
        </w:rPr>
      </w:pPr>
    </w:p>
    <w:p w14:paraId="63C2DCB0" w14:textId="77777777" w:rsidR="00B75664" w:rsidRPr="00B75664" w:rsidRDefault="00B75664" w:rsidP="00B75664">
      <w:pPr>
        <w:pStyle w:val="Akapitzlist"/>
        <w:widowControl/>
        <w:numPr>
          <w:ilvl w:val="1"/>
          <w:numId w:val="223"/>
        </w:numPr>
        <w:suppressAutoHyphens/>
        <w:autoSpaceDE/>
        <w:autoSpaceDN/>
        <w:adjustRightInd/>
        <w:spacing w:line="276" w:lineRule="auto"/>
        <w:rPr>
          <w:rFonts w:asciiTheme="minorHAnsi" w:eastAsiaTheme="minorHAnsi" w:hAnsiTheme="minorHAnsi" w:cstheme="minorHAnsi"/>
          <w:vanish/>
        </w:rPr>
      </w:pPr>
    </w:p>
    <w:p w14:paraId="2161BCEA" w14:textId="77777777" w:rsidR="00B75664" w:rsidRPr="00B75664" w:rsidRDefault="00B75664" w:rsidP="00B75664">
      <w:pPr>
        <w:pStyle w:val="Akapitzlist"/>
        <w:widowControl/>
        <w:numPr>
          <w:ilvl w:val="1"/>
          <w:numId w:val="223"/>
        </w:numPr>
        <w:suppressAutoHyphens/>
        <w:autoSpaceDE/>
        <w:autoSpaceDN/>
        <w:adjustRightInd/>
        <w:spacing w:line="276" w:lineRule="auto"/>
        <w:rPr>
          <w:rFonts w:asciiTheme="minorHAnsi" w:eastAsiaTheme="minorHAnsi" w:hAnsiTheme="minorHAnsi" w:cstheme="minorHAnsi"/>
          <w:vanish/>
        </w:rPr>
      </w:pPr>
    </w:p>
    <w:p w14:paraId="295B0BF8" w14:textId="2CACC721" w:rsidR="00B75664" w:rsidRDefault="00BB3243" w:rsidP="00FE20FF">
      <w:pPr>
        <w:pStyle w:val="Akapitzlist"/>
        <w:widowControl/>
        <w:numPr>
          <w:ilvl w:val="2"/>
          <w:numId w:val="223"/>
        </w:numPr>
        <w:suppressAutoHyphens/>
        <w:autoSpaceDE/>
        <w:autoSpaceDN/>
        <w:adjustRightInd/>
        <w:spacing w:line="276" w:lineRule="auto"/>
        <w:ind w:left="1418" w:hanging="851"/>
        <w:rPr>
          <w:rFonts w:asciiTheme="minorHAnsi" w:eastAsiaTheme="minorHAnsi" w:hAnsiTheme="minorHAnsi" w:cstheme="minorHAnsi"/>
        </w:rPr>
      </w:pPr>
      <w:r>
        <w:rPr>
          <w:rFonts w:asciiTheme="minorHAnsi" w:eastAsiaTheme="minorHAnsi" w:hAnsiTheme="minorHAnsi" w:cstheme="minorHAnsi"/>
        </w:rPr>
        <w:t>Załącznik nr 1 – Opis Przedmiotu Zamówienia</w:t>
      </w:r>
      <w:r w:rsidR="0013612B">
        <w:rPr>
          <w:rFonts w:asciiTheme="minorHAnsi" w:eastAsiaTheme="minorHAnsi" w:hAnsiTheme="minorHAnsi" w:cstheme="minorHAnsi"/>
        </w:rPr>
        <w:t>;</w:t>
      </w:r>
    </w:p>
    <w:p w14:paraId="18A39501" w14:textId="73692FF6" w:rsidR="0013612B" w:rsidRDefault="0013612B" w:rsidP="00FE20FF">
      <w:pPr>
        <w:pStyle w:val="Akapitzlist"/>
        <w:widowControl/>
        <w:numPr>
          <w:ilvl w:val="2"/>
          <w:numId w:val="223"/>
        </w:numPr>
        <w:suppressAutoHyphens/>
        <w:autoSpaceDE/>
        <w:autoSpaceDN/>
        <w:adjustRightInd/>
        <w:spacing w:line="276" w:lineRule="auto"/>
        <w:ind w:left="1418" w:hanging="851"/>
        <w:rPr>
          <w:rFonts w:asciiTheme="minorHAnsi" w:eastAsiaTheme="minorHAnsi" w:hAnsiTheme="minorHAnsi" w:cstheme="minorHAnsi"/>
        </w:rPr>
      </w:pPr>
      <w:r w:rsidRPr="0013612B">
        <w:rPr>
          <w:rFonts w:asciiTheme="minorHAnsi" w:eastAsiaTheme="minorHAnsi" w:hAnsiTheme="minorHAnsi" w:cstheme="minorHAnsi"/>
        </w:rPr>
        <w:t>Załącznik nr 2 – Protokół odbioru wdrożenia Usługi – wzór;</w:t>
      </w:r>
    </w:p>
    <w:p w14:paraId="79EF3B6B" w14:textId="47A5A158" w:rsidR="0013612B" w:rsidRDefault="0013612B" w:rsidP="0013612B">
      <w:pPr>
        <w:pStyle w:val="Akapitzlist"/>
        <w:widowControl/>
        <w:numPr>
          <w:ilvl w:val="2"/>
          <w:numId w:val="223"/>
        </w:numPr>
        <w:suppressAutoHyphens/>
        <w:autoSpaceDE/>
        <w:autoSpaceDN/>
        <w:adjustRightInd/>
        <w:spacing w:line="276" w:lineRule="auto"/>
        <w:ind w:left="1418" w:hanging="851"/>
        <w:rPr>
          <w:rFonts w:asciiTheme="minorHAnsi" w:eastAsiaTheme="minorHAnsi" w:hAnsiTheme="minorHAnsi" w:cstheme="minorHAnsi"/>
        </w:rPr>
      </w:pPr>
      <w:r w:rsidRPr="0013612B">
        <w:rPr>
          <w:rFonts w:asciiTheme="minorHAnsi" w:eastAsiaTheme="minorHAnsi" w:hAnsiTheme="minorHAnsi" w:cstheme="minorHAnsi"/>
        </w:rPr>
        <w:t>Załącznik nr 3 – Protokół miesięcznego odbioru Usługi – wzór;</w:t>
      </w:r>
    </w:p>
    <w:p w14:paraId="40FB82C7" w14:textId="77777777" w:rsidR="0013612B" w:rsidRDefault="0013612B" w:rsidP="0013612B">
      <w:pPr>
        <w:pStyle w:val="Akapitzlist"/>
        <w:widowControl/>
        <w:numPr>
          <w:ilvl w:val="2"/>
          <w:numId w:val="223"/>
        </w:numPr>
        <w:suppressAutoHyphens/>
        <w:autoSpaceDE/>
        <w:autoSpaceDN/>
        <w:adjustRightInd/>
        <w:spacing w:line="276" w:lineRule="auto"/>
        <w:ind w:left="1418" w:hanging="851"/>
        <w:rPr>
          <w:rFonts w:asciiTheme="minorHAnsi" w:eastAsiaTheme="minorHAnsi" w:hAnsiTheme="minorHAnsi" w:cstheme="minorHAnsi"/>
        </w:rPr>
      </w:pPr>
      <w:r w:rsidRPr="0013612B">
        <w:rPr>
          <w:rFonts w:asciiTheme="minorHAnsi" w:eastAsiaTheme="minorHAnsi" w:hAnsiTheme="minorHAnsi" w:cstheme="minorHAnsi"/>
        </w:rPr>
        <w:t>Załącznik nr 4 – Wykaz osób zatrudnionych przez Wykonawcę – wzór;</w:t>
      </w:r>
    </w:p>
    <w:p w14:paraId="09CE47DF" w14:textId="319410D4" w:rsidR="0013612B" w:rsidRDefault="0013612B" w:rsidP="0013612B">
      <w:pPr>
        <w:pStyle w:val="Akapitzlist"/>
        <w:widowControl/>
        <w:numPr>
          <w:ilvl w:val="2"/>
          <w:numId w:val="223"/>
        </w:numPr>
        <w:suppressAutoHyphens/>
        <w:autoSpaceDE/>
        <w:autoSpaceDN/>
        <w:adjustRightInd/>
        <w:spacing w:line="276" w:lineRule="auto"/>
        <w:ind w:left="1418" w:hanging="851"/>
        <w:rPr>
          <w:rFonts w:asciiTheme="minorHAnsi" w:eastAsiaTheme="minorHAnsi" w:hAnsiTheme="minorHAnsi" w:cstheme="minorHAnsi"/>
        </w:rPr>
      </w:pPr>
      <w:r w:rsidRPr="0013612B">
        <w:rPr>
          <w:rFonts w:asciiTheme="minorHAnsi" w:eastAsiaTheme="minorHAnsi" w:hAnsiTheme="minorHAnsi" w:cstheme="minorHAnsi"/>
        </w:rPr>
        <w:t>Załącznik nr 5 – Oświadczenie o zobowiązaniu do zachowania tajemnicy – wzór;</w:t>
      </w:r>
    </w:p>
    <w:p w14:paraId="5902231A" w14:textId="4307A32A" w:rsidR="0013612B" w:rsidRDefault="0013612B" w:rsidP="0013612B">
      <w:pPr>
        <w:pStyle w:val="Akapitzlist"/>
        <w:widowControl/>
        <w:numPr>
          <w:ilvl w:val="2"/>
          <w:numId w:val="223"/>
        </w:numPr>
        <w:suppressAutoHyphens/>
        <w:autoSpaceDE/>
        <w:autoSpaceDN/>
        <w:adjustRightInd/>
        <w:spacing w:line="276" w:lineRule="auto"/>
        <w:ind w:left="1418" w:hanging="851"/>
        <w:rPr>
          <w:rFonts w:asciiTheme="minorHAnsi" w:eastAsiaTheme="minorHAnsi" w:hAnsiTheme="minorHAnsi" w:cstheme="minorHAnsi"/>
        </w:rPr>
      </w:pPr>
      <w:r w:rsidRPr="0013612B">
        <w:rPr>
          <w:rFonts w:asciiTheme="minorHAnsi" w:eastAsiaTheme="minorHAnsi" w:hAnsiTheme="minorHAnsi" w:cstheme="minorHAnsi"/>
        </w:rPr>
        <w:t>Załącznik nr 6 – Wykaz podwykonawców – wzór;</w:t>
      </w:r>
    </w:p>
    <w:p w14:paraId="4D05CEDF" w14:textId="5381DEF7" w:rsidR="0013612B" w:rsidRDefault="0013612B" w:rsidP="0013612B">
      <w:pPr>
        <w:pStyle w:val="Akapitzlist"/>
        <w:widowControl/>
        <w:numPr>
          <w:ilvl w:val="2"/>
          <w:numId w:val="223"/>
        </w:numPr>
        <w:suppressAutoHyphens/>
        <w:autoSpaceDE/>
        <w:autoSpaceDN/>
        <w:adjustRightInd/>
        <w:spacing w:line="276" w:lineRule="auto"/>
        <w:ind w:left="1418" w:hanging="851"/>
        <w:rPr>
          <w:rFonts w:asciiTheme="minorHAnsi" w:eastAsiaTheme="minorHAnsi" w:hAnsiTheme="minorHAnsi" w:cstheme="minorHAnsi"/>
        </w:rPr>
      </w:pPr>
      <w:r w:rsidRPr="0013612B">
        <w:rPr>
          <w:rFonts w:asciiTheme="minorHAnsi" w:eastAsiaTheme="minorHAnsi" w:hAnsiTheme="minorHAnsi" w:cstheme="minorHAnsi"/>
        </w:rPr>
        <w:t>Załącznik nr 7 – Klauzula informacyjna;</w:t>
      </w:r>
    </w:p>
    <w:p w14:paraId="71D2CCD9" w14:textId="015370DD" w:rsidR="0013612B" w:rsidRDefault="0013612B" w:rsidP="0013612B">
      <w:pPr>
        <w:pStyle w:val="Akapitzlist"/>
        <w:widowControl/>
        <w:numPr>
          <w:ilvl w:val="2"/>
          <w:numId w:val="223"/>
        </w:numPr>
        <w:suppressAutoHyphens/>
        <w:autoSpaceDE/>
        <w:autoSpaceDN/>
        <w:adjustRightInd/>
        <w:spacing w:line="276" w:lineRule="auto"/>
        <w:ind w:left="1418" w:hanging="851"/>
        <w:rPr>
          <w:rFonts w:asciiTheme="minorHAnsi" w:eastAsiaTheme="minorHAnsi" w:hAnsiTheme="minorHAnsi" w:cstheme="minorHAnsi"/>
        </w:rPr>
      </w:pPr>
      <w:r w:rsidRPr="0013612B">
        <w:rPr>
          <w:rFonts w:asciiTheme="minorHAnsi" w:eastAsiaTheme="minorHAnsi" w:hAnsiTheme="minorHAnsi" w:cstheme="minorHAnsi"/>
        </w:rPr>
        <w:t>Załącznik nr 8 – Klauzula informacyjna o przetwarzaniu danych osobowych;</w:t>
      </w:r>
    </w:p>
    <w:p w14:paraId="3114D55D" w14:textId="238B05B3" w:rsidR="0013612B" w:rsidRDefault="0013612B" w:rsidP="0013612B">
      <w:pPr>
        <w:pStyle w:val="Akapitzlist"/>
        <w:widowControl/>
        <w:numPr>
          <w:ilvl w:val="2"/>
          <w:numId w:val="223"/>
        </w:numPr>
        <w:suppressAutoHyphens/>
        <w:autoSpaceDE/>
        <w:autoSpaceDN/>
        <w:adjustRightInd/>
        <w:spacing w:line="276" w:lineRule="auto"/>
        <w:ind w:left="1418" w:hanging="851"/>
        <w:rPr>
          <w:rFonts w:asciiTheme="minorHAnsi" w:eastAsiaTheme="minorHAnsi" w:hAnsiTheme="minorHAnsi" w:cstheme="minorHAnsi"/>
        </w:rPr>
      </w:pPr>
      <w:r w:rsidRPr="0013612B">
        <w:rPr>
          <w:rFonts w:asciiTheme="minorHAnsi" w:eastAsiaTheme="minorHAnsi" w:hAnsiTheme="minorHAnsi" w:cstheme="minorHAnsi"/>
        </w:rPr>
        <w:t>Załącznik nr 9 – Klauzula informacyjna dla osób zatrudnionych przez Wykonawcę;</w:t>
      </w:r>
    </w:p>
    <w:p w14:paraId="4D86C114" w14:textId="1DE8A8FF" w:rsidR="0013612B" w:rsidRDefault="0013612B" w:rsidP="0013612B">
      <w:pPr>
        <w:pStyle w:val="Akapitzlist"/>
        <w:widowControl/>
        <w:numPr>
          <w:ilvl w:val="2"/>
          <w:numId w:val="223"/>
        </w:numPr>
        <w:suppressAutoHyphens/>
        <w:autoSpaceDE/>
        <w:autoSpaceDN/>
        <w:adjustRightInd/>
        <w:spacing w:line="276" w:lineRule="auto"/>
        <w:ind w:left="1418" w:hanging="851"/>
        <w:rPr>
          <w:rFonts w:asciiTheme="minorHAnsi" w:eastAsiaTheme="minorHAnsi" w:hAnsiTheme="minorHAnsi" w:cstheme="minorHAnsi"/>
        </w:rPr>
      </w:pPr>
      <w:r w:rsidRPr="0013612B">
        <w:rPr>
          <w:rFonts w:asciiTheme="minorHAnsi" w:eastAsiaTheme="minorHAnsi" w:hAnsiTheme="minorHAnsi" w:cstheme="minorHAnsi"/>
        </w:rPr>
        <w:t>Załącznik nr 10 – Klauzula informacyjna o obowiązywaniu Procedury zgłoszeń wewnętrznych;</w:t>
      </w:r>
    </w:p>
    <w:p w14:paraId="22DD79F5" w14:textId="20803377" w:rsidR="0013612B" w:rsidRDefault="0013612B" w:rsidP="0013612B">
      <w:pPr>
        <w:pStyle w:val="Akapitzlist"/>
        <w:widowControl/>
        <w:numPr>
          <w:ilvl w:val="2"/>
          <w:numId w:val="223"/>
        </w:numPr>
        <w:suppressAutoHyphens/>
        <w:autoSpaceDE/>
        <w:autoSpaceDN/>
        <w:adjustRightInd/>
        <w:spacing w:line="276" w:lineRule="auto"/>
        <w:ind w:left="1418" w:hanging="851"/>
        <w:rPr>
          <w:rFonts w:asciiTheme="minorHAnsi" w:eastAsiaTheme="minorHAnsi" w:hAnsiTheme="minorHAnsi" w:cstheme="minorHAnsi"/>
        </w:rPr>
      </w:pPr>
      <w:r w:rsidRPr="0013612B">
        <w:rPr>
          <w:rFonts w:asciiTheme="minorHAnsi" w:eastAsiaTheme="minorHAnsi" w:hAnsiTheme="minorHAnsi" w:cstheme="minorHAnsi"/>
        </w:rPr>
        <w:t>Załącznik nr 11 – Oferta Wykonawcy;</w:t>
      </w:r>
    </w:p>
    <w:p w14:paraId="129F8040" w14:textId="77777777" w:rsidR="0013612B" w:rsidRPr="0013612B" w:rsidRDefault="0013612B" w:rsidP="00FE20FF">
      <w:pPr>
        <w:pStyle w:val="Akapitzlist"/>
        <w:numPr>
          <w:ilvl w:val="2"/>
          <w:numId w:val="223"/>
        </w:numPr>
        <w:spacing w:line="276" w:lineRule="auto"/>
        <w:ind w:left="1418" w:hanging="851"/>
        <w:rPr>
          <w:rFonts w:asciiTheme="minorHAnsi" w:eastAsiaTheme="minorHAnsi" w:hAnsiTheme="minorHAnsi" w:cstheme="minorHAnsi"/>
        </w:rPr>
      </w:pPr>
      <w:r w:rsidRPr="0013612B">
        <w:rPr>
          <w:rFonts w:asciiTheme="minorHAnsi" w:eastAsiaTheme="minorHAnsi" w:hAnsiTheme="minorHAnsi" w:cstheme="minorHAnsi"/>
        </w:rPr>
        <w:t>Załącznik nr 12 – Umowa o współpracę – kopia (tylko, jeżeli zachodzi sytuacja z pkt 2.11.);</w:t>
      </w:r>
    </w:p>
    <w:p w14:paraId="483F1612" w14:textId="77777777" w:rsidR="0013612B" w:rsidRDefault="0013612B" w:rsidP="00FE20FF">
      <w:pPr>
        <w:pStyle w:val="Akapitzlist"/>
        <w:numPr>
          <w:ilvl w:val="2"/>
          <w:numId w:val="223"/>
        </w:numPr>
        <w:spacing w:line="276" w:lineRule="auto"/>
        <w:ind w:left="1418" w:hanging="851"/>
        <w:rPr>
          <w:rFonts w:asciiTheme="minorHAnsi" w:eastAsiaTheme="minorHAnsi" w:hAnsiTheme="minorHAnsi" w:cstheme="minorHAnsi"/>
        </w:rPr>
      </w:pPr>
      <w:r w:rsidRPr="0013612B">
        <w:rPr>
          <w:rFonts w:asciiTheme="minorHAnsi" w:eastAsiaTheme="minorHAnsi" w:hAnsiTheme="minorHAnsi" w:cstheme="minorHAnsi"/>
        </w:rPr>
        <w:t xml:space="preserve">Załącznik nr 13 – Zasady </w:t>
      </w:r>
      <w:proofErr w:type="spellStart"/>
      <w:r w:rsidRPr="0013612B">
        <w:rPr>
          <w:rFonts w:asciiTheme="minorHAnsi" w:eastAsiaTheme="minorHAnsi" w:hAnsiTheme="minorHAnsi" w:cstheme="minorHAnsi"/>
        </w:rPr>
        <w:t>cyberbezpieczeństwa</w:t>
      </w:r>
      <w:proofErr w:type="spellEnd"/>
      <w:r w:rsidRPr="0013612B">
        <w:rPr>
          <w:rFonts w:asciiTheme="minorHAnsi" w:eastAsiaTheme="minorHAnsi" w:hAnsiTheme="minorHAnsi" w:cstheme="minorHAnsi"/>
        </w:rPr>
        <w:t>;</w:t>
      </w:r>
    </w:p>
    <w:p w14:paraId="16B654E6" w14:textId="0EF0DBAE" w:rsidR="0013612B" w:rsidRPr="00FE20FF" w:rsidRDefault="0013612B" w:rsidP="00FE20FF">
      <w:pPr>
        <w:pStyle w:val="Akapitzlist"/>
        <w:numPr>
          <w:ilvl w:val="2"/>
          <w:numId w:val="223"/>
        </w:numPr>
        <w:spacing w:line="276" w:lineRule="auto"/>
        <w:ind w:left="1418" w:hanging="851"/>
        <w:rPr>
          <w:rFonts w:asciiTheme="minorHAnsi" w:eastAsiaTheme="minorHAnsi" w:hAnsiTheme="minorHAnsi" w:cstheme="minorHAnsi"/>
        </w:rPr>
      </w:pPr>
      <w:r w:rsidRPr="0013612B">
        <w:rPr>
          <w:rFonts w:asciiTheme="minorHAnsi" w:eastAsiaTheme="minorHAnsi" w:hAnsiTheme="minorHAnsi" w:cstheme="minorHAnsi"/>
        </w:rPr>
        <w:t>Załącznik nr 14 – Ankieta Bezpieczeństwa Przetwarzania Danych Osobowych – wzór.</w:t>
      </w:r>
    </w:p>
    <w:p w14:paraId="10B9860B" w14:textId="64021F1E" w:rsidR="00C54E7E" w:rsidRDefault="00C54E7E" w:rsidP="00DB4F71">
      <w:pPr>
        <w:pStyle w:val="Akapitzlist"/>
        <w:widowControl/>
        <w:numPr>
          <w:ilvl w:val="0"/>
          <w:numId w:val="67"/>
        </w:numPr>
        <w:suppressAutoHyphens/>
        <w:autoSpaceDE/>
        <w:autoSpaceDN/>
        <w:adjustRightInd/>
        <w:spacing w:line="276" w:lineRule="auto"/>
        <w:ind w:left="567" w:hanging="567"/>
        <w:contextualSpacing w:val="0"/>
        <w:rPr>
          <w:rFonts w:asciiTheme="minorHAnsi" w:hAnsiTheme="minorHAnsi" w:cstheme="minorHAnsi"/>
        </w:rPr>
      </w:pPr>
      <w:r w:rsidRPr="0068155C">
        <w:rPr>
          <w:rFonts w:asciiTheme="minorHAnsi" w:hAnsiTheme="minorHAnsi" w:cstheme="minorHAnsi"/>
        </w:rPr>
        <w:lastRenderedPageBreak/>
        <w:t xml:space="preserve">Umowę sporządzono w trzech jednobrzmiących egzemplarzach: jeden dla Wykonawcy, dwa dla Zamawiającego, z zastrzeżeniem zdania następnego oraz postanowień pkt </w:t>
      </w:r>
      <w:r w:rsidR="00E41200" w:rsidRPr="0068155C">
        <w:rPr>
          <w:rFonts w:asciiTheme="minorHAnsi" w:hAnsiTheme="minorHAnsi" w:cstheme="minorHAnsi"/>
        </w:rPr>
        <w:t>2</w:t>
      </w:r>
      <w:r w:rsidR="00E426B5" w:rsidRPr="0068155C">
        <w:rPr>
          <w:rFonts w:asciiTheme="minorHAnsi" w:hAnsiTheme="minorHAnsi" w:cstheme="minorHAnsi"/>
        </w:rPr>
        <w:t>4</w:t>
      </w:r>
      <w:r w:rsidRPr="0068155C">
        <w:rPr>
          <w:rFonts w:asciiTheme="minorHAnsi" w:hAnsiTheme="minorHAnsi" w:cstheme="minorHAnsi"/>
        </w:rPr>
        <w:t>.</w:t>
      </w:r>
      <w:r w:rsidR="00FC29D2" w:rsidRPr="0068155C">
        <w:rPr>
          <w:rFonts w:asciiTheme="minorHAnsi" w:hAnsiTheme="minorHAnsi" w:cstheme="minorHAnsi"/>
        </w:rPr>
        <w:t>1</w:t>
      </w:r>
      <w:r w:rsidR="00FC29D2">
        <w:rPr>
          <w:rFonts w:asciiTheme="minorHAnsi" w:hAnsiTheme="minorHAnsi" w:cstheme="minorHAnsi"/>
        </w:rPr>
        <w:t>6</w:t>
      </w:r>
      <w:r w:rsidR="00207AD4">
        <w:rPr>
          <w:rFonts w:asciiTheme="minorHAnsi" w:hAnsiTheme="minorHAnsi" w:cstheme="minorHAnsi"/>
        </w:rPr>
        <w:t>.</w:t>
      </w:r>
      <w:r w:rsidRPr="0068155C">
        <w:rPr>
          <w:rFonts w:asciiTheme="minorHAnsi" w:hAnsiTheme="minorHAnsi" w:cstheme="minorHAnsi"/>
          <w:bCs/>
        </w:rPr>
        <w:br/>
      </w:r>
      <w:r w:rsidRPr="0068155C">
        <w:rPr>
          <w:rFonts w:asciiTheme="minorHAnsi" w:hAnsiTheme="minorHAnsi" w:cstheme="minorHAnsi"/>
        </w:rPr>
        <w:t>W przypadku, gdy Umowa będzie przez każdą ze Stron podpisana elektronicznie</w:t>
      </w:r>
      <w:r w:rsidR="00BA4848">
        <w:rPr>
          <w:rFonts w:asciiTheme="minorHAnsi" w:hAnsiTheme="minorHAnsi" w:cstheme="minorHAnsi"/>
        </w:rPr>
        <w:t xml:space="preserve"> </w:t>
      </w:r>
      <w:r w:rsidRPr="0068155C">
        <w:rPr>
          <w:rFonts w:asciiTheme="minorHAnsi" w:hAnsiTheme="minorHAnsi" w:cstheme="minorHAnsi"/>
        </w:rPr>
        <w:t>z</w:t>
      </w:r>
      <w:r w:rsidR="00BA4848">
        <w:rPr>
          <w:rFonts w:asciiTheme="minorHAnsi" w:hAnsiTheme="minorHAnsi" w:cstheme="minorHAnsi"/>
        </w:rPr>
        <w:t> </w:t>
      </w:r>
      <w:r w:rsidRPr="0068155C">
        <w:rPr>
          <w:rFonts w:asciiTheme="minorHAnsi" w:hAnsiTheme="minorHAnsi" w:cstheme="minorHAnsi"/>
        </w:rPr>
        <w:t>zastosowaniem kwalifikowanego podpisu elektronicznego, każda ze Stron składa takie podpisy na jednym egzemplarzu Umowy.</w:t>
      </w:r>
    </w:p>
    <w:p w14:paraId="2CA521FB" w14:textId="73522498" w:rsidR="00C54E7E" w:rsidRPr="0068155C" w:rsidRDefault="00C54E7E" w:rsidP="00DB4F71">
      <w:pPr>
        <w:pStyle w:val="Akapitzlist"/>
        <w:widowControl/>
        <w:numPr>
          <w:ilvl w:val="0"/>
          <w:numId w:val="67"/>
        </w:numPr>
        <w:suppressAutoHyphens/>
        <w:autoSpaceDE/>
        <w:autoSpaceDN/>
        <w:adjustRightInd/>
        <w:spacing w:line="276" w:lineRule="auto"/>
        <w:ind w:left="567" w:hanging="567"/>
        <w:contextualSpacing w:val="0"/>
        <w:rPr>
          <w:rFonts w:asciiTheme="minorHAnsi" w:hAnsiTheme="minorHAnsi" w:cstheme="minorHAnsi"/>
        </w:rPr>
      </w:pPr>
      <w:r w:rsidRPr="0068155C">
        <w:rPr>
          <w:rFonts w:asciiTheme="minorHAnsi" w:hAnsiTheme="minorHAnsi" w:cstheme="minorHAnsi"/>
        </w:rPr>
        <w:t>W przypadku podpisania Umowy kwalifikowanym podpisem elektronicznym Umowa wchodzi w</w:t>
      </w:r>
      <w:r w:rsidR="00A72BFE">
        <w:rPr>
          <w:rFonts w:asciiTheme="minorHAnsi" w:hAnsiTheme="minorHAnsi" w:cstheme="minorHAnsi"/>
        </w:rPr>
        <w:t> </w:t>
      </w:r>
      <w:r w:rsidRPr="0068155C">
        <w:rPr>
          <w:rFonts w:asciiTheme="minorHAnsi" w:hAnsiTheme="minorHAnsi" w:cstheme="minorHAnsi"/>
        </w:rPr>
        <w:t xml:space="preserve">życie z dniem podpisania jej przez ostatnią ze Stron, chyba że </w:t>
      </w:r>
      <w:r w:rsidR="00A319E0" w:rsidRPr="0068155C">
        <w:rPr>
          <w:rFonts w:asciiTheme="minorHAnsi" w:hAnsiTheme="minorHAnsi" w:cstheme="minorHAnsi"/>
        </w:rPr>
        <w:t>U</w:t>
      </w:r>
      <w:r w:rsidRPr="0068155C">
        <w:rPr>
          <w:rFonts w:asciiTheme="minorHAnsi" w:hAnsiTheme="minorHAnsi" w:cstheme="minorHAnsi"/>
        </w:rPr>
        <w:t>mowa zawiera odrębne uregulowania w powyższym zakresie.</w:t>
      </w:r>
    </w:p>
    <w:p w14:paraId="77342AE2" w14:textId="6F4164A5" w:rsidR="002F6F8E" w:rsidRPr="0068155C" w:rsidRDefault="00FD3AEE" w:rsidP="00F1464A">
      <w:pPr>
        <w:widowControl/>
        <w:autoSpaceDE/>
        <w:autoSpaceDN/>
        <w:adjustRightInd/>
        <w:spacing w:before="600" w:line="276" w:lineRule="auto"/>
        <w:ind w:left="1276"/>
        <w:jc w:val="left"/>
        <w:rPr>
          <w:rFonts w:asciiTheme="minorHAnsi" w:hAnsiTheme="minorHAnsi" w:cstheme="minorHAnsi"/>
          <w:sz w:val="18"/>
          <w:szCs w:val="18"/>
        </w:rPr>
      </w:pPr>
      <w:r w:rsidRPr="0068155C">
        <w:rPr>
          <w:rFonts w:asciiTheme="minorHAnsi" w:eastAsiaTheme="majorEastAsia" w:hAnsiTheme="minorHAnsi" w:cstheme="minorHAnsi"/>
          <w:b/>
        </w:rPr>
        <w:t xml:space="preserve">ZAMAWIAJĄCY </w:t>
      </w:r>
      <w:r w:rsidRPr="0068155C">
        <w:rPr>
          <w:rFonts w:asciiTheme="minorHAnsi" w:eastAsiaTheme="majorEastAsia" w:hAnsiTheme="minorHAnsi" w:cstheme="minorHAnsi"/>
          <w:b/>
        </w:rPr>
        <w:tab/>
      </w:r>
      <w:r w:rsidRPr="0068155C">
        <w:rPr>
          <w:rFonts w:asciiTheme="minorHAnsi" w:eastAsiaTheme="majorEastAsia" w:hAnsiTheme="minorHAnsi" w:cstheme="minorHAnsi"/>
          <w:b/>
        </w:rPr>
        <w:tab/>
      </w:r>
      <w:r w:rsidR="00630963" w:rsidRPr="0068155C">
        <w:rPr>
          <w:rFonts w:asciiTheme="minorHAnsi" w:eastAsiaTheme="majorEastAsia" w:hAnsiTheme="minorHAnsi" w:cstheme="minorHAnsi"/>
          <w:b/>
        </w:rPr>
        <w:tab/>
      </w:r>
      <w:r w:rsidRPr="0068155C">
        <w:rPr>
          <w:rFonts w:asciiTheme="minorHAnsi" w:eastAsiaTheme="majorEastAsia" w:hAnsiTheme="minorHAnsi" w:cstheme="minorHAnsi"/>
          <w:b/>
        </w:rPr>
        <w:tab/>
      </w:r>
      <w:r w:rsidRPr="0068155C">
        <w:rPr>
          <w:rFonts w:asciiTheme="minorHAnsi" w:eastAsiaTheme="majorEastAsia" w:hAnsiTheme="minorHAnsi" w:cstheme="minorHAnsi"/>
          <w:b/>
        </w:rPr>
        <w:tab/>
      </w:r>
      <w:r w:rsidRPr="0068155C">
        <w:rPr>
          <w:rFonts w:asciiTheme="minorHAnsi" w:eastAsiaTheme="majorEastAsia" w:hAnsiTheme="minorHAnsi" w:cstheme="minorHAnsi"/>
          <w:b/>
        </w:rPr>
        <w:tab/>
        <w:t>WYKONAWCA</w:t>
      </w:r>
    </w:p>
    <w:sectPr w:rsidR="002F6F8E" w:rsidRPr="0068155C" w:rsidSect="004F54CC">
      <w:headerReference w:type="default" r:id="rId20"/>
      <w:footerReference w:type="default" r:id="rId21"/>
      <w:endnotePr>
        <w:numFmt w:val="decimal"/>
      </w:endnotePr>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2EB8E" w14:textId="77777777" w:rsidR="00757375" w:rsidRDefault="00757375" w:rsidP="003C621B">
      <w:r>
        <w:separator/>
      </w:r>
    </w:p>
  </w:endnote>
  <w:endnote w:type="continuationSeparator" w:id="0">
    <w:p w14:paraId="62AD4F1A" w14:textId="77777777" w:rsidR="00757375" w:rsidRDefault="00757375" w:rsidP="003C621B">
      <w:r>
        <w:continuationSeparator/>
      </w:r>
    </w:p>
  </w:endnote>
  <w:endnote w:type="continuationNotice" w:id="1">
    <w:p w14:paraId="4B5A6747" w14:textId="77777777" w:rsidR="00757375" w:rsidRDefault="0075737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Book Antiqua">
    <w:panose1 w:val="02040602050305030304"/>
    <w:charset w:val="EE"/>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933209"/>
      <w:docPartObj>
        <w:docPartGallery w:val="Page Numbers (Bottom of Page)"/>
        <w:docPartUnique/>
      </w:docPartObj>
    </w:sdtPr>
    <w:sdtEndPr>
      <w:rPr>
        <w:rFonts w:asciiTheme="minorHAnsi" w:hAnsiTheme="minorHAnsi"/>
        <w:sz w:val="20"/>
      </w:rPr>
    </w:sdtEndPr>
    <w:sdtContent>
      <w:p w14:paraId="5427671C" w14:textId="187E5EA3" w:rsidR="00FB009C" w:rsidRPr="00F1464A" w:rsidRDefault="00FB009C" w:rsidP="00D61A3C">
        <w:pPr>
          <w:pStyle w:val="Stopka"/>
          <w:jc w:val="right"/>
          <w:rPr>
            <w:rFonts w:asciiTheme="minorHAnsi" w:hAnsiTheme="minorHAnsi"/>
            <w:sz w:val="20"/>
          </w:rPr>
        </w:pPr>
        <w:r w:rsidRPr="00D61A3C">
          <w:rPr>
            <w:rFonts w:asciiTheme="minorHAnsi" w:hAnsiTheme="minorHAnsi" w:cstheme="minorHAnsi"/>
            <w:sz w:val="20"/>
            <w:szCs w:val="20"/>
          </w:rPr>
          <w:fldChar w:fldCharType="begin"/>
        </w:r>
        <w:r w:rsidRPr="00D61A3C">
          <w:rPr>
            <w:rFonts w:asciiTheme="minorHAnsi" w:hAnsiTheme="minorHAnsi" w:cstheme="minorHAnsi"/>
            <w:sz w:val="20"/>
            <w:szCs w:val="20"/>
          </w:rPr>
          <w:instrText>PAGE   \* MERGEFORMAT</w:instrText>
        </w:r>
        <w:r w:rsidRPr="00D61A3C">
          <w:rPr>
            <w:rFonts w:asciiTheme="minorHAnsi" w:hAnsiTheme="minorHAnsi" w:cstheme="minorHAnsi"/>
            <w:sz w:val="20"/>
            <w:szCs w:val="20"/>
          </w:rPr>
          <w:fldChar w:fldCharType="separate"/>
        </w:r>
        <w:r w:rsidRPr="00D61A3C">
          <w:rPr>
            <w:rFonts w:asciiTheme="minorHAnsi" w:hAnsiTheme="minorHAnsi" w:cstheme="minorHAnsi"/>
            <w:sz w:val="20"/>
            <w:szCs w:val="20"/>
          </w:rPr>
          <w:t>2</w:t>
        </w:r>
        <w:r w:rsidRPr="00D61A3C">
          <w:rPr>
            <w:rFonts w:asciiTheme="minorHAnsi" w:hAnsiTheme="minorHAnsi" w:cstheme="minorHAnsi"/>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775DA" w14:textId="77777777" w:rsidR="00757375" w:rsidRDefault="00757375" w:rsidP="003C621B">
      <w:r>
        <w:separator/>
      </w:r>
    </w:p>
  </w:footnote>
  <w:footnote w:type="continuationSeparator" w:id="0">
    <w:p w14:paraId="3D5004EA" w14:textId="77777777" w:rsidR="00757375" w:rsidRDefault="00757375" w:rsidP="003C621B">
      <w:r>
        <w:continuationSeparator/>
      </w:r>
    </w:p>
  </w:footnote>
  <w:footnote w:type="continuationNotice" w:id="1">
    <w:p w14:paraId="484F9C94" w14:textId="77777777" w:rsidR="00757375" w:rsidRDefault="00757375">
      <w:pPr>
        <w:spacing w:line="240" w:lineRule="auto"/>
      </w:pPr>
    </w:p>
  </w:footnote>
  <w:footnote w:id="2">
    <w:p w14:paraId="58ED9D88" w14:textId="0CE9AA2A" w:rsidR="00B7217E" w:rsidRDefault="00B7217E" w:rsidP="009C51FA">
      <w:pPr>
        <w:pStyle w:val="Tekstprzypisudolnego"/>
        <w:spacing w:line="240" w:lineRule="auto"/>
      </w:pPr>
      <w:r w:rsidRPr="0BF1EC2F">
        <w:rPr>
          <w:rStyle w:val="Odwoanieprzypisudolnego"/>
        </w:rPr>
        <w:footnoteRef/>
      </w:r>
      <w:r>
        <w:t xml:space="preserve"> Pole zostanie wypełnione na podstawie danych z oferty Wykonawcy, która stanowi </w:t>
      </w:r>
      <w:r w:rsidRPr="00960671">
        <w:t>Załącznik nr 11</w:t>
      </w:r>
    </w:p>
  </w:footnote>
  <w:footnote w:id="3">
    <w:p w14:paraId="601E9894" w14:textId="332CA528" w:rsidR="00A82665" w:rsidRDefault="00A82665" w:rsidP="001D30D0">
      <w:pPr>
        <w:pStyle w:val="Tekstprzypisudolnego"/>
        <w:spacing w:line="240" w:lineRule="auto"/>
      </w:pPr>
      <w:r>
        <w:rPr>
          <w:rStyle w:val="Odwoanieprzypisudolnego"/>
        </w:rPr>
        <w:footnoteRef/>
      </w:r>
      <w:r>
        <w:t xml:space="preserve"> </w:t>
      </w:r>
      <w:r w:rsidRPr="009E7D62">
        <w:t xml:space="preserve">rozporządzenie Rady Ministrów z dnia </w:t>
      </w:r>
      <w:r>
        <w:t>21 maja 2024 r. w sprawie Krajowych Ram Interoperacyjności, minimalnych wymagań dla rejestrów publicznych i wymiany informacji w postaci elektronicznej oraz minimalnych wymagań dla systemów teleinformatycznych</w:t>
      </w:r>
      <w:r w:rsidRPr="009E7D62">
        <w:t xml:space="preserve"> (Dz.U. poz. </w:t>
      </w:r>
      <w:r>
        <w:t>773</w:t>
      </w:r>
      <w:r w:rsidRPr="009E7D62">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71CF5" w14:textId="77777777" w:rsidR="00174DF3" w:rsidRDefault="00174DF3" w:rsidP="00777B18">
    <w:pPr>
      <w:pStyle w:val="Nagwek"/>
      <w:tabs>
        <w:tab w:val="clear" w:pos="4819"/>
        <w:tab w:val="clear" w:pos="9071"/>
        <w:tab w:val="left" w:pos="108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6494DB0E"/>
    <w:lvl w:ilvl="0">
      <w:start w:val="1"/>
      <w:numFmt w:val="none"/>
      <w:pStyle w:val="umtyt"/>
      <w:suff w:val="nothing"/>
      <w:lvlText w:val=""/>
      <w:lvlJc w:val="center"/>
      <w:rPr>
        <w:rFonts w:cs="Times New Roman" w:hint="default"/>
        <w:spacing w:val="0"/>
        <w:w w:val="100"/>
      </w:rPr>
    </w:lvl>
    <w:lvl w:ilvl="1">
      <w:start w:val="1"/>
      <w:numFmt w:val="decimal"/>
      <w:pStyle w:val="umpar"/>
      <w:suff w:val="space"/>
      <w:lvlText w:val="§ %2"/>
      <w:lvlJc w:val="center"/>
      <w:rPr>
        <w:rFonts w:cs="Times New Roman" w:hint="default"/>
      </w:rPr>
    </w:lvl>
    <w:lvl w:ilvl="2">
      <w:start w:val="1"/>
      <w:numFmt w:val="decimal"/>
      <w:pStyle w:val="umust"/>
      <w:lvlText w:val="%3."/>
      <w:lvlJc w:val="right"/>
      <w:pPr>
        <w:tabs>
          <w:tab w:val="num" w:pos="567"/>
        </w:tabs>
        <w:ind w:left="567" w:hanging="283"/>
      </w:pPr>
      <w:rPr>
        <w:rFonts w:cs="Times New Roman" w:hint="default"/>
        <w:b w:val="0"/>
        <w:spacing w:val="0"/>
        <w:w w:val="100"/>
      </w:rPr>
    </w:lvl>
    <w:lvl w:ilvl="3">
      <w:start w:val="1"/>
      <w:numFmt w:val="decimal"/>
      <w:pStyle w:val="umpkt"/>
      <w:lvlText w:val="%4)"/>
      <w:lvlJc w:val="right"/>
      <w:pPr>
        <w:tabs>
          <w:tab w:val="num" w:pos="851"/>
        </w:tabs>
        <w:ind w:left="851" w:hanging="284"/>
      </w:pPr>
      <w:rPr>
        <w:rFonts w:cs="Times New Roman" w:hint="default"/>
        <w:spacing w:val="0"/>
        <w:w w:val="100"/>
      </w:rPr>
    </w:lvl>
    <w:lvl w:ilvl="4">
      <w:start w:val="1"/>
      <w:numFmt w:val="lowerLetter"/>
      <w:lvlText w:val="%5)"/>
      <w:lvlJc w:val="left"/>
      <w:pPr>
        <w:tabs>
          <w:tab w:val="num" w:pos="1417"/>
        </w:tabs>
        <w:ind w:left="1417" w:hanging="283"/>
      </w:pPr>
      <w:rPr>
        <w:rFonts w:cs="Times New Roman" w:hint="default"/>
      </w:rPr>
    </w:lvl>
    <w:lvl w:ilvl="5">
      <w:start w:val="1"/>
      <w:numFmt w:val="upperRoman"/>
      <w:lvlText w:val="%2.%3.%4.%5.%6."/>
      <w:lvlJc w:val="left"/>
      <w:pPr>
        <w:tabs>
          <w:tab w:val="num" w:pos="1701"/>
        </w:tabs>
        <w:ind w:left="1701" w:hanging="284"/>
      </w:pPr>
      <w:rPr>
        <w:rFonts w:cs="Times New Roman" w:hint="default"/>
      </w:rPr>
    </w:lvl>
    <w:lvl w:ilvl="6">
      <w:start w:val="1"/>
      <w:numFmt w:val="lowerRoman"/>
      <w:lvlText w:val="(%2.%3.%4.%5.%6.%7)"/>
      <w:lvlJc w:val="left"/>
      <w:pPr>
        <w:tabs>
          <w:tab w:val="num" w:pos="1984"/>
        </w:tabs>
        <w:ind w:left="1984" w:hanging="283"/>
      </w:pPr>
      <w:rPr>
        <w:rFonts w:cs="Times New Roman" w:hint="default"/>
      </w:rPr>
    </w:lvl>
    <w:lvl w:ilvl="7">
      <w:start w:val="1"/>
      <w:numFmt w:val="none"/>
      <w:suff w:val="nothing"/>
      <w:lvlText w:val=""/>
      <w:lvlJc w:val="left"/>
      <w:pPr>
        <w:ind w:left="1156" w:hanging="1440"/>
      </w:pPr>
      <w:rPr>
        <w:rFonts w:cs="Times New Roman" w:hint="default"/>
      </w:rPr>
    </w:lvl>
    <w:lvl w:ilvl="8">
      <w:start w:val="1"/>
      <w:numFmt w:val="none"/>
      <w:suff w:val="nothing"/>
      <w:lvlText w:val=""/>
      <w:lvlJc w:val="left"/>
      <w:pPr>
        <w:ind w:left="1300" w:hanging="1584"/>
      </w:pPr>
      <w:rPr>
        <w:rFonts w:cs="Times New Roman" w:hint="default"/>
      </w:rPr>
    </w:lvl>
  </w:abstractNum>
  <w:abstractNum w:abstractNumId="1" w15:restartNumberingAfterBreak="0">
    <w:nsid w:val="00FE38E6"/>
    <w:multiLevelType w:val="multilevel"/>
    <w:tmpl w:val="1AEC3C6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11F3287"/>
    <w:multiLevelType w:val="multilevel"/>
    <w:tmpl w:val="514C5F8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6354E2"/>
    <w:multiLevelType w:val="hybridMultilevel"/>
    <w:tmpl w:val="6E0EB270"/>
    <w:lvl w:ilvl="0" w:tplc="6088D02A">
      <w:start w:val="1"/>
      <w:numFmt w:val="decimal"/>
      <w:lvlText w:val="8.37.2.%1."/>
      <w:lvlJc w:val="left"/>
      <w:pPr>
        <w:ind w:left="2007" w:hanging="360"/>
      </w:pPr>
      <w:rPr>
        <w:rFonts w:hint="default"/>
      </w:r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4" w15:restartNumberingAfterBreak="0">
    <w:nsid w:val="020F19B7"/>
    <w:multiLevelType w:val="multilevel"/>
    <w:tmpl w:val="77D6DDB4"/>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3C30561"/>
    <w:multiLevelType w:val="multilevel"/>
    <w:tmpl w:val="6F7C4FE8"/>
    <w:lvl w:ilvl="0">
      <w:start w:val="24"/>
      <w:numFmt w:val="decimal"/>
      <w:lvlText w:val="%1."/>
      <w:lvlJc w:val="left"/>
      <w:pPr>
        <w:ind w:left="705" w:hanging="705"/>
      </w:pPr>
      <w:rPr>
        <w:rFonts w:eastAsiaTheme="minorHAnsi" w:hint="default"/>
      </w:rPr>
    </w:lvl>
    <w:lvl w:ilvl="1">
      <w:start w:val="12"/>
      <w:numFmt w:val="decimal"/>
      <w:lvlText w:val="%1.%2."/>
      <w:lvlJc w:val="left"/>
      <w:pPr>
        <w:ind w:left="705" w:hanging="705"/>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6" w15:restartNumberingAfterBreak="0">
    <w:nsid w:val="03E22C83"/>
    <w:multiLevelType w:val="hybridMultilevel"/>
    <w:tmpl w:val="521C65D8"/>
    <w:lvl w:ilvl="0" w:tplc="7E087A42">
      <w:start w:val="1"/>
      <w:numFmt w:val="decimal"/>
      <w:lvlText w:val="10.4.%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 w15:restartNumberingAfterBreak="0">
    <w:nsid w:val="050F30D5"/>
    <w:multiLevelType w:val="multilevel"/>
    <w:tmpl w:val="0B94A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54E4325"/>
    <w:multiLevelType w:val="multilevel"/>
    <w:tmpl w:val="739CC66C"/>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05536140"/>
    <w:multiLevelType w:val="multilevel"/>
    <w:tmpl w:val="BF2C896C"/>
    <w:lvl w:ilvl="0">
      <w:start w:val="8"/>
      <w:numFmt w:val="decimal"/>
      <w:lvlText w:val="%1."/>
      <w:lvlJc w:val="left"/>
      <w:pPr>
        <w:ind w:left="620" w:hanging="620"/>
      </w:pPr>
      <w:rPr>
        <w:rFonts w:hint="default"/>
      </w:rPr>
    </w:lvl>
    <w:lvl w:ilvl="1">
      <w:start w:val="23"/>
      <w:numFmt w:val="decimal"/>
      <w:lvlText w:val="%1.%2."/>
      <w:lvlJc w:val="left"/>
      <w:pPr>
        <w:ind w:left="980" w:hanging="620"/>
      </w:pPr>
      <w:rPr>
        <w:rFonts w:hint="default"/>
      </w:rPr>
    </w:lvl>
    <w:lvl w:ilvl="2">
      <w:start w:val="1"/>
      <w:numFmt w:val="decimal"/>
      <w:lvlText w:val="%1.%2.%3."/>
      <w:lvlJc w:val="left"/>
      <w:pPr>
        <w:ind w:left="1340" w:hanging="620"/>
      </w:pPr>
      <w:rPr>
        <w:rFonts w:hint="default"/>
        <w:vertAlign w:val="baseline"/>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10" w15:restartNumberingAfterBreak="0">
    <w:nsid w:val="05AA6FFB"/>
    <w:multiLevelType w:val="hybridMultilevel"/>
    <w:tmpl w:val="A1A6FAB4"/>
    <w:lvl w:ilvl="0" w:tplc="84622AE4">
      <w:start w:val="24"/>
      <w:numFmt w:val="decimal"/>
      <w:lvlText w:val="8.%1."/>
      <w:lvlJc w:val="left"/>
      <w:pPr>
        <w:ind w:left="720" w:hanging="360"/>
      </w:pPr>
      <w:rPr>
        <w:rFonts w:asciiTheme="minorHAnsi" w:hAnsiTheme="minorHAnsi" w:cstheme="minorHAnsi" w:hint="default"/>
        <w:strike w:val="0"/>
        <w:vertAlign w:val="baseline"/>
      </w:rPr>
    </w:lvl>
    <w:lvl w:ilvl="1" w:tplc="FFFFFFFF">
      <w:start w:val="1"/>
      <w:numFmt w:val="decimal"/>
      <w:lvlText w:val="8.17.%2"/>
      <w:lvlJc w:val="left"/>
      <w:pPr>
        <w:ind w:left="1440" w:hanging="360"/>
      </w:pPr>
      <w:rPr>
        <w:rFonts w:hint="default"/>
        <w:strike w:val="0"/>
        <w:vertAlign w:val="baseline"/>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643608A"/>
    <w:multiLevelType w:val="hybridMultilevel"/>
    <w:tmpl w:val="6706BF0E"/>
    <w:lvl w:ilvl="0" w:tplc="ED68455A">
      <w:start w:val="1"/>
      <w:numFmt w:val="decimal"/>
      <w:lvlText w:val="18.%1."/>
      <w:lvlJc w:val="left"/>
      <w:pPr>
        <w:ind w:left="1429" w:hanging="360"/>
      </w:pPr>
      <w:rPr>
        <w:rFonts w:asciiTheme="minorHAnsi" w:hAnsiTheme="minorHAnsi" w:cstheme="minorHAnsi" w:hint="default"/>
        <w:b w:val="0"/>
        <w:bCs/>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2" w15:restartNumberingAfterBreak="0">
    <w:nsid w:val="06866C2A"/>
    <w:multiLevelType w:val="multilevel"/>
    <w:tmpl w:val="CC020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7DC252D"/>
    <w:multiLevelType w:val="hybridMultilevel"/>
    <w:tmpl w:val="94F61AC2"/>
    <w:lvl w:ilvl="0" w:tplc="FFFFFFFF">
      <w:start w:val="1"/>
      <w:numFmt w:val="decimal"/>
      <w:lvlText w:val="12.4.%1."/>
      <w:lvlJc w:val="left"/>
      <w:pPr>
        <w:ind w:left="1287" w:hanging="360"/>
      </w:pPr>
      <w:rPr>
        <w:rFonts w:hint="default"/>
        <w:b w:val="0"/>
        <w:bCs/>
        <w:vertAlign w:val="baseline"/>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4" w15:restartNumberingAfterBreak="0">
    <w:nsid w:val="087948E8"/>
    <w:multiLevelType w:val="hybridMultilevel"/>
    <w:tmpl w:val="0FB88714"/>
    <w:lvl w:ilvl="0" w:tplc="1C80E4E8">
      <w:start w:val="1"/>
      <w:numFmt w:val="decimal"/>
      <w:lvlText w:val="23.1.%1."/>
      <w:lvlJc w:val="left"/>
      <w:pPr>
        <w:ind w:left="1287" w:hanging="360"/>
      </w:pPr>
      <w:rPr>
        <w:rFonts w:hint="default"/>
        <w:vertAlign w:val="baseline"/>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5" w15:restartNumberingAfterBreak="0">
    <w:nsid w:val="09BE6794"/>
    <w:multiLevelType w:val="multilevel"/>
    <w:tmpl w:val="6980CAA2"/>
    <w:lvl w:ilvl="0">
      <w:start w:val="5"/>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6" w15:restartNumberingAfterBreak="0">
    <w:nsid w:val="0A06284D"/>
    <w:multiLevelType w:val="multilevel"/>
    <w:tmpl w:val="8F30BC8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894" w:hanging="648"/>
      </w:pPr>
      <w:rPr>
        <w:rFonts w:hint="default"/>
      </w:rPr>
    </w:lvl>
    <w:lvl w:ilvl="4">
      <w:start w:val="1"/>
      <w:numFmt w:val="decimal"/>
      <w:lvlText w:val="%1.%2.%3.%4.%5."/>
      <w:lvlJc w:val="left"/>
      <w:pPr>
        <w:ind w:left="79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0A616334"/>
    <w:multiLevelType w:val="multilevel"/>
    <w:tmpl w:val="0E8A21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0B6848F3"/>
    <w:multiLevelType w:val="multilevel"/>
    <w:tmpl w:val="7E6C84C6"/>
    <w:lvl w:ilvl="0">
      <w:start w:val="2"/>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9" w15:restartNumberingAfterBreak="0">
    <w:nsid w:val="0BBC5C92"/>
    <w:multiLevelType w:val="multilevel"/>
    <w:tmpl w:val="739CC66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0BCB1C3D"/>
    <w:multiLevelType w:val="multilevel"/>
    <w:tmpl w:val="BF2C896C"/>
    <w:lvl w:ilvl="0">
      <w:start w:val="8"/>
      <w:numFmt w:val="decimal"/>
      <w:lvlText w:val="%1."/>
      <w:lvlJc w:val="left"/>
      <w:pPr>
        <w:ind w:left="620" w:hanging="620"/>
      </w:pPr>
      <w:rPr>
        <w:rFonts w:hint="default"/>
      </w:rPr>
    </w:lvl>
    <w:lvl w:ilvl="1">
      <w:start w:val="23"/>
      <w:numFmt w:val="decimal"/>
      <w:lvlText w:val="%1.%2."/>
      <w:lvlJc w:val="left"/>
      <w:pPr>
        <w:ind w:left="980" w:hanging="620"/>
      </w:pPr>
      <w:rPr>
        <w:rFonts w:hint="default"/>
      </w:rPr>
    </w:lvl>
    <w:lvl w:ilvl="2">
      <w:start w:val="1"/>
      <w:numFmt w:val="decimal"/>
      <w:lvlText w:val="%1.%2.%3."/>
      <w:lvlJc w:val="left"/>
      <w:pPr>
        <w:ind w:left="1340" w:hanging="620"/>
      </w:pPr>
      <w:rPr>
        <w:rFonts w:hint="default"/>
        <w:vertAlign w:val="baseline"/>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21" w15:restartNumberingAfterBreak="0">
    <w:nsid w:val="0C570D57"/>
    <w:multiLevelType w:val="hybridMultilevel"/>
    <w:tmpl w:val="B288A1E8"/>
    <w:lvl w:ilvl="0" w:tplc="D81E8D50">
      <w:start w:val="7"/>
      <w:numFmt w:val="decimal"/>
      <w:lvlText w:val="8.%1."/>
      <w:lvlJc w:val="left"/>
      <w:pPr>
        <w:ind w:left="720" w:hanging="360"/>
      </w:pPr>
      <w:rPr>
        <w:rFonts w:hint="default"/>
        <w:b w:val="0"/>
        <w:bCs w:val="0"/>
        <w:strike w:val="0"/>
        <w:sz w:val="22"/>
        <w:szCs w:val="22"/>
        <w:vertAlign w:val="baseline"/>
      </w:rPr>
    </w:lvl>
    <w:lvl w:ilvl="1" w:tplc="11E029EA">
      <w:start w:val="1"/>
      <w:numFmt w:val="decimal"/>
      <w:lvlText w:val="8.17.%2"/>
      <w:lvlJc w:val="left"/>
      <w:pPr>
        <w:ind w:left="1440" w:hanging="360"/>
      </w:pPr>
      <w:rPr>
        <w:rFonts w:hint="default"/>
        <w:strike w:val="0"/>
        <w:vertAlign w:val="baseline"/>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C717D44"/>
    <w:multiLevelType w:val="hybridMultilevel"/>
    <w:tmpl w:val="5FF246EE"/>
    <w:lvl w:ilvl="0" w:tplc="01E63EC6">
      <w:start w:val="1"/>
      <w:numFmt w:val="decimal"/>
      <w:lvlText w:val="24.12.%1."/>
      <w:lvlJc w:val="left"/>
      <w:pPr>
        <w:ind w:left="1287" w:hanging="360"/>
      </w:pPr>
      <w:rPr>
        <w:rFonts w:hint="default"/>
        <w:vertAlign w:val="baseline"/>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3" w15:restartNumberingAfterBreak="0">
    <w:nsid w:val="0D147B43"/>
    <w:multiLevelType w:val="hybridMultilevel"/>
    <w:tmpl w:val="D1D68E0A"/>
    <w:lvl w:ilvl="0" w:tplc="44B0A41E">
      <w:start w:val="1"/>
      <w:numFmt w:val="decimal"/>
      <w:lvlText w:val="11.2.%1."/>
      <w:lvlJc w:val="left"/>
      <w:pPr>
        <w:ind w:left="1287" w:hanging="360"/>
      </w:pPr>
      <w:rPr>
        <w:rFonts w:hint="default"/>
        <w:b w:val="0"/>
        <w:bCs/>
        <w:vertAlign w:val="baseline"/>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4" w15:restartNumberingAfterBreak="0">
    <w:nsid w:val="0D3723A9"/>
    <w:multiLevelType w:val="multilevel"/>
    <w:tmpl w:val="9E5CC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0EC96D2F"/>
    <w:multiLevelType w:val="hybridMultilevel"/>
    <w:tmpl w:val="2D3EF3E2"/>
    <w:lvl w:ilvl="0" w:tplc="69464420">
      <w:start w:val="1"/>
      <w:numFmt w:val="ordinal"/>
      <w:lvlText w:val="1.21.%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EE63F1B"/>
    <w:multiLevelType w:val="multilevel"/>
    <w:tmpl w:val="739CC66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0F60078E"/>
    <w:multiLevelType w:val="multilevel"/>
    <w:tmpl w:val="A7AE3A5A"/>
    <w:lvl w:ilvl="0">
      <w:start w:val="6"/>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8" w15:restartNumberingAfterBreak="0">
    <w:nsid w:val="10220C00"/>
    <w:multiLevelType w:val="multilevel"/>
    <w:tmpl w:val="406E29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460674A"/>
    <w:multiLevelType w:val="hybridMultilevel"/>
    <w:tmpl w:val="AF2E13BC"/>
    <w:lvl w:ilvl="0" w:tplc="86669C7E">
      <w:start w:val="16"/>
      <w:numFmt w:val="decimal"/>
      <w:lvlText w:val="6.%1."/>
      <w:lvlJc w:val="left"/>
      <w:pPr>
        <w:ind w:left="720" w:hanging="360"/>
      </w:pPr>
      <w:rPr>
        <w:rFonts w:hint="default"/>
        <w:sz w:val="22"/>
        <w:szCs w:val="22"/>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48970E1"/>
    <w:multiLevelType w:val="singleLevel"/>
    <w:tmpl w:val="FA788AD0"/>
    <w:lvl w:ilvl="0">
      <w:start w:val="1"/>
      <w:numFmt w:val="decimal"/>
      <w:pStyle w:val="Legenda"/>
      <w:lvlText w:val="%1"/>
      <w:lvlJc w:val="left"/>
      <w:pPr>
        <w:tabs>
          <w:tab w:val="num" w:pos="360"/>
        </w:tabs>
        <w:ind w:left="360" w:hanging="360"/>
      </w:pPr>
      <w:rPr>
        <w:rFonts w:cs="Times New Roman" w:hint="default"/>
      </w:rPr>
    </w:lvl>
  </w:abstractNum>
  <w:abstractNum w:abstractNumId="31" w15:restartNumberingAfterBreak="0">
    <w:nsid w:val="14A835D4"/>
    <w:multiLevelType w:val="multilevel"/>
    <w:tmpl w:val="78BC4AC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4E72808"/>
    <w:multiLevelType w:val="hybridMultilevel"/>
    <w:tmpl w:val="CF045516"/>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15050436"/>
    <w:multiLevelType w:val="multilevel"/>
    <w:tmpl w:val="57BC3912"/>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154B1D3D"/>
    <w:multiLevelType w:val="multilevel"/>
    <w:tmpl w:val="6E3C9058"/>
    <w:styleLink w:val="Styl2"/>
    <w:lvl w:ilvl="0">
      <w:start w:val="2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5" w15:restartNumberingAfterBreak="0">
    <w:nsid w:val="15D07F25"/>
    <w:multiLevelType w:val="multilevel"/>
    <w:tmpl w:val="894478A6"/>
    <w:lvl w:ilvl="0">
      <w:start w:val="8"/>
      <w:numFmt w:val="decimal"/>
      <w:lvlText w:val="%1."/>
      <w:lvlJc w:val="left"/>
      <w:pPr>
        <w:ind w:left="765" w:hanging="765"/>
      </w:pPr>
      <w:rPr>
        <w:rFonts w:hint="default"/>
      </w:rPr>
    </w:lvl>
    <w:lvl w:ilvl="1">
      <w:start w:val="32"/>
      <w:numFmt w:val="decimal"/>
      <w:lvlText w:val="%1.%2."/>
      <w:lvlJc w:val="left"/>
      <w:pPr>
        <w:ind w:left="1474" w:hanging="765"/>
      </w:pPr>
      <w:rPr>
        <w:rFonts w:hint="default"/>
      </w:rPr>
    </w:lvl>
    <w:lvl w:ilvl="2">
      <w:start w:val="4"/>
      <w:numFmt w:val="decimal"/>
      <w:lvlText w:val="%1.%2.%3."/>
      <w:lvlJc w:val="left"/>
      <w:pPr>
        <w:ind w:left="2183" w:hanging="765"/>
      </w:pPr>
      <w:rPr>
        <w:rFonts w:hint="default"/>
      </w:rPr>
    </w:lvl>
    <w:lvl w:ilvl="3">
      <w:start w:val="1"/>
      <w:numFmt w:val="decimal"/>
      <w:lvlText w:val="8.37.2.%4."/>
      <w:lvlJc w:val="left"/>
      <w:pPr>
        <w:ind w:left="2007" w:hanging="36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166264D7"/>
    <w:multiLevelType w:val="hybridMultilevel"/>
    <w:tmpl w:val="D30C0FA2"/>
    <w:lvl w:ilvl="0" w:tplc="66B2373E">
      <w:start w:val="1"/>
      <w:numFmt w:val="decimal"/>
      <w:lvlText w:val="1.3.%1."/>
      <w:lvlJc w:val="left"/>
      <w:pPr>
        <w:ind w:left="720" w:hanging="360"/>
      </w:pPr>
      <w:rPr>
        <w:rFonts w:hint="default"/>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74F6071"/>
    <w:multiLevelType w:val="hybridMultilevel"/>
    <w:tmpl w:val="18D4F4DA"/>
    <w:lvl w:ilvl="0" w:tplc="F2146D52">
      <w:start w:val="1"/>
      <w:numFmt w:val="bullet"/>
      <w:lvlText w:val="Ø"/>
      <w:lvlJc w:val="left"/>
      <w:pPr>
        <w:ind w:left="720" w:hanging="360"/>
      </w:pPr>
      <w:rPr>
        <w:rFonts w:ascii="Wingdings" w:hAnsi="Wingdings" w:hint="default"/>
      </w:rPr>
    </w:lvl>
    <w:lvl w:ilvl="1" w:tplc="46FA4894">
      <w:start w:val="1"/>
      <w:numFmt w:val="bullet"/>
      <w:lvlText w:val="o"/>
      <w:lvlJc w:val="left"/>
      <w:pPr>
        <w:ind w:left="1440" w:hanging="360"/>
      </w:pPr>
      <w:rPr>
        <w:rFonts w:ascii="Courier New" w:hAnsi="Courier New" w:hint="default"/>
      </w:rPr>
    </w:lvl>
    <w:lvl w:ilvl="2" w:tplc="AD925108">
      <w:start w:val="1"/>
      <w:numFmt w:val="bullet"/>
      <w:lvlText w:val=""/>
      <w:lvlJc w:val="left"/>
      <w:pPr>
        <w:ind w:left="2160" w:hanging="360"/>
      </w:pPr>
      <w:rPr>
        <w:rFonts w:ascii="Wingdings" w:hAnsi="Wingdings" w:hint="default"/>
      </w:rPr>
    </w:lvl>
    <w:lvl w:ilvl="3" w:tplc="0EBC9872">
      <w:start w:val="1"/>
      <w:numFmt w:val="bullet"/>
      <w:lvlText w:val=""/>
      <w:lvlJc w:val="left"/>
      <w:pPr>
        <w:ind w:left="2880" w:hanging="360"/>
      </w:pPr>
      <w:rPr>
        <w:rFonts w:ascii="Symbol" w:hAnsi="Symbol" w:hint="default"/>
      </w:rPr>
    </w:lvl>
    <w:lvl w:ilvl="4" w:tplc="F1F8712A">
      <w:start w:val="1"/>
      <w:numFmt w:val="bullet"/>
      <w:lvlText w:val="o"/>
      <w:lvlJc w:val="left"/>
      <w:pPr>
        <w:ind w:left="3600" w:hanging="360"/>
      </w:pPr>
      <w:rPr>
        <w:rFonts w:ascii="Courier New" w:hAnsi="Courier New" w:hint="default"/>
      </w:rPr>
    </w:lvl>
    <w:lvl w:ilvl="5" w:tplc="EFF6489C">
      <w:start w:val="1"/>
      <w:numFmt w:val="bullet"/>
      <w:lvlText w:val=""/>
      <w:lvlJc w:val="left"/>
      <w:pPr>
        <w:ind w:left="4320" w:hanging="360"/>
      </w:pPr>
      <w:rPr>
        <w:rFonts w:ascii="Wingdings" w:hAnsi="Wingdings" w:hint="default"/>
      </w:rPr>
    </w:lvl>
    <w:lvl w:ilvl="6" w:tplc="0EFC5AE4">
      <w:start w:val="1"/>
      <w:numFmt w:val="bullet"/>
      <w:lvlText w:val=""/>
      <w:lvlJc w:val="left"/>
      <w:pPr>
        <w:ind w:left="5040" w:hanging="360"/>
      </w:pPr>
      <w:rPr>
        <w:rFonts w:ascii="Symbol" w:hAnsi="Symbol" w:hint="default"/>
      </w:rPr>
    </w:lvl>
    <w:lvl w:ilvl="7" w:tplc="6954503C">
      <w:start w:val="1"/>
      <w:numFmt w:val="bullet"/>
      <w:lvlText w:val="o"/>
      <w:lvlJc w:val="left"/>
      <w:pPr>
        <w:ind w:left="5760" w:hanging="360"/>
      </w:pPr>
      <w:rPr>
        <w:rFonts w:ascii="Courier New" w:hAnsi="Courier New" w:hint="default"/>
      </w:rPr>
    </w:lvl>
    <w:lvl w:ilvl="8" w:tplc="6696F29E">
      <w:start w:val="1"/>
      <w:numFmt w:val="bullet"/>
      <w:lvlText w:val=""/>
      <w:lvlJc w:val="left"/>
      <w:pPr>
        <w:ind w:left="6480" w:hanging="360"/>
      </w:pPr>
      <w:rPr>
        <w:rFonts w:ascii="Wingdings" w:hAnsi="Wingdings" w:hint="default"/>
      </w:rPr>
    </w:lvl>
  </w:abstractNum>
  <w:abstractNum w:abstractNumId="38" w15:restartNumberingAfterBreak="0">
    <w:nsid w:val="17DF075C"/>
    <w:multiLevelType w:val="multilevel"/>
    <w:tmpl w:val="9602580C"/>
    <w:lvl w:ilvl="0">
      <w:start w:val="6"/>
      <w:numFmt w:val="decimal"/>
      <w:lvlText w:val="%1."/>
      <w:lvlJc w:val="left"/>
      <w:pPr>
        <w:ind w:left="620" w:hanging="620"/>
      </w:pPr>
      <w:rPr>
        <w:rFonts w:hint="default"/>
      </w:rPr>
    </w:lvl>
    <w:lvl w:ilvl="1">
      <w:start w:val="14"/>
      <w:numFmt w:val="decimal"/>
      <w:lvlText w:val="%1.%2."/>
      <w:lvlJc w:val="left"/>
      <w:pPr>
        <w:ind w:left="1160" w:hanging="620"/>
      </w:pPr>
      <w:rPr>
        <w:rFonts w:hint="default"/>
      </w:rPr>
    </w:lvl>
    <w:lvl w:ilvl="2">
      <w:start w:val="1"/>
      <w:numFmt w:val="decimal"/>
      <w:lvlText w:val="6.3.%3."/>
      <w:lvlJc w:val="left"/>
      <w:pPr>
        <w:ind w:left="786" w:hanging="360"/>
      </w:pPr>
      <w:rPr>
        <w:rFonts w:hint="default"/>
      </w:rPr>
    </w:lvl>
    <w:lvl w:ilvl="3">
      <w:start w:val="1"/>
      <w:numFmt w:val="decimal"/>
      <w:lvlText w:val="6.3.1.%4."/>
      <w:lvlJc w:val="left"/>
      <w:pPr>
        <w:ind w:left="1980" w:hanging="36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9" w15:restartNumberingAfterBreak="0">
    <w:nsid w:val="18436C88"/>
    <w:multiLevelType w:val="hybridMultilevel"/>
    <w:tmpl w:val="03B0DACE"/>
    <w:lvl w:ilvl="0" w:tplc="8712279E">
      <w:start w:val="1"/>
      <w:numFmt w:val="decimal"/>
      <w:lvlText w:val="9.%1."/>
      <w:lvlJc w:val="left"/>
      <w:pPr>
        <w:ind w:left="1287" w:hanging="360"/>
      </w:pPr>
      <w:rPr>
        <w:rFonts w:hint="default"/>
        <w:b w:val="0"/>
        <w:bCs/>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0" w15:restartNumberingAfterBreak="0">
    <w:nsid w:val="199E797F"/>
    <w:multiLevelType w:val="multilevel"/>
    <w:tmpl w:val="4BBA6BE0"/>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41" w15:restartNumberingAfterBreak="0">
    <w:nsid w:val="19C84B5E"/>
    <w:multiLevelType w:val="hybridMultilevel"/>
    <w:tmpl w:val="470C2298"/>
    <w:lvl w:ilvl="0" w:tplc="04150005">
      <w:start w:val="1"/>
      <w:numFmt w:val="bullet"/>
      <w:lvlText w:val=""/>
      <w:lvlJc w:val="left"/>
      <w:pPr>
        <w:ind w:left="2138" w:hanging="360"/>
      </w:pPr>
      <w:rPr>
        <w:rFonts w:ascii="Wingdings" w:hAnsi="Wingdings"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42" w15:restartNumberingAfterBreak="0">
    <w:nsid w:val="1A47A7B0"/>
    <w:multiLevelType w:val="hybridMultilevel"/>
    <w:tmpl w:val="9D623E9C"/>
    <w:lvl w:ilvl="0" w:tplc="53B22D0C">
      <w:start w:val="1"/>
      <w:numFmt w:val="bullet"/>
      <w:lvlText w:val="·"/>
      <w:lvlJc w:val="left"/>
      <w:pPr>
        <w:ind w:left="720" w:hanging="360"/>
      </w:pPr>
      <w:rPr>
        <w:rFonts w:ascii="Symbol" w:hAnsi="Symbol" w:hint="default"/>
      </w:rPr>
    </w:lvl>
    <w:lvl w:ilvl="1" w:tplc="7DC2EAD6">
      <w:start w:val="1"/>
      <w:numFmt w:val="bullet"/>
      <w:lvlText w:val="o"/>
      <w:lvlJc w:val="left"/>
      <w:pPr>
        <w:ind w:left="1440" w:hanging="360"/>
      </w:pPr>
      <w:rPr>
        <w:rFonts w:ascii="Courier New" w:hAnsi="Courier New" w:hint="default"/>
      </w:rPr>
    </w:lvl>
    <w:lvl w:ilvl="2" w:tplc="AFE679FE">
      <w:start w:val="1"/>
      <w:numFmt w:val="bullet"/>
      <w:lvlText w:val=""/>
      <w:lvlJc w:val="left"/>
      <w:pPr>
        <w:ind w:left="2160" w:hanging="360"/>
      </w:pPr>
      <w:rPr>
        <w:rFonts w:ascii="Wingdings" w:hAnsi="Wingdings" w:hint="default"/>
      </w:rPr>
    </w:lvl>
    <w:lvl w:ilvl="3" w:tplc="635C2724">
      <w:start w:val="1"/>
      <w:numFmt w:val="bullet"/>
      <w:lvlText w:val=""/>
      <w:lvlJc w:val="left"/>
      <w:pPr>
        <w:ind w:left="2880" w:hanging="360"/>
      </w:pPr>
      <w:rPr>
        <w:rFonts w:ascii="Symbol" w:hAnsi="Symbol" w:hint="default"/>
      </w:rPr>
    </w:lvl>
    <w:lvl w:ilvl="4" w:tplc="EC8A1D5C">
      <w:start w:val="1"/>
      <w:numFmt w:val="bullet"/>
      <w:lvlText w:val="o"/>
      <w:lvlJc w:val="left"/>
      <w:pPr>
        <w:ind w:left="3600" w:hanging="360"/>
      </w:pPr>
      <w:rPr>
        <w:rFonts w:ascii="Courier New" w:hAnsi="Courier New" w:hint="default"/>
      </w:rPr>
    </w:lvl>
    <w:lvl w:ilvl="5" w:tplc="B1A4950A">
      <w:start w:val="1"/>
      <w:numFmt w:val="bullet"/>
      <w:lvlText w:val=""/>
      <w:lvlJc w:val="left"/>
      <w:pPr>
        <w:ind w:left="4320" w:hanging="360"/>
      </w:pPr>
      <w:rPr>
        <w:rFonts w:ascii="Wingdings" w:hAnsi="Wingdings" w:hint="default"/>
      </w:rPr>
    </w:lvl>
    <w:lvl w:ilvl="6" w:tplc="187A5D98">
      <w:start w:val="1"/>
      <w:numFmt w:val="bullet"/>
      <w:lvlText w:val=""/>
      <w:lvlJc w:val="left"/>
      <w:pPr>
        <w:ind w:left="5040" w:hanging="360"/>
      </w:pPr>
      <w:rPr>
        <w:rFonts w:ascii="Symbol" w:hAnsi="Symbol" w:hint="default"/>
      </w:rPr>
    </w:lvl>
    <w:lvl w:ilvl="7" w:tplc="24C29408">
      <w:start w:val="1"/>
      <w:numFmt w:val="bullet"/>
      <w:lvlText w:val="o"/>
      <w:lvlJc w:val="left"/>
      <w:pPr>
        <w:ind w:left="5760" w:hanging="360"/>
      </w:pPr>
      <w:rPr>
        <w:rFonts w:ascii="Courier New" w:hAnsi="Courier New" w:hint="default"/>
      </w:rPr>
    </w:lvl>
    <w:lvl w:ilvl="8" w:tplc="7C5418F6">
      <w:start w:val="1"/>
      <w:numFmt w:val="bullet"/>
      <w:lvlText w:val=""/>
      <w:lvlJc w:val="left"/>
      <w:pPr>
        <w:ind w:left="6480" w:hanging="360"/>
      </w:pPr>
      <w:rPr>
        <w:rFonts w:ascii="Wingdings" w:hAnsi="Wingdings" w:hint="default"/>
      </w:rPr>
    </w:lvl>
  </w:abstractNum>
  <w:abstractNum w:abstractNumId="43" w15:restartNumberingAfterBreak="0">
    <w:nsid w:val="1AAB4073"/>
    <w:multiLevelType w:val="multilevel"/>
    <w:tmpl w:val="F40C10D6"/>
    <w:lvl w:ilvl="0">
      <w:start w:val="4"/>
      <w:numFmt w:val="decimal"/>
      <w:lvlText w:val="%1."/>
      <w:lvlJc w:val="left"/>
      <w:pPr>
        <w:ind w:left="360" w:hanging="360"/>
      </w:pPr>
      <w:rPr>
        <w:rFonts w:hint="default"/>
      </w:rPr>
    </w:lvl>
    <w:lvl w:ilvl="1">
      <w:start w:val="1"/>
      <w:numFmt w:val="decimal"/>
      <w:lvlText w:val="%1.%2."/>
      <w:lvlJc w:val="left"/>
      <w:pPr>
        <w:ind w:left="927" w:hanging="360"/>
      </w:pPr>
      <w:rPr>
        <w:rFonts w:asciiTheme="minorHAnsi" w:hAnsiTheme="minorHAnsi" w:cstheme="minorHAnsi" w:hint="default"/>
        <w:sz w:val="22"/>
        <w:szCs w:val="22"/>
        <w:vertAlign w:val="baseli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1B3862FC"/>
    <w:multiLevelType w:val="multilevel"/>
    <w:tmpl w:val="9336249A"/>
    <w:lvl w:ilvl="0">
      <w:start w:val="2"/>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45" w15:restartNumberingAfterBreak="0">
    <w:nsid w:val="1B3E445E"/>
    <w:multiLevelType w:val="multilevel"/>
    <w:tmpl w:val="88246CD8"/>
    <w:lvl w:ilvl="0">
      <w:start w:val="1"/>
      <w:numFmt w:val="decimal"/>
      <w:lvlText w:val="%1."/>
      <w:lvlJc w:val="left"/>
      <w:pPr>
        <w:ind w:left="360" w:hanging="360"/>
      </w:pPr>
      <w:rPr>
        <w:b w:val="0"/>
        <w:i w:val="0"/>
        <w:strike w:val="0"/>
        <w:dstrike w:val="0"/>
        <w:color w:val="auto"/>
        <w:sz w:val="22"/>
        <w:u w:val="none"/>
        <w:effect w:val="none"/>
      </w:rPr>
    </w:lvl>
    <w:lvl w:ilvl="1">
      <w:start w:val="1"/>
      <w:numFmt w:val="bullet"/>
      <w:lvlText w:val="-"/>
      <w:lvlJc w:val="left"/>
      <w:pPr>
        <w:ind w:left="1000" w:hanging="432"/>
      </w:pPr>
      <w:rPr>
        <w:rFonts w:ascii="Calibri" w:hAnsi="Calibri" w:hint="default"/>
        <w:b w:val="0"/>
        <w:i w:val="0"/>
        <w:color w:val="auto"/>
      </w:rPr>
    </w:lvl>
    <w:lvl w:ilvl="2">
      <w:start w:val="1"/>
      <w:numFmt w:val="decimal"/>
      <w:lvlText w:val="%1.%2.%3."/>
      <w:lvlJc w:val="left"/>
      <w:pPr>
        <w:ind w:left="1224" w:hanging="504"/>
      </w:pPr>
      <w:rPr>
        <w:b w:val="0"/>
        <w:i w:val="0"/>
        <w:sz w:val="22"/>
        <w:szCs w:val="22"/>
      </w:rPr>
    </w:lvl>
    <w:lvl w:ilvl="3">
      <w:start w:val="1"/>
      <w:numFmt w:val="decimal"/>
      <w:lvlText w:val="%1.%2.%3.%4."/>
      <w:lvlJc w:val="left"/>
      <w:pPr>
        <w:ind w:left="4334" w:hanging="648"/>
      </w:pPr>
      <w:rPr>
        <w:b w:val="0"/>
        <w:i w:val="0"/>
      </w:rPr>
    </w:lvl>
    <w:lvl w:ilvl="4">
      <w:start w:val="1"/>
      <w:numFmt w:val="decimal"/>
      <w:lvlText w:val="%1.%2.%3.%4.%5."/>
      <w:lvlJc w:val="left"/>
      <w:pPr>
        <w:ind w:left="2232" w:hanging="792"/>
      </w:pPr>
      <w:rPr>
        <w:b w:val="0"/>
        <w:i w:val="0"/>
      </w:rPr>
    </w:lvl>
    <w:lvl w:ilvl="5">
      <w:start w:val="1"/>
      <w:numFmt w:val="decimal"/>
      <w:lvlText w:val="%1.%2.%3.%4.%5.%6."/>
      <w:lvlJc w:val="left"/>
      <w:pPr>
        <w:ind w:left="2736" w:hanging="936"/>
      </w:pPr>
      <w:rPr>
        <w:b w:val="0"/>
        <w:i w:val="0"/>
      </w:rPr>
    </w:lvl>
    <w:lvl w:ilvl="6">
      <w:start w:val="1"/>
      <w:numFmt w:val="decimal"/>
      <w:lvlText w:val="%1.%2.%3.%4.%5.%6.%7."/>
      <w:lvlJc w:val="left"/>
      <w:pPr>
        <w:ind w:left="3240" w:hanging="1080"/>
      </w:pPr>
      <w:rPr>
        <w:b w:val="0"/>
        <w:i w:val="0"/>
      </w:rPr>
    </w:lvl>
    <w:lvl w:ilvl="7">
      <w:start w:val="1"/>
      <w:numFmt w:val="decimal"/>
      <w:lvlText w:val="%1.%2.%3.%4.%5.%6.%7.%8."/>
      <w:lvlJc w:val="left"/>
      <w:pPr>
        <w:ind w:left="3744" w:hanging="1224"/>
      </w:pPr>
      <w:rPr>
        <w:b w:val="0"/>
        <w:i w:val="0"/>
      </w:rPr>
    </w:lvl>
    <w:lvl w:ilvl="8">
      <w:start w:val="1"/>
      <w:numFmt w:val="decimal"/>
      <w:lvlText w:val="%1.%2.%3.%4.%5.%6.%7.%8.%9."/>
      <w:lvlJc w:val="left"/>
      <w:pPr>
        <w:ind w:left="4320" w:hanging="1440"/>
      </w:pPr>
      <w:rPr>
        <w:b w:val="0"/>
        <w:i w:val="0"/>
      </w:rPr>
    </w:lvl>
  </w:abstractNum>
  <w:abstractNum w:abstractNumId="46" w15:restartNumberingAfterBreak="0">
    <w:nsid w:val="1B791DF8"/>
    <w:multiLevelType w:val="hybridMultilevel"/>
    <w:tmpl w:val="782E1CF6"/>
    <w:lvl w:ilvl="0" w:tplc="FACCFA4E">
      <w:start w:val="1"/>
      <w:numFmt w:val="decimal"/>
      <w:lvlText w:val="16.1.%1."/>
      <w:lvlJc w:val="left"/>
      <w:pPr>
        <w:ind w:left="1287" w:hanging="360"/>
      </w:pPr>
      <w:rPr>
        <w:rFonts w:hint="default"/>
        <w:vertAlign w:val="baseline"/>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7" w15:restartNumberingAfterBreak="0">
    <w:nsid w:val="1D237749"/>
    <w:multiLevelType w:val="hybridMultilevel"/>
    <w:tmpl w:val="6712B5BA"/>
    <w:lvl w:ilvl="0" w:tplc="9E34AA54">
      <w:start w:val="1"/>
      <w:numFmt w:val="decimal"/>
      <w:lvlText w:val="14.2.%1."/>
      <w:lvlJc w:val="left"/>
      <w:pPr>
        <w:ind w:left="1287" w:hanging="360"/>
      </w:pPr>
      <w:rPr>
        <w:rFonts w:hint="default"/>
        <w:b w:val="0"/>
        <w:bCs/>
        <w:vertAlign w:val="baseline"/>
      </w:rPr>
    </w:lvl>
    <w:lvl w:ilvl="1" w:tplc="04150019" w:tentative="1">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8" w15:restartNumberingAfterBreak="0">
    <w:nsid w:val="1D8832EE"/>
    <w:multiLevelType w:val="hybridMultilevel"/>
    <w:tmpl w:val="BBA8C74A"/>
    <w:lvl w:ilvl="0" w:tplc="4984A084">
      <w:start w:val="1"/>
      <w:numFmt w:val="decimal"/>
      <w:lvlText w:val="17.12.%1."/>
      <w:lvlJc w:val="left"/>
      <w:pPr>
        <w:ind w:left="1287" w:hanging="360"/>
      </w:pPr>
      <w:rPr>
        <w:rFonts w:hint="default"/>
        <w:vertAlign w:val="baseline"/>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9" w15:restartNumberingAfterBreak="0">
    <w:nsid w:val="1ECE7220"/>
    <w:multiLevelType w:val="hybridMultilevel"/>
    <w:tmpl w:val="190EA72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1F460A52"/>
    <w:multiLevelType w:val="multilevel"/>
    <w:tmpl w:val="F9DE7C58"/>
    <w:lvl w:ilvl="0">
      <w:start w:val="3"/>
      <w:numFmt w:val="decimal"/>
      <w:lvlText w:val="%1."/>
      <w:lvlJc w:val="left"/>
      <w:pPr>
        <w:ind w:left="0" w:hanging="360"/>
      </w:pPr>
      <w:rPr>
        <w:rFonts w:hint="default"/>
      </w:rPr>
    </w:lvl>
    <w:lvl w:ilvl="1">
      <w:start w:val="1"/>
      <w:numFmt w:val="decimal"/>
      <w:lvlText w:val="%1.%2."/>
      <w:lvlJc w:val="left"/>
      <w:pPr>
        <w:ind w:left="568" w:hanging="360"/>
      </w:pPr>
      <w:rPr>
        <w:rFonts w:hint="default"/>
        <w:b w:val="0"/>
        <w:sz w:val="22"/>
        <w:szCs w:val="22"/>
      </w:rPr>
    </w:lvl>
    <w:lvl w:ilvl="2">
      <w:start w:val="1"/>
      <w:numFmt w:val="decimal"/>
      <w:lvlText w:val="%1.%2.%3."/>
      <w:lvlJc w:val="left"/>
      <w:pPr>
        <w:ind w:left="1494" w:hanging="720"/>
      </w:pPr>
      <w:rPr>
        <w:rFonts w:hint="default"/>
      </w:rPr>
    </w:lvl>
    <w:lvl w:ilvl="3">
      <w:start w:val="1"/>
      <w:numFmt w:val="decimal"/>
      <w:lvlText w:val="%1.%2.%3.%4."/>
      <w:lvlJc w:val="left"/>
      <w:pPr>
        <w:ind w:left="2061" w:hanging="720"/>
      </w:pPr>
      <w:rPr>
        <w:rFonts w:hint="default"/>
      </w:rPr>
    </w:lvl>
    <w:lvl w:ilvl="4">
      <w:start w:val="1"/>
      <w:numFmt w:val="decimal"/>
      <w:lvlText w:val="%1.%2.%3.%4.%5."/>
      <w:lvlJc w:val="left"/>
      <w:pPr>
        <w:ind w:left="2988"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82" w:hanging="1440"/>
      </w:pPr>
      <w:rPr>
        <w:rFonts w:hint="default"/>
      </w:rPr>
    </w:lvl>
    <w:lvl w:ilvl="7">
      <w:start w:val="1"/>
      <w:numFmt w:val="decimal"/>
      <w:lvlText w:val="%1.%2.%3.%4.%5.%6.%7.%8."/>
      <w:lvlJc w:val="left"/>
      <w:pPr>
        <w:ind w:left="5049" w:hanging="1440"/>
      </w:pPr>
      <w:rPr>
        <w:rFonts w:hint="default"/>
      </w:rPr>
    </w:lvl>
    <w:lvl w:ilvl="8">
      <w:start w:val="1"/>
      <w:numFmt w:val="decimal"/>
      <w:lvlText w:val="%1.%2.%3.%4.%5.%6.%7.%8.%9."/>
      <w:lvlJc w:val="left"/>
      <w:pPr>
        <w:ind w:left="5976" w:hanging="1800"/>
      </w:pPr>
      <w:rPr>
        <w:rFonts w:hint="default"/>
      </w:rPr>
    </w:lvl>
  </w:abstractNum>
  <w:abstractNum w:abstractNumId="51" w15:restartNumberingAfterBreak="0">
    <w:nsid w:val="1F5E0584"/>
    <w:multiLevelType w:val="hybridMultilevel"/>
    <w:tmpl w:val="5602E850"/>
    <w:lvl w:ilvl="0" w:tplc="36769FF2">
      <w:start w:val="1"/>
      <w:numFmt w:val="decimal"/>
      <w:lvlText w:val="22.%1."/>
      <w:lvlJc w:val="left"/>
      <w:pPr>
        <w:ind w:left="720" w:hanging="360"/>
      </w:pPr>
      <w:rPr>
        <w:rFonts w:asciiTheme="minorHAnsi" w:hAnsiTheme="minorHAnsi" w:cstheme="minorHAnsi"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19E5D65"/>
    <w:multiLevelType w:val="multilevel"/>
    <w:tmpl w:val="739CC66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3" w15:restartNumberingAfterBreak="0">
    <w:nsid w:val="21C41AA4"/>
    <w:multiLevelType w:val="hybridMultilevel"/>
    <w:tmpl w:val="E926F76A"/>
    <w:lvl w:ilvl="0" w:tplc="AC6C607E">
      <w:start w:val="1"/>
      <w:numFmt w:val="decimal"/>
      <w:lvlText w:val="%1."/>
      <w:lvlJc w:val="left"/>
      <w:pPr>
        <w:ind w:left="610" w:hanging="360"/>
      </w:pPr>
      <w:rPr>
        <w:rFonts w:hint="default"/>
      </w:rPr>
    </w:lvl>
    <w:lvl w:ilvl="1" w:tplc="04150019" w:tentative="1">
      <w:start w:val="1"/>
      <w:numFmt w:val="lowerLetter"/>
      <w:lvlText w:val="%2."/>
      <w:lvlJc w:val="left"/>
      <w:pPr>
        <w:ind w:left="1330" w:hanging="360"/>
      </w:pPr>
    </w:lvl>
    <w:lvl w:ilvl="2" w:tplc="0415001B" w:tentative="1">
      <w:start w:val="1"/>
      <w:numFmt w:val="lowerRoman"/>
      <w:lvlText w:val="%3."/>
      <w:lvlJc w:val="right"/>
      <w:pPr>
        <w:ind w:left="2050" w:hanging="180"/>
      </w:pPr>
    </w:lvl>
    <w:lvl w:ilvl="3" w:tplc="0415000F" w:tentative="1">
      <w:start w:val="1"/>
      <w:numFmt w:val="decimal"/>
      <w:lvlText w:val="%4."/>
      <w:lvlJc w:val="left"/>
      <w:pPr>
        <w:ind w:left="2770" w:hanging="360"/>
      </w:pPr>
    </w:lvl>
    <w:lvl w:ilvl="4" w:tplc="04150019" w:tentative="1">
      <w:start w:val="1"/>
      <w:numFmt w:val="lowerLetter"/>
      <w:lvlText w:val="%5."/>
      <w:lvlJc w:val="left"/>
      <w:pPr>
        <w:ind w:left="3490" w:hanging="360"/>
      </w:pPr>
    </w:lvl>
    <w:lvl w:ilvl="5" w:tplc="0415001B" w:tentative="1">
      <w:start w:val="1"/>
      <w:numFmt w:val="lowerRoman"/>
      <w:lvlText w:val="%6."/>
      <w:lvlJc w:val="right"/>
      <w:pPr>
        <w:ind w:left="4210" w:hanging="180"/>
      </w:pPr>
    </w:lvl>
    <w:lvl w:ilvl="6" w:tplc="0415000F" w:tentative="1">
      <w:start w:val="1"/>
      <w:numFmt w:val="decimal"/>
      <w:lvlText w:val="%7."/>
      <w:lvlJc w:val="left"/>
      <w:pPr>
        <w:ind w:left="4930" w:hanging="360"/>
      </w:pPr>
    </w:lvl>
    <w:lvl w:ilvl="7" w:tplc="04150019" w:tentative="1">
      <w:start w:val="1"/>
      <w:numFmt w:val="lowerLetter"/>
      <w:lvlText w:val="%8."/>
      <w:lvlJc w:val="left"/>
      <w:pPr>
        <w:ind w:left="5650" w:hanging="360"/>
      </w:pPr>
    </w:lvl>
    <w:lvl w:ilvl="8" w:tplc="0415001B" w:tentative="1">
      <w:start w:val="1"/>
      <w:numFmt w:val="lowerRoman"/>
      <w:lvlText w:val="%9."/>
      <w:lvlJc w:val="right"/>
      <w:pPr>
        <w:ind w:left="6370" w:hanging="180"/>
      </w:pPr>
    </w:lvl>
  </w:abstractNum>
  <w:abstractNum w:abstractNumId="54" w15:restartNumberingAfterBreak="0">
    <w:nsid w:val="22AF4914"/>
    <w:multiLevelType w:val="multilevel"/>
    <w:tmpl w:val="861C5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22BC3370"/>
    <w:multiLevelType w:val="hybridMultilevel"/>
    <w:tmpl w:val="4CA25644"/>
    <w:lvl w:ilvl="0" w:tplc="9BF0D83E">
      <w:start w:val="1"/>
      <w:numFmt w:val="decimal"/>
      <w:lvlText w:val="17.21.%1."/>
      <w:lvlJc w:val="left"/>
      <w:pPr>
        <w:ind w:left="1287" w:hanging="360"/>
      </w:pPr>
      <w:rPr>
        <w:rFonts w:hint="default"/>
        <w:vertAlign w:val="baseline"/>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6" w15:restartNumberingAfterBreak="0">
    <w:nsid w:val="24116A81"/>
    <w:multiLevelType w:val="multilevel"/>
    <w:tmpl w:val="4E94D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245349D7"/>
    <w:multiLevelType w:val="hybridMultilevel"/>
    <w:tmpl w:val="F8E27842"/>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58" w15:restartNumberingAfterBreak="0">
    <w:nsid w:val="24907357"/>
    <w:multiLevelType w:val="multilevel"/>
    <w:tmpl w:val="6262E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2495237E"/>
    <w:multiLevelType w:val="multilevel"/>
    <w:tmpl w:val="D2FA74E2"/>
    <w:lvl w:ilvl="0">
      <w:start w:val="6"/>
      <w:numFmt w:val="decimal"/>
      <w:lvlText w:val="%1."/>
      <w:lvlJc w:val="left"/>
      <w:pPr>
        <w:ind w:left="620" w:hanging="620"/>
      </w:pPr>
      <w:rPr>
        <w:rFonts w:hint="default"/>
      </w:rPr>
    </w:lvl>
    <w:lvl w:ilvl="1">
      <w:start w:val="19"/>
      <w:numFmt w:val="decimal"/>
      <w:lvlText w:val="%1.%2."/>
      <w:lvlJc w:val="left"/>
      <w:pPr>
        <w:ind w:left="1258" w:hanging="620"/>
      </w:pPr>
      <w:rPr>
        <w:rFonts w:hint="default"/>
      </w:rPr>
    </w:lvl>
    <w:lvl w:ilvl="2">
      <w:start w:val="1"/>
      <w:numFmt w:val="decimal"/>
      <w:lvlText w:val="6.18.%3."/>
      <w:lvlJc w:val="left"/>
      <w:pPr>
        <w:ind w:left="1495" w:hanging="360"/>
      </w:pPr>
      <w:rPr>
        <w:rFonts w:hint="default"/>
        <w:sz w:val="22"/>
        <w:szCs w:val="22"/>
        <w:vertAlign w:val="baseline"/>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60" w15:restartNumberingAfterBreak="0">
    <w:nsid w:val="24B44634"/>
    <w:multiLevelType w:val="hybridMultilevel"/>
    <w:tmpl w:val="DB54B604"/>
    <w:lvl w:ilvl="0" w:tplc="AECC39F0">
      <w:start w:val="1"/>
      <w:numFmt w:val="decimal"/>
      <w:lvlText w:val="14.2.7.%1."/>
      <w:lvlJc w:val="left"/>
      <w:pPr>
        <w:ind w:left="1854" w:hanging="360"/>
      </w:pPr>
      <w:rPr>
        <w:rFonts w:hint="default"/>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61" w15:restartNumberingAfterBreak="0">
    <w:nsid w:val="24D2724B"/>
    <w:multiLevelType w:val="hybridMultilevel"/>
    <w:tmpl w:val="7BE8E71E"/>
    <w:lvl w:ilvl="0" w:tplc="2D8845F8">
      <w:start w:val="1"/>
      <w:numFmt w:val="bullet"/>
      <w:lvlText w:val=""/>
      <w:lvlJc w:val="left"/>
      <w:pPr>
        <w:ind w:left="720" w:hanging="360"/>
      </w:pPr>
      <w:rPr>
        <w:rFonts w:ascii="Symbol" w:hAnsi="Symbol" w:hint="default"/>
      </w:rPr>
    </w:lvl>
    <w:lvl w:ilvl="1" w:tplc="A5BA419E">
      <w:start w:val="1"/>
      <w:numFmt w:val="bullet"/>
      <w:lvlText w:val="o"/>
      <w:lvlJc w:val="left"/>
      <w:pPr>
        <w:ind w:left="1440" w:hanging="360"/>
      </w:pPr>
      <w:rPr>
        <w:rFonts w:ascii="Courier New" w:hAnsi="Courier New" w:hint="default"/>
      </w:rPr>
    </w:lvl>
    <w:lvl w:ilvl="2" w:tplc="98FED8AE">
      <w:start w:val="1"/>
      <w:numFmt w:val="bullet"/>
      <w:lvlText w:val=""/>
      <w:lvlJc w:val="left"/>
      <w:pPr>
        <w:ind w:left="2160" w:hanging="360"/>
      </w:pPr>
      <w:rPr>
        <w:rFonts w:ascii="Wingdings" w:hAnsi="Wingdings" w:hint="default"/>
      </w:rPr>
    </w:lvl>
    <w:lvl w:ilvl="3" w:tplc="0B0AE878">
      <w:start w:val="1"/>
      <w:numFmt w:val="bullet"/>
      <w:lvlText w:val=""/>
      <w:lvlJc w:val="left"/>
      <w:pPr>
        <w:ind w:left="2880" w:hanging="360"/>
      </w:pPr>
      <w:rPr>
        <w:rFonts w:ascii="Symbol" w:hAnsi="Symbol" w:hint="default"/>
      </w:rPr>
    </w:lvl>
    <w:lvl w:ilvl="4" w:tplc="E1C623CA">
      <w:start w:val="1"/>
      <w:numFmt w:val="bullet"/>
      <w:lvlText w:val="o"/>
      <w:lvlJc w:val="left"/>
      <w:pPr>
        <w:ind w:left="3600" w:hanging="360"/>
      </w:pPr>
      <w:rPr>
        <w:rFonts w:ascii="Courier New" w:hAnsi="Courier New" w:hint="default"/>
      </w:rPr>
    </w:lvl>
    <w:lvl w:ilvl="5" w:tplc="5C1654CE">
      <w:start w:val="1"/>
      <w:numFmt w:val="bullet"/>
      <w:lvlText w:val=""/>
      <w:lvlJc w:val="left"/>
      <w:pPr>
        <w:ind w:left="4320" w:hanging="360"/>
      </w:pPr>
      <w:rPr>
        <w:rFonts w:ascii="Wingdings" w:hAnsi="Wingdings" w:hint="default"/>
      </w:rPr>
    </w:lvl>
    <w:lvl w:ilvl="6" w:tplc="B5E0CF8A">
      <w:start w:val="1"/>
      <w:numFmt w:val="bullet"/>
      <w:lvlText w:val=""/>
      <w:lvlJc w:val="left"/>
      <w:pPr>
        <w:ind w:left="5040" w:hanging="360"/>
      </w:pPr>
      <w:rPr>
        <w:rFonts w:ascii="Symbol" w:hAnsi="Symbol" w:hint="default"/>
      </w:rPr>
    </w:lvl>
    <w:lvl w:ilvl="7" w:tplc="97ECDD44">
      <w:start w:val="1"/>
      <w:numFmt w:val="bullet"/>
      <w:lvlText w:val="o"/>
      <w:lvlJc w:val="left"/>
      <w:pPr>
        <w:ind w:left="5760" w:hanging="360"/>
      </w:pPr>
      <w:rPr>
        <w:rFonts w:ascii="Courier New" w:hAnsi="Courier New" w:hint="default"/>
      </w:rPr>
    </w:lvl>
    <w:lvl w:ilvl="8" w:tplc="FF1C58C2">
      <w:start w:val="1"/>
      <w:numFmt w:val="bullet"/>
      <w:lvlText w:val=""/>
      <w:lvlJc w:val="left"/>
      <w:pPr>
        <w:ind w:left="6480" w:hanging="360"/>
      </w:pPr>
      <w:rPr>
        <w:rFonts w:ascii="Wingdings" w:hAnsi="Wingdings" w:hint="default"/>
      </w:rPr>
    </w:lvl>
  </w:abstractNum>
  <w:abstractNum w:abstractNumId="62" w15:restartNumberingAfterBreak="0">
    <w:nsid w:val="24E07071"/>
    <w:multiLevelType w:val="hybridMultilevel"/>
    <w:tmpl w:val="AB7E78C8"/>
    <w:lvl w:ilvl="0" w:tplc="3578A2B4">
      <w:start w:val="1"/>
      <w:numFmt w:val="decimal"/>
      <w:lvlText w:val="%1)"/>
      <w:lvlJc w:val="left"/>
      <w:pPr>
        <w:ind w:left="1077" w:hanging="360"/>
      </w:pPr>
      <w:rPr>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3" w15:restartNumberingAfterBreak="0">
    <w:nsid w:val="253B0B10"/>
    <w:multiLevelType w:val="multilevel"/>
    <w:tmpl w:val="220ED8EA"/>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vertAlign w:val="baseline"/>
      </w:rPr>
    </w:lvl>
    <w:lvl w:ilvl="2">
      <w:start w:val="1"/>
      <w:numFmt w:val="decimal"/>
      <w:lvlText w:val="%1.%2.%3."/>
      <w:lvlJc w:val="left"/>
      <w:pPr>
        <w:ind w:left="360" w:hanging="360"/>
      </w:pPr>
      <w:rPr>
        <w:rFonts w:hint="default"/>
        <w:vertAlign w:val="baseline"/>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64" w15:restartNumberingAfterBreak="0">
    <w:nsid w:val="25D45E80"/>
    <w:multiLevelType w:val="multilevel"/>
    <w:tmpl w:val="5B486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260F50BE"/>
    <w:multiLevelType w:val="hybridMultilevel"/>
    <w:tmpl w:val="3752BF18"/>
    <w:lvl w:ilvl="0" w:tplc="E990ED78">
      <w:start w:val="1"/>
      <w:numFmt w:val="decimal"/>
      <w:lvlText w:val="1.5.%1."/>
      <w:lvlJc w:val="left"/>
      <w:pPr>
        <w:ind w:left="1287" w:hanging="360"/>
      </w:pPr>
      <w:rPr>
        <w:rFonts w:hint="default"/>
        <w:vertAlign w:val="baseline"/>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6" w15:restartNumberingAfterBreak="0">
    <w:nsid w:val="26251B06"/>
    <w:multiLevelType w:val="multilevel"/>
    <w:tmpl w:val="E81622F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7" w15:restartNumberingAfterBreak="0">
    <w:nsid w:val="278F52E3"/>
    <w:multiLevelType w:val="hybridMultilevel"/>
    <w:tmpl w:val="917CC4F4"/>
    <w:lvl w:ilvl="0" w:tplc="621C492C">
      <w:start w:val="1"/>
      <w:numFmt w:val="decimal"/>
      <w:lvlText w:val="15.%1."/>
      <w:lvlJc w:val="left"/>
      <w:pPr>
        <w:ind w:left="720" w:hanging="360"/>
      </w:pPr>
      <w:rPr>
        <w:rFonts w:asciiTheme="minorHAnsi" w:hAnsiTheme="minorHAnsi" w:cstheme="minorHAnsi"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27B749E3"/>
    <w:multiLevelType w:val="multilevel"/>
    <w:tmpl w:val="22FA1454"/>
    <w:lvl w:ilvl="0">
      <w:start w:val="6"/>
      <w:numFmt w:val="decimal"/>
      <w:lvlText w:val="%1."/>
      <w:lvlJc w:val="left"/>
      <w:pPr>
        <w:ind w:left="850" w:hanging="850"/>
      </w:pPr>
      <w:rPr>
        <w:rFonts w:ascii="Calibri" w:hAnsi="Calibri" w:cs="Calibri" w:hint="default"/>
      </w:rPr>
    </w:lvl>
    <w:lvl w:ilvl="1">
      <w:start w:val="4"/>
      <w:numFmt w:val="decimal"/>
      <w:lvlText w:val="%1.%2."/>
      <w:lvlJc w:val="left"/>
      <w:pPr>
        <w:ind w:left="850" w:hanging="850"/>
      </w:pPr>
      <w:rPr>
        <w:rFonts w:ascii="Calibri" w:hAnsi="Calibri" w:cs="Calibri" w:hint="default"/>
      </w:rPr>
    </w:lvl>
    <w:lvl w:ilvl="2">
      <w:start w:val="3"/>
      <w:numFmt w:val="decimal"/>
      <w:lvlText w:val="%1.%2.%3."/>
      <w:lvlJc w:val="left"/>
      <w:pPr>
        <w:ind w:left="850" w:hanging="850"/>
      </w:pPr>
      <w:rPr>
        <w:rFonts w:ascii="Calibri" w:hAnsi="Calibri" w:cs="Calibri" w:hint="default"/>
      </w:rPr>
    </w:lvl>
    <w:lvl w:ilvl="3">
      <w:start w:val="2"/>
      <w:numFmt w:val="decimal"/>
      <w:lvlText w:val="%1.%2.%3.%4."/>
      <w:lvlJc w:val="left"/>
      <w:pPr>
        <w:ind w:left="850" w:hanging="850"/>
      </w:pPr>
      <w:rPr>
        <w:rFonts w:ascii="Calibri" w:hAnsi="Calibri" w:cs="Calibri" w:hint="default"/>
      </w:rPr>
    </w:lvl>
    <w:lvl w:ilvl="4">
      <w:start w:val="1"/>
      <w:numFmt w:val="decimal"/>
      <w:lvlText w:val="6.5.3.1.%5."/>
      <w:lvlJc w:val="left"/>
      <w:pPr>
        <w:ind w:left="360" w:hanging="360"/>
      </w:pPr>
      <w:rPr>
        <w:rFonts w:hint="default"/>
      </w:rPr>
    </w:lvl>
    <w:lvl w:ilvl="5">
      <w:start w:val="1"/>
      <w:numFmt w:val="decimal"/>
      <w:lvlText w:val="%1.%2.%3.%4.%5.%6."/>
      <w:lvlJc w:val="left"/>
      <w:pPr>
        <w:ind w:left="1080" w:hanging="1080"/>
      </w:pPr>
      <w:rPr>
        <w:rFonts w:ascii="Calibri" w:hAnsi="Calibri" w:cs="Calibri" w:hint="default"/>
      </w:rPr>
    </w:lvl>
    <w:lvl w:ilvl="6">
      <w:start w:val="1"/>
      <w:numFmt w:val="decimal"/>
      <w:lvlText w:val="%1.%2.%3.%4.%5.%6.%7."/>
      <w:lvlJc w:val="left"/>
      <w:pPr>
        <w:ind w:left="1440" w:hanging="1440"/>
      </w:pPr>
      <w:rPr>
        <w:rFonts w:ascii="Calibri" w:hAnsi="Calibri" w:cs="Calibri" w:hint="default"/>
      </w:rPr>
    </w:lvl>
    <w:lvl w:ilvl="7">
      <w:start w:val="1"/>
      <w:numFmt w:val="decimal"/>
      <w:lvlText w:val="%1.%2.%3.%4.%5.%6.%7.%8."/>
      <w:lvlJc w:val="left"/>
      <w:pPr>
        <w:ind w:left="1440" w:hanging="1440"/>
      </w:pPr>
      <w:rPr>
        <w:rFonts w:ascii="Calibri" w:hAnsi="Calibri" w:cs="Calibri" w:hint="default"/>
      </w:rPr>
    </w:lvl>
    <w:lvl w:ilvl="8">
      <w:start w:val="1"/>
      <w:numFmt w:val="decimal"/>
      <w:lvlText w:val="%1.%2.%3.%4.%5.%6.%7.%8.%9."/>
      <w:lvlJc w:val="left"/>
      <w:pPr>
        <w:ind w:left="1800" w:hanging="1800"/>
      </w:pPr>
      <w:rPr>
        <w:rFonts w:ascii="Calibri" w:hAnsi="Calibri" w:cs="Calibri" w:hint="default"/>
      </w:rPr>
    </w:lvl>
  </w:abstractNum>
  <w:abstractNum w:abstractNumId="69" w15:restartNumberingAfterBreak="0">
    <w:nsid w:val="27C019F5"/>
    <w:multiLevelType w:val="hybridMultilevel"/>
    <w:tmpl w:val="94F61AC2"/>
    <w:lvl w:ilvl="0" w:tplc="36E6953A">
      <w:start w:val="1"/>
      <w:numFmt w:val="decimal"/>
      <w:lvlText w:val="12.4.%1."/>
      <w:lvlJc w:val="left"/>
      <w:pPr>
        <w:ind w:left="1287" w:hanging="360"/>
      </w:pPr>
      <w:rPr>
        <w:rFonts w:hint="default"/>
        <w:b w:val="0"/>
        <w:bCs/>
        <w:vertAlign w:val="baseline"/>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0" w15:restartNumberingAfterBreak="0">
    <w:nsid w:val="281911A2"/>
    <w:multiLevelType w:val="hybridMultilevel"/>
    <w:tmpl w:val="F0BE4C22"/>
    <w:lvl w:ilvl="0" w:tplc="89808C80">
      <w:start w:val="1"/>
      <w:numFmt w:val="ordinal"/>
      <w:lvlText w:val="11.2.2.%1"/>
      <w:lvlJc w:val="left"/>
      <w:pPr>
        <w:ind w:left="2007" w:hanging="360"/>
      </w:pPr>
      <w:rPr>
        <w:rFonts w:hint="default"/>
      </w:r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71" w15:restartNumberingAfterBreak="0">
    <w:nsid w:val="28341196"/>
    <w:multiLevelType w:val="hybridMultilevel"/>
    <w:tmpl w:val="B95C8782"/>
    <w:lvl w:ilvl="0" w:tplc="85D22E04">
      <w:start w:val="1"/>
      <w:numFmt w:val="decimal"/>
      <w:lvlText w:val="16.%1."/>
      <w:lvlJc w:val="left"/>
      <w:pPr>
        <w:ind w:left="1287" w:hanging="360"/>
      </w:pPr>
      <w:rPr>
        <w:rFonts w:asciiTheme="minorHAnsi" w:hAnsiTheme="minorHAnsi" w:cstheme="minorHAnsi" w:hint="default"/>
        <w:b w:val="0"/>
        <w:bCs/>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2" w15:restartNumberingAfterBreak="0">
    <w:nsid w:val="28AA4E08"/>
    <w:multiLevelType w:val="multilevel"/>
    <w:tmpl w:val="2EAE2EE0"/>
    <w:lvl w:ilvl="0">
      <w:start w:val="1"/>
      <w:numFmt w:val="ordinal"/>
      <w:lvlText w:val="8.5.%1"/>
      <w:lvlJc w:val="left"/>
      <w:pPr>
        <w:ind w:left="360" w:hanging="360"/>
      </w:pPr>
      <w:rPr>
        <w:rFonts w:hint="default"/>
        <w:strike w:val="0"/>
        <w:vertAlign w:val="baseline"/>
      </w:rPr>
    </w:lvl>
    <w:lvl w:ilvl="1">
      <w:start w:val="5"/>
      <w:numFmt w:val="decimal"/>
      <w:lvlText w:val="%1.%2."/>
      <w:lvlJc w:val="left"/>
      <w:pPr>
        <w:ind w:left="360" w:hanging="360"/>
      </w:pPr>
      <w:rPr>
        <w:rFonts w:hint="default"/>
        <w:vertAlign w:val="baseline"/>
      </w:rPr>
    </w:lvl>
    <w:lvl w:ilvl="2">
      <w:start w:val="1"/>
      <w:numFmt w:val="decimal"/>
      <w:lvlText w:val="%1.%2.%3."/>
      <w:lvlJc w:val="left"/>
      <w:pPr>
        <w:ind w:left="360" w:hanging="360"/>
      </w:pPr>
      <w:rPr>
        <w:rFonts w:hint="default"/>
        <w:vertAlign w:val="baseline"/>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73" w15:restartNumberingAfterBreak="0">
    <w:nsid w:val="29137205"/>
    <w:multiLevelType w:val="hybridMultilevel"/>
    <w:tmpl w:val="37E2592A"/>
    <w:lvl w:ilvl="0" w:tplc="3D72BDE8">
      <w:start w:val="1"/>
      <w:numFmt w:val="decimal"/>
      <w:lvlText w:val="23.2.%1."/>
      <w:lvlJc w:val="left"/>
      <w:pPr>
        <w:ind w:left="1287" w:hanging="360"/>
      </w:pPr>
      <w:rPr>
        <w:rFonts w:hint="default"/>
        <w:vertAlign w:val="baseline"/>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4" w15:restartNumberingAfterBreak="0">
    <w:nsid w:val="299A3666"/>
    <w:multiLevelType w:val="hybridMultilevel"/>
    <w:tmpl w:val="EAB6EB02"/>
    <w:lvl w:ilvl="0" w:tplc="8DCC3EEC">
      <w:start w:val="1"/>
      <w:numFmt w:val="decimal"/>
      <w:lvlText w:val="10.%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2A5F434E"/>
    <w:multiLevelType w:val="hybridMultilevel"/>
    <w:tmpl w:val="ABEADD86"/>
    <w:lvl w:ilvl="0" w:tplc="F0B4E0AE">
      <w:start w:val="1"/>
      <w:numFmt w:val="decimal"/>
      <w:lvlText w:val="%1)"/>
      <w:lvlJc w:val="left"/>
      <w:pPr>
        <w:ind w:left="1020" w:hanging="360"/>
      </w:pPr>
    </w:lvl>
    <w:lvl w:ilvl="1" w:tplc="106A2104">
      <w:start w:val="1"/>
      <w:numFmt w:val="decimal"/>
      <w:lvlText w:val="%2)"/>
      <w:lvlJc w:val="left"/>
      <w:pPr>
        <w:ind w:left="1020" w:hanging="360"/>
      </w:pPr>
    </w:lvl>
    <w:lvl w:ilvl="2" w:tplc="EA020C28">
      <w:start w:val="1"/>
      <w:numFmt w:val="decimal"/>
      <w:lvlText w:val="%3)"/>
      <w:lvlJc w:val="left"/>
      <w:pPr>
        <w:ind w:left="1020" w:hanging="360"/>
      </w:pPr>
    </w:lvl>
    <w:lvl w:ilvl="3" w:tplc="C5A83F46">
      <w:start w:val="1"/>
      <w:numFmt w:val="decimal"/>
      <w:lvlText w:val="%4)"/>
      <w:lvlJc w:val="left"/>
      <w:pPr>
        <w:ind w:left="1020" w:hanging="360"/>
      </w:pPr>
    </w:lvl>
    <w:lvl w:ilvl="4" w:tplc="B0CAA6E0">
      <w:start w:val="1"/>
      <w:numFmt w:val="decimal"/>
      <w:lvlText w:val="%5)"/>
      <w:lvlJc w:val="left"/>
      <w:pPr>
        <w:ind w:left="1020" w:hanging="360"/>
      </w:pPr>
    </w:lvl>
    <w:lvl w:ilvl="5" w:tplc="4BAEAED4">
      <w:start w:val="1"/>
      <w:numFmt w:val="decimal"/>
      <w:lvlText w:val="%6)"/>
      <w:lvlJc w:val="left"/>
      <w:pPr>
        <w:ind w:left="1020" w:hanging="360"/>
      </w:pPr>
    </w:lvl>
    <w:lvl w:ilvl="6" w:tplc="80F80936">
      <w:start w:val="1"/>
      <w:numFmt w:val="decimal"/>
      <w:lvlText w:val="%7)"/>
      <w:lvlJc w:val="left"/>
      <w:pPr>
        <w:ind w:left="1020" w:hanging="360"/>
      </w:pPr>
    </w:lvl>
    <w:lvl w:ilvl="7" w:tplc="A91E7A8C">
      <w:start w:val="1"/>
      <w:numFmt w:val="decimal"/>
      <w:lvlText w:val="%8)"/>
      <w:lvlJc w:val="left"/>
      <w:pPr>
        <w:ind w:left="1020" w:hanging="360"/>
      </w:pPr>
    </w:lvl>
    <w:lvl w:ilvl="8" w:tplc="BD723394">
      <w:start w:val="1"/>
      <w:numFmt w:val="decimal"/>
      <w:lvlText w:val="%9)"/>
      <w:lvlJc w:val="left"/>
      <w:pPr>
        <w:ind w:left="1020" w:hanging="360"/>
      </w:pPr>
    </w:lvl>
  </w:abstractNum>
  <w:abstractNum w:abstractNumId="76" w15:restartNumberingAfterBreak="0">
    <w:nsid w:val="2C4052A2"/>
    <w:multiLevelType w:val="multilevel"/>
    <w:tmpl w:val="A2C04E4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2DCE6204"/>
    <w:multiLevelType w:val="multilevel"/>
    <w:tmpl w:val="98D22FBA"/>
    <w:lvl w:ilvl="0">
      <w:start w:val="11"/>
      <w:numFmt w:val="decimal"/>
      <w:lvlText w:val="%1"/>
      <w:lvlJc w:val="left"/>
      <w:pPr>
        <w:ind w:left="540" w:hanging="540"/>
      </w:pPr>
      <w:rPr>
        <w:rFonts w:hint="default"/>
      </w:rPr>
    </w:lvl>
    <w:lvl w:ilvl="1">
      <w:start w:val="11"/>
      <w:numFmt w:val="decimal"/>
      <w:lvlText w:val="%1.%2"/>
      <w:lvlJc w:val="left"/>
      <w:pPr>
        <w:ind w:left="540" w:hanging="540"/>
      </w:pPr>
      <w:rPr>
        <w:rFonts w:asciiTheme="minorHAnsi" w:hAnsiTheme="minorHAnsi" w:cstheme="minorHAnsi"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2E367812"/>
    <w:multiLevelType w:val="hybridMultilevel"/>
    <w:tmpl w:val="CFAEEDD8"/>
    <w:lvl w:ilvl="0" w:tplc="53BE2638">
      <w:start w:val="1"/>
      <w:numFmt w:val="decimal"/>
      <w:lvlText w:val="1.4.2.%1."/>
      <w:lvlJc w:val="left"/>
      <w:pPr>
        <w:ind w:left="2007" w:hanging="360"/>
      </w:pPr>
      <w:rPr>
        <w:rFonts w:hint="default"/>
      </w:r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79" w15:restartNumberingAfterBreak="0">
    <w:nsid w:val="2F231670"/>
    <w:multiLevelType w:val="multilevel"/>
    <w:tmpl w:val="F102A328"/>
    <w:lvl w:ilvl="0">
      <w:start w:val="9"/>
      <w:numFmt w:val="decimal"/>
      <w:lvlText w:val="%1."/>
      <w:lvlJc w:val="left"/>
      <w:pPr>
        <w:ind w:left="435" w:hanging="435"/>
      </w:pPr>
      <w:rPr>
        <w:rFonts w:hint="default"/>
      </w:rPr>
    </w:lvl>
    <w:lvl w:ilvl="1">
      <w:start w:val="15"/>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0" w15:restartNumberingAfterBreak="0">
    <w:nsid w:val="2F6B63BD"/>
    <w:multiLevelType w:val="hybridMultilevel"/>
    <w:tmpl w:val="1540ACB2"/>
    <w:lvl w:ilvl="0" w:tplc="04150005">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81" w15:restartNumberingAfterBreak="0">
    <w:nsid w:val="30795AB1"/>
    <w:multiLevelType w:val="hybridMultilevel"/>
    <w:tmpl w:val="94B8F2C2"/>
    <w:lvl w:ilvl="0" w:tplc="90C8D902">
      <w:start w:val="1"/>
      <w:numFmt w:val="decimal"/>
      <w:lvlText w:val="6.5.%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2" w15:restartNumberingAfterBreak="0">
    <w:nsid w:val="3092086C"/>
    <w:multiLevelType w:val="hybridMultilevel"/>
    <w:tmpl w:val="3836B7FE"/>
    <w:lvl w:ilvl="0" w:tplc="2CA291DC">
      <w:start w:val="1"/>
      <w:numFmt w:val="decimal"/>
      <w:lvlText w:val="15.1.%1."/>
      <w:lvlJc w:val="left"/>
      <w:pPr>
        <w:ind w:left="1287" w:hanging="360"/>
      </w:pPr>
      <w:rPr>
        <w:rFonts w:hint="default"/>
        <w:vertAlign w:val="baseline"/>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3" w15:restartNumberingAfterBreak="0">
    <w:nsid w:val="30CD52C9"/>
    <w:multiLevelType w:val="multilevel"/>
    <w:tmpl w:val="84D6A2F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31013CA1"/>
    <w:multiLevelType w:val="multilevel"/>
    <w:tmpl w:val="63B0D698"/>
    <w:lvl w:ilvl="0">
      <w:start w:val="7"/>
      <w:numFmt w:val="decimal"/>
      <w:lvlText w:val="%1."/>
      <w:lvlJc w:val="left"/>
      <w:pPr>
        <w:ind w:left="660" w:hanging="660"/>
      </w:pPr>
      <w:rPr>
        <w:rFonts w:hint="default"/>
      </w:rPr>
    </w:lvl>
    <w:lvl w:ilvl="1">
      <w:start w:val="1"/>
      <w:numFmt w:val="decimal"/>
      <w:lvlText w:val="%1.%2."/>
      <w:lvlJc w:val="left"/>
      <w:pPr>
        <w:ind w:left="1227" w:hanging="660"/>
      </w:pPr>
      <w:rPr>
        <w:rFonts w:hint="default"/>
      </w:rPr>
    </w:lvl>
    <w:lvl w:ilvl="2">
      <w:start w:val="6"/>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5" w15:restartNumberingAfterBreak="0">
    <w:nsid w:val="32FD4ADD"/>
    <w:multiLevelType w:val="hybridMultilevel"/>
    <w:tmpl w:val="8FC884CE"/>
    <w:lvl w:ilvl="0" w:tplc="333E4A82">
      <w:start w:val="1"/>
      <w:numFmt w:val="decimal"/>
      <w:lvlText w:val="12.%1."/>
      <w:lvlJc w:val="left"/>
      <w:pPr>
        <w:ind w:left="720" w:hanging="360"/>
      </w:pPr>
      <w:rPr>
        <w:rFonts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33CE27F3"/>
    <w:multiLevelType w:val="multilevel"/>
    <w:tmpl w:val="7F42A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3446168C"/>
    <w:multiLevelType w:val="hybridMultilevel"/>
    <w:tmpl w:val="E6FE4FCC"/>
    <w:lvl w:ilvl="0" w:tplc="76B44764">
      <w:start w:val="1"/>
      <w:numFmt w:val="decimal"/>
      <w:lvlText w:val="1.4.%1."/>
      <w:lvlJc w:val="left"/>
      <w:pPr>
        <w:ind w:left="1287" w:hanging="360"/>
      </w:pPr>
      <w:rPr>
        <w:rFonts w:hint="default"/>
        <w:vertAlign w:val="baseline"/>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8" w15:restartNumberingAfterBreak="0">
    <w:nsid w:val="344E52F4"/>
    <w:multiLevelType w:val="multilevel"/>
    <w:tmpl w:val="FEA80190"/>
    <w:lvl w:ilvl="0">
      <w:start w:val="8"/>
      <w:numFmt w:val="decimal"/>
      <w:lvlText w:val="%1."/>
      <w:lvlJc w:val="left"/>
      <w:pPr>
        <w:ind w:left="765" w:hanging="765"/>
      </w:pPr>
      <w:rPr>
        <w:rFonts w:hint="default"/>
      </w:rPr>
    </w:lvl>
    <w:lvl w:ilvl="1">
      <w:start w:val="38"/>
      <w:numFmt w:val="decimal"/>
      <w:lvlText w:val="%1.%2."/>
      <w:lvlJc w:val="left"/>
      <w:pPr>
        <w:ind w:left="1474" w:hanging="765"/>
      </w:pPr>
      <w:rPr>
        <w:rFonts w:hint="default"/>
      </w:rPr>
    </w:lvl>
    <w:lvl w:ilvl="2">
      <w:start w:val="4"/>
      <w:numFmt w:val="decimal"/>
      <w:lvlText w:val="%1.%2.%3."/>
      <w:lvlJc w:val="left"/>
      <w:pPr>
        <w:ind w:left="2183" w:hanging="765"/>
      </w:pPr>
      <w:rPr>
        <w:rFonts w:hint="default"/>
      </w:rPr>
    </w:lvl>
    <w:lvl w:ilvl="3">
      <w:start w:val="1"/>
      <w:numFmt w:val="decimal"/>
      <w:lvlText w:val="8.37.2.%4."/>
      <w:lvlJc w:val="left"/>
      <w:pPr>
        <w:ind w:left="2007" w:hanging="36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9" w15:restartNumberingAfterBreak="0">
    <w:nsid w:val="34874BFB"/>
    <w:multiLevelType w:val="hybridMultilevel"/>
    <w:tmpl w:val="574EE60E"/>
    <w:lvl w:ilvl="0" w:tplc="727EA98A">
      <w:start w:val="1"/>
      <w:numFmt w:val="decimal"/>
      <w:lvlText w:val="10.5.%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0" w15:restartNumberingAfterBreak="0">
    <w:nsid w:val="349E61CD"/>
    <w:multiLevelType w:val="multilevel"/>
    <w:tmpl w:val="760AF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34F44059"/>
    <w:multiLevelType w:val="hybridMultilevel"/>
    <w:tmpl w:val="A57E67EE"/>
    <w:lvl w:ilvl="0" w:tplc="9828E5D2">
      <w:start w:val="1"/>
      <w:numFmt w:val="decimal"/>
      <w:lvlText w:val="%1)"/>
      <w:lvlJc w:val="left"/>
      <w:pPr>
        <w:ind w:left="1060" w:hanging="360"/>
      </w:pPr>
    </w:lvl>
    <w:lvl w:ilvl="1" w:tplc="3DA41760">
      <w:start w:val="1"/>
      <w:numFmt w:val="decimal"/>
      <w:lvlText w:val="%2)"/>
      <w:lvlJc w:val="left"/>
      <w:pPr>
        <w:ind w:left="1060" w:hanging="360"/>
      </w:pPr>
    </w:lvl>
    <w:lvl w:ilvl="2" w:tplc="FDF42D6E">
      <w:start w:val="1"/>
      <w:numFmt w:val="decimal"/>
      <w:lvlText w:val="%3)"/>
      <w:lvlJc w:val="left"/>
      <w:pPr>
        <w:ind w:left="1060" w:hanging="360"/>
      </w:pPr>
    </w:lvl>
    <w:lvl w:ilvl="3" w:tplc="365CDCEC">
      <w:start w:val="1"/>
      <w:numFmt w:val="decimal"/>
      <w:lvlText w:val="%4)"/>
      <w:lvlJc w:val="left"/>
      <w:pPr>
        <w:ind w:left="1060" w:hanging="360"/>
      </w:pPr>
    </w:lvl>
    <w:lvl w:ilvl="4" w:tplc="DD78D52C">
      <w:start w:val="1"/>
      <w:numFmt w:val="decimal"/>
      <w:lvlText w:val="%5)"/>
      <w:lvlJc w:val="left"/>
      <w:pPr>
        <w:ind w:left="1060" w:hanging="360"/>
      </w:pPr>
    </w:lvl>
    <w:lvl w:ilvl="5" w:tplc="B72A7348">
      <w:start w:val="1"/>
      <w:numFmt w:val="decimal"/>
      <w:lvlText w:val="%6)"/>
      <w:lvlJc w:val="left"/>
      <w:pPr>
        <w:ind w:left="1060" w:hanging="360"/>
      </w:pPr>
    </w:lvl>
    <w:lvl w:ilvl="6" w:tplc="04B88A00">
      <w:start w:val="1"/>
      <w:numFmt w:val="decimal"/>
      <w:lvlText w:val="%7)"/>
      <w:lvlJc w:val="left"/>
      <w:pPr>
        <w:ind w:left="1060" w:hanging="360"/>
      </w:pPr>
    </w:lvl>
    <w:lvl w:ilvl="7" w:tplc="C9321578">
      <w:start w:val="1"/>
      <w:numFmt w:val="decimal"/>
      <w:lvlText w:val="%8)"/>
      <w:lvlJc w:val="left"/>
      <w:pPr>
        <w:ind w:left="1060" w:hanging="360"/>
      </w:pPr>
    </w:lvl>
    <w:lvl w:ilvl="8" w:tplc="1576CC18">
      <w:start w:val="1"/>
      <w:numFmt w:val="decimal"/>
      <w:lvlText w:val="%9)"/>
      <w:lvlJc w:val="left"/>
      <w:pPr>
        <w:ind w:left="1060" w:hanging="360"/>
      </w:pPr>
    </w:lvl>
  </w:abstractNum>
  <w:abstractNum w:abstractNumId="92" w15:restartNumberingAfterBreak="0">
    <w:nsid w:val="34FD0055"/>
    <w:multiLevelType w:val="multilevel"/>
    <w:tmpl w:val="F9DE7C58"/>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b w:val="0"/>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3" w15:restartNumberingAfterBreak="0">
    <w:nsid w:val="357F0BAD"/>
    <w:multiLevelType w:val="multilevel"/>
    <w:tmpl w:val="4B56B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35AF491F"/>
    <w:multiLevelType w:val="multilevel"/>
    <w:tmpl w:val="F9780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364C2FB7"/>
    <w:multiLevelType w:val="multilevel"/>
    <w:tmpl w:val="F9DE7C58"/>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b w:val="0"/>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6" w15:restartNumberingAfterBreak="0">
    <w:nsid w:val="367868EA"/>
    <w:multiLevelType w:val="multilevel"/>
    <w:tmpl w:val="4C76A282"/>
    <w:lvl w:ilvl="0">
      <w:start w:val="11"/>
      <w:numFmt w:val="decimal"/>
      <w:lvlText w:val="%1."/>
      <w:lvlJc w:val="left"/>
      <w:pPr>
        <w:ind w:left="730" w:hanging="730"/>
      </w:pPr>
      <w:rPr>
        <w:rFonts w:hint="default"/>
      </w:rPr>
    </w:lvl>
    <w:lvl w:ilvl="1">
      <w:start w:val="22"/>
      <w:numFmt w:val="decimal"/>
      <w:lvlText w:val="%1.%2."/>
      <w:lvlJc w:val="left"/>
      <w:pPr>
        <w:ind w:left="1733" w:hanging="730"/>
      </w:pPr>
      <w:rPr>
        <w:rFonts w:hint="default"/>
      </w:rPr>
    </w:lvl>
    <w:lvl w:ilvl="2">
      <w:start w:val="1"/>
      <w:numFmt w:val="decimal"/>
      <w:lvlText w:val="%1.%2.%3."/>
      <w:lvlJc w:val="left"/>
      <w:pPr>
        <w:ind w:left="2736" w:hanging="730"/>
      </w:pPr>
      <w:rPr>
        <w:rFonts w:hint="default"/>
      </w:rPr>
    </w:lvl>
    <w:lvl w:ilvl="3">
      <w:start w:val="1"/>
      <w:numFmt w:val="decimal"/>
      <w:lvlText w:val="%1.%2.%3.%4."/>
      <w:lvlJc w:val="left"/>
      <w:pPr>
        <w:ind w:left="3739" w:hanging="730"/>
      </w:pPr>
      <w:rPr>
        <w:rFonts w:hint="default"/>
      </w:rPr>
    </w:lvl>
    <w:lvl w:ilvl="4">
      <w:start w:val="1"/>
      <w:numFmt w:val="decimal"/>
      <w:lvlText w:val="%1.%2.%3.%4.%5."/>
      <w:lvlJc w:val="left"/>
      <w:pPr>
        <w:ind w:left="5092" w:hanging="1080"/>
      </w:pPr>
      <w:rPr>
        <w:rFonts w:hint="default"/>
      </w:rPr>
    </w:lvl>
    <w:lvl w:ilvl="5">
      <w:start w:val="1"/>
      <w:numFmt w:val="decimal"/>
      <w:lvlText w:val="%1.%2.%3.%4.%5.%6."/>
      <w:lvlJc w:val="left"/>
      <w:pPr>
        <w:ind w:left="6095" w:hanging="1080"/>
      </w:pPr>
      <w:rPr>
        <w:rFonts w:hint="default"/>
      </w:rPr>
    </w:lvl>
    <w:lvl w:ilvl="6">
      <w:start w:val="1"/>
      <w:numFmt w:val="decimal"/>
      <w:lvlText w:val="%1.%2.%3.%4.%5.%6.%7."/>
      <w:lvlJc w:val="left"/>
      <w:pPr>
        <w:ind w:left="7458" w:hanging="1440"/>
      </w:pPr>
      <w:rPr>
        <w:rFonts w:hint="default"/>
      </w:rPr>
    </w:lvl>
    <w:lvl w:ilvl="7">
      <w:start w:val="1"/>
      <w:numFmt w:val="decimal"/>
      <w:lvlText w:val="%1.%2.%3.%4.%5.%6.%7.%8."/>
      <w:lvlJc w:val="left"/>
      <w:pPr>
        <w:ind w:left="8461" w:hanging="1440"/>
      </w:pPr>
      <w:rPr>
        <w:rFonts w:hint="default"/>
      </w:rPr>
    </w:lvl>
    <w:lvl w:ilvl="8">
      <w:start w:val="1"/>
      <w:numFmt w:val="decimal"/>
      <w:lvlText w:val="%1.%2.%3.%4.%5.%6.%7.%8.%9."/>
      <w:lvlJc w:val="left"/>
      <w:pPr>
        <w:ind w:left="9824" w:hanging="1800"/>
      </w:pPr>
      <w:rPr>
        <w:rFonts w:hint="default"/>
      </w:rPr>
    </w:lvl>
  </w:abstractNum>
  <w:abstractNum w:abstractNumId="97" w15:restartNumberingAfterBreak="0">
    <w:nsid w:val="36790B07"/>
    <w:multiLevelType w:val="multilevel"/>
    <w:tmpl w:val="506A4246"/>
    <w:lvl w:ilvl="0">
      <w:start w:val="3"/>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98" w15:restartNumberingAfterBreak="0">
    <w:nsid w:val="36ED72C8"/>
    <w:multiLevelType w:val="multilevel"/>
    <w:tmpl w:val="8572F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3797552F"/>
    <w:multiLevelType w:val="hybridMultilevel"/>
    <w:tmpl w:val="48CE6348"/>
    <w:lvl w:ilvl="0" w:tplc="24F8BC66">
      <w:start w:val="1"/>
      <w:numFmt w:val="decimal"/>
      <w:lvlText w:val="12.2.%1."/>
      <w:lvlJc w:val="left"/>
      <w:pPr>
        <w:ind w:left="1287" w:hanging="360"/>
      </w:pPr>
      <w:rPr>
        <w:rFonts w:hint="default"/>
        <w:b w:val="0"/>
        <w:bCs/>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00" w15:restartNumberingAfterBreak="0">
    <w:nsid w:val="38CE6588"/>
    <w:multiLevelType w:val="hybridMultilevel"/>
    <w:tmpl w:val="8ADE07D0"/>
    <w:lvl w:ilvl="0" w:tplc="963E49AC">
      <w:start w:val="1"/>
      <w:numFmt w:val="decimal"/>
      <w:lvlText w:val="20.1.%1."/>
      <w:lvlJc w:val="left"/>
      <w:pPr>
        <w:ind w:left="1287" w:hanging="360"/>
      </w:pPr>
      <w:rPr>
        <w:rFonts w:hint="default"/>
        <w:vertAlign w:val="baseline"/>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01" w15:restartNumberingAfterBreak="0">
    <w:nsid w:val="39984AE4"/>
    <w:multiLevelType w:val="multilevel"/>
    <w:tmpl w:val="C4022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39A40096"/>
    <w:multiLevelType w:val="hybridMultilevel"/>
    <w:tmpl w:val="6862EFEE"/>
    <w:lvl w:ilvl="0" w:tplc="E238236E">
      <w:start w:val="1"/>
      <w:numFmt w:val="decimal"/>
      <w:lvlText w:val="8.37.%1."/>
      <w:lvlJc w:val="left"/>
      <w:pPr>
        <w:ind w:left="1287" w:hanging="360"/>
      </w:pPr>
      <w:rPr>
        <w:rFonts w:hint="default"/>
        <w:vertAlign w:val="baseline"/>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03" w15:restartNumberingAfterBreak="0">
    <w:nsid w:val="39BC2E68"/>
    <w:multiLevelType w:val="hybridMultilevel"/>
    <w:tmpl w:val="0686B85A"/>
    <w:lvl w:ilvl="0" w:tplc="34D08FFA">
      <w:start w:val="38"/>
      <w:numFmt w:val="decimal"/>
      <w:lvlText w:val="8.%1."/>
      <w:lvlJc w:val="left"/>
      <w:pPr>
        <w:ind w:left="720" w:hanging="360"/>
      </w:pPr>
      <w:rPr>
        <w:rFonts w:hint="default"/>
        <w:strike w:val="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39D01C99"/>
    <w:multiLevelType w:val="hybridMultilevel"/>
    <w:tmpl w:val="58F62B02"/>
    <w:lvl w:ilvl="0" w:tplc="62246FA0">
      <w:start w:val="1"/>
      <w:numFmt w:val="decimal"/>
      <w:lvlText w:val="11.%1."/>
      <w:lvlJc w:val="left"/>
      <w:pPr>
        <w:ind w:left="1920" w:hanging="360"/>
      </w:pPr>
      <w:rPr>
        <w:rFonts w:hint="default"/>
      </w:r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05" w15:restartNumberingAfterBreak="0">
    <w:nsid w:val="39F93F3F"/>
    <w:multiLevelType w:val="hybridMultilevel"/>
    <w:tmpl w:val="24A2E77A"/>
    <w:lvl w:ilvl="0" w:tplc="276A8BD8">
      <w:start w:val="1"/>
      <w:numFmt w:val="decimal"/>
      <w:lvlText w:val="1.4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3A702777"/>
    <w:multiLevelType w:val="multilevel"/>
    <w:tmpl w:val="6882A4F8"/>
    <w:lvl w:ilvl="0">
      <w:start w:val="14"/>
      <w:numFmt w:val="decimal"/>
      <w:lvlText w:val="%1."/>
      <w:lvlJc w:val="left"/>
      <w:pPr>
        <w:ind w:left="620" w:hanging="620"/>
      </w:pPr>
      <w:rPr>
        <w:rFonts w:hint="default"/>
      </w:rPr>
    </w:lvl>
    <w:lvl w:ilvl="1">
      <w:start w:val="2"/>
      <w:numFmt w:val="decimal"/>
      <w:lvlText w:val="%1.%2."/>
      <w:lvlJc w:val="left"/>
      <w:pPr>
        <w:ind w:left="1187" w:hanging="620"/>
      </w:pPr>
      <w:rPr>
        <w:rFonts w:hint="default"/>
      </w:rPr>
    </w:lvl>
    <w:lvl w:ilvl="2">
      <w:start w:val="8"/>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7" w15:restartNumberingAfterBreak="0">
    <w:nsid w:val="3B9D491D"/>
    <w:multiLevelType w:val="multilevel"/>
    <w:tmpl w:val="0415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8" w15:restartNumberingAfterBreak="0">
    <w:nsid w:val="3BC81B59"/>
    <w:multiLevelType w:val="hybridMultilevel"/>
    <w:tmpl w:val="9CA4CE74"/>
    <w:lvl w:ilvl="0" w:tplc="403C890A">
      <w:start w:val="1"/>
      <w:numFmt w:val="decimal"/>
      <w:lvlText w:val="5.%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3BCC45B3"/>
    <w:multiLevelType w:val="multilevel"/>
    <w:tmpl w:val="00B69F14"/>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10" w15:restartNumberingAfterBreak="0">
    <w:nsid w:val="3C5A0C45"/>
    <w:multiLevelType w:val="multilevel"/>
    <w:tmpl w:val="739CC66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1" w15:restartNumberingAfterBreak="0">
    <w:nsid w:val="3C827B10"/>
    <w:multiLevelType w:val="multilevel"/>
    <w:tmpl w:val="DF1A8C6A"/>
    <w:lvl w:ilvl="0">
      <w:start w:val="8"/>
      <w:numFmt w:val="decimal"/>
      <w:lvlText w:val="%1."/>
      <w:lvlJc w:val="left"/>
      <w:pPr>
        <w:ind w:left="435" w:hanging="435"/>
      </w:pPr>
      <w:rPr>
        <w:rFonts w:hint="default"/>
      </w:rPr>
    </w:lvl>
    <w:lvl w:ilvl="1">
      <w:start w:val="31"/>
      <w:numFmt w:val="decimal"/>
      <w:lvlText w:val="%1.%2."/>
      <w:lvlJc w:val="left"/>
      <w:pPr>
        <w:ind w:left="435" w:hanging="435"/>
      </w:pPr>
      <w:rPr>
        <w:rFonts w:hint="default"/>
      </w:rPr>
    </w:lvl>
    <w:lvl w:ilvl="2">
      <w:start w:val="1"/>
      <w:numFmt w:val="decimal"/>
      <w:lvlText w:val="%1.%2.%3."/>
      <w:lvlJc w:val="left"/>
      <w:pPr>
        <w:ind w:left="435" w:hanging="435"/>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12" w15:restartNumberingAfterBreak="0">
    <w:nsid w:val="3D96564F"/>
    <w:multiLevelType w:val="multilevel"/>
    <w:tmpl w:val="CAC686B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3DF6538D"/>
    <w:multiLevelType w:val="hybridMultilevel"/>
    <w:tmpl w:val="0DD02896"/>
    <w:lvl w:ilvl="0" w:tplc="0854D930">
      <w:start w:val="1"/>
      <w:numFmt w:val="decimal"/>
      <w:lvlText w:val="8.2.%1."/>
      <w:lvlJc w:val="left"/>
      <w:pPr>
        <w:ind w:left="1287" w:hanging="360"/>
      </w:pPr>
      <w:rPr>
        <w:rFonts w:hint="default"/>
        <w:vertAlign w:val="baseline"/>
      </w:r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4" w15:restartNumberingAfterBreak="0">
    <w:nsid w:val="426F506B"/>
    <w:multiLevelType w:val="hybridMultilevel"/>
    <w:tmpl w:val="B3902052"/>
    <w:lvl w:ilvl="0" w:tplc="13ECC822">
      <w:start w:val="1"/>
      <w:numFmt w:val="decimal"/>
      <w:lvlText w:val="8.12.%1."/>
      <w:lvlJc w:val="left"/>
      <w:pPr>
        <w:ind w:left="1287" w:hanging="360"/>
      </w:pPr>
      <w:rPr>
        <w:rFonts w:hint="default"/>
        <w:vertAlign w:val="baseline"/>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5" w15:restartNumberingAfterBreak="0">
    <w:nsid w:val="43AE26FE"/>
    <w:multiLevelType w:val="hybridMultilevel"/>
    <w:tmpl w:val="FF6A5424"/>
    <w:lvl w:ilvl="0" w:tplc="3578AD52">
      <w:start w:val="1"/>
      <w:numFmt w:val="decimal"/>
      <w:lvlText w:val="8.4.%1."/>
      <w:lvlJc w:val="left"/>
      <w:pPr>
        <w:ind w:left="1287" w:hanging="360"/>
      </w:pPr>
      <w:rPr>
        <w:rFonts w:hint="default"/>
        <w:vertAlign w:val="baseline"/>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6" w15:restartNumberingAfterBreak="0">
    <w:nsid w:val="43BF0C5C"/>
    <w:multiLevelType w:val="hybridMultilevel"/>
    <w:tmpl w:val="A4E68DEA"/>
    <w:lvl w:ilvl="0" w:tplc="E92AB496">
      <w:start w:val="1"/>
      <w:numFmt w:val="lowerLetter"/>
      <w:lvlText w:val="%1)"/>
      <w:lvlJc w:val="left"/>
      <w:pPr>
        <w:ind w:left="720" w:hanging="360"/>
      </w:pPr>
    </w:lvl>
    <w:lvl w:ilvl="1" w:tplc="84289A7A">
      <w:start w:val="1"/>
      <w:numFmt w:val="lowerLetter"/>
      <w:lvlText w:val="%2."/>
      <w:lvlJc w:val="left"/>
      <w:pPr>
        <w:ind w:left="1440" w:hanging="360"/>
      </w:pPr>
    </w:lvl>
    <w:lvl w:ilvl="2" w:tplc="B0C2B24E">
      <w:start w:val="1"/>
      <w:numFmt w:val="lowerRoman"/>
      <w:lvlText w:val="%3."/>
      <w:lvlJc w:val="right"/>
      <w:pPr>
        <w:ind w:left="2160" w:hanging="180"/>
      </w:pPr>
    </w:lvl>
    <w:lvl w:ilvl="3" w:tplc="E138C5BA">
      <w:start w:val="1"/>
      <w:numFmt w:val="decimal"/>
      <w:lvlText w:val="%4."/>
      <w:lvlJc w:val="left"/>
      <w:pPr>
        <w:ind w:left="2880" w:hanging="360"/>
      </w:pPr>
    </w:lvl>
    <w:lvl w:ilvl="4" w:tplc="E724DD7E">
      <w:start w:val="1"/>
      <w:numFmt w:val="lowerLetter"/>
      <w:lvlText w:val="%5."/>
      <w:lvlJc w:val="left"/>
      <w:pPr>
        <w:ind w:left="3600" w:hanging="360"/>
      </w:pPr>
    </w:lvl>
    <w:lvl w:ilvl="5" w:tplc="E5FEEBFE">
      <w:start w:val="1"/>
      <w:numFmt w:val="lowerRoman"/>
      <w:lvlText w:val="%6."/>
      <w:lvlJc w:val="right"/>
      <w:pPr>
        <w:ind w:left="4320" w:hanging="180"/>
      </w:pPr>
    </w:lvl>
    <w:lvl w:ilvl="6" w:tplc="05B2DB36">
      <w:start w:val="1"/>
      <w:numFmt w:val="decimal"/>
      <w:lvlText w:val="%7."/>
      <w:lvlJc w:val="left"/>
      <w:pPr>
        <w:ind w:left="5040" w:hanging="360"/>
      </w:pPr>
    </w:lvl>
    <w:lvl w:ilvl="7" w:tplc="4A62F562">
      <w:start w:val="1"/>
      <w:numFmt w:val="lowerLetter"/>
      <w:lvlText w:val="%8."/>
      <w:lvlJc w:val="left"/>
      <w:pPr>
        <w:ind w:left="5760" w:hanging="360"/>
      </w:pPr>
    </w:lvl>
    <w:lvl w:ilvl="8" w:tplc="5A189D64">
      <w:start w:val="1"/>
      <w:numFmt w:val="lowerRoman"/>
      <w:lvlText w:val="%9."/>
      <w:lvlJc w:val="right"/>
      <w:pPr>
        <w:ind w:left="6480" w:hanging="180"/>
      </w:pPr>
    </w:lvl>
  </w:abstractNum>
  <w:abstractNum w:abstractNumId="117" w15:restartNumberingAfterBreak="0">
    <w:nsid w:val="448FB34A"/>
    <w:multiLevelType w:val="hybridMultilevel"/>
    <w:tmpl w:val="8DB025FA"/>
    <w:lvl w:ilvl="0" w:tplc="630AE10E">
      <w:start w:val="1"/>
      <w:numFmt w:val="lowerLetter"/>
      <w:lvlText w:val="%1)"/>
      <w:lvlJc w:val="left"/>
      <w:pPr>
        <w:ind w:left="720" w:hanging="360"/>
      </w:pPr>
    </w:lvl>
    <w:lvl w:ilvl="1" w:tplc="8D1605B4">
      <w:start w:val="1"/>
      <w:numFmt w:val="lowerLetter"/>
      <w:lvlText w:val="%2."/>
      <w:lvlJc w:val="left"/>
      <w:pPr>
        <w:ind w:left="1440" w:hanging="360"/>
      </w:pPr>
    </w:lvl>
    <w:lvl w:ilvl="2" w:tplc="2F808E9E">
      <w:start w:val="1"/>
      <w:numFmt w:val="lowerRoman"/>
      <w:lvlText w:val="%3."/>
      <w:lvlJc w:val="right"/>
      <w:pPr>
        <w:ind w:left="2160" w:hanging="180"/>
      </w:pPr>
    </w:lvl>
    <w:lvl w:ilvl="3" w:tplc="E5602964">
      <w:start w:val="1"/>
      <w:numFmt w:val="decimal"/>
      <w:lvlText w:val="%4."/>
      <w:lvlJc w:val="left"/>
      <w:pPr>
        <w:ind w:left="2880" w:hanging="360"/>
      </w:pPr>
    </w:lvl>
    <w:lvl w:ilvl="4" w:tplc="5E3EF84A">
      <w:start w:val="1"/>
      <w:numFmt w:val="lowerLetter"/>
      <w:lvlText w:val="%5."/>
      <w:lvlJc w:val="left"/>
      <w:pPr>
        <w:ind w:left="3600" w:hanging="360"/>
      </w:pPr>
    </w:lvl>
    <w:lvl w:ilvl="5" w:tplc="F3386490">
      <w:start w:val="1"/>
      <w:numFmt w:val="lowerRoman"/>
      <w:lvlText w:val="%6."/>
      <w:lvlJc w:val="right"/>
      <w:pPr>
        <w:ind w:left="4320" w:hanging="180"/>
      </w:pPr>
    </w:lvl>
    <w:lvl w:ilvl="6" w:tplc="40628342">
      <w:start w:val="1"/>
      <w:numFmt w:val="decimal"/>
      <w:lvlText w:val="%7."/>
      <w:lvlJc w:val="left"/>
      <w:pPr>
        <w:ind w:left="5040" w:hanging="360"/>
      </w:pPr>
    </w:lvl>
    <w:lvl w:ilvl="7" w:tplc="07D025A6">
      <w:start w:val="1"/>
      <w:numFmt w:val="lowerLetter"/>
      <w:lvlText w:val="%8."/>
      <w:lvlJc w:val="left"/>
      <w:pPr>
        <w:ind w:left="5760" w:hanging="360"/>
      </w:pPr>
    </w:lvl>
    <w:lvl w:ilvl="8" w:tplc="A0CAFBE8">
      <w:start w:val="1"/>
      <w:numFmt w:val="lowerRoman"/>
      <w:lvlText w:val="%9."/>
      <w:lvlJc w:val="right"/>
      <w:pPr>
        <w:ind w:left="6480" w:hanging="180"/>
      </w:pPr>
    </w:lvl>
  </w:abstractNum>
  <w:abstractNum w:abstractNumId="118" w15:restartNumberingAfterBreak="0">
    <w:nsid w:val="45C568C3"/>
    <w:multiLevelType w:val="multilevel"/>
    <w:tmpl w:val="FFF4E8A6"/>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19" w15:restartNumberingAfterBreak="0">
    <w:nsid w:val="45DB23D2"/>
    <w:multiLevelType w:val="hybridMultilevel"/>
    <w:tmpl w:val="459CF1A2"/>
    <w:lvl w:ilvl="0" w:tplc="B0F2AF0C">
      <w:start w:val="1"/>
      <w:numFmt w:val="decimal"/>
      <w:lvlText w:val="18.4.%1."/>
      <w:lvlJc w:val="left"/>
      <w:pPr>
        <w:ind w:left="1287" w:hanging="360"/>
      </w:pPr>
      <w:rPr>
        <w:rFonts w:hint="default"/>
        <w:vertAlign w:val="baseline"/>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0" w15:restartNumberingAfterBreak="0">
    <w:nsid w:val="46515A13"/>
    <w:multiLevelType w:val="hybridMultilevel"/>
    <w:tmpl w:val="ED9C098E"/>
    <w:lvl w:ilvl="0" w:tplc="32BA80CA">
      <w:start w:val="1"/>
      <w:numFmt w:val="decimal"/>
      <w:lvlText w:val="4.1.1.%1."/>
      <w:lvlJc w:val="left"/>
      <w:pPr>
        <w:ind w:left="1996" w:hanging="360"/>
      </w:pPr>
      <w:rPr>
        <w:rFonts w:hint="default"/>
      </w:rPr>
    </w:lvl>
    <w:lvl w:ilvl="1" w:tplc="04150019">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21" w15:restartNumberingAfterBreak="0">
    <w:nsid w:val="4783312F"/>
    <w:multiLevelType w:val="multilevel"/>
    <w:tmpl w:val="248A3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49120472"/>
    <w:multiLevelType w:val="hybridMultilevel"/>
    <w:tmpl w:val="4DFE5D5A"/>
    <w:lvl w:ilvl="0" w:tplc="D28CF57E">
      <w:start w:val="1"/>
      <w:numFmt w:val="decimal"/>
      <w:lvlText w:val="8.%1."/>
      <w:lvlJc w:val="left"/>
      <w:pPr>
        <w:ind w:left="720" w:hanging="360"/>
      </w:pPr>
      <w:rPr>
        <w:rFonts w:hint="default"/>
        <w:strike w:val="0"/>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49242251"/>
    <w:multiLevelType w:val="multilevel"/>
    <w:tmpl w:val="53986C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49882791"/>
    <w:multiLevelType w:val="hybridMultilevel"/>
    <w:tmpl w:val="D0F4B000"/>
    <w:lvl w:ilvl="0" w:tplc="04150005">
      <w:start w:val="1"/>
      <w:numFmt w:val="bullet"/>
      <w:lvlText w:val=""/>
      <w:lvlJc w:val="left"/>
      <w:pPr>
        <w:ind w:left="2138" w:hanging="360"/>
      </w:pPr>
      <w:rPr>
        <w:rFonts w:ascii="Wingdings" w:hAnsi="Wingdings" w:hint="default"/>
      </w:rPr>
    </w:lvl>
    <w:lvl w:ilvl="1" w:tplc="FFFFFFFF" w:tentative="1">
      <w:start w:val="1"/>
      <w:numFmt w:val="bullet"/>
      <w:lvlText w:val="o"/>
      <w:lvlJc w:val="left"/>
      <w:pPr>
        <w:ind w:left="2858" w:hanging="360"/>
      </w:pPr>
      <w:rPr>
        <w:rFonts w:ascii="Courier New" w:hAnsi="Courier New" w:cs="Courier New" w:hint="default"/>
      </w:rPr>
    </w:lvl>
    <w:lvl w:ilvl="2" w:tplc="FFFFFFFF" w:tentative="1">
      <w:start w:val="1"/>
      <w:numFmt w:val="bullet"/>
      <w:lvlText w:val=""/>
      <w:lvlJc w:val="left"/>
      <w:pPr>
        <w:ind w:left="3578" w:hanging="360"/>
      </w:pPr>
      <w:rPr>
        <w:rFonts w:ascii="Wingdings" w:hAnsi="Wingdings" w:hint="default"/>
      </w:rPr>
    </w:lvl>
    <w:lvl w:ilvl="3" w:tplc="FFFFFFFF" w:tentative="1">
      <w:start w:val="1"/>
      <w:numFmt w:val="bullet"/>
      <w:lvlText w:val=""/>
      <w:lvlJc w:val="left"/>
      <w:pPr>
        <w:ind w:left="4298" w:hanging="360"/>
      </w:pPr>
      <w:rPr>
        <w:rFonts w:ascii="Symbol" w:hAnsi="Symbol" w:hint="default"/>
      </w:rPr>
    </w:lvl>
    <w:lvl w:ilvl="4" w:tplc="FFFFFFFF" w:tentative="1">
      <w:start w:val="1"/>
      <w:numFmt w:val="bullet"/>
      <w:lvlText w:val="o"/>
      <w:lvlJc w:val="left"/>
      <w:pPr>
        <w:ind w:left="5018" w:hanging="360"/>
      </w:pPr>
      <w:rPr>
        <w:rFonts w:ascii="Courier New" w:hAnsi="Courier New" w:cs="Courier New" w:hint="default"/>
      </w:rPr>
    </w:lvl>
    <w:lvl w:ilvl="5" w:tplc="FFFFFFFF" w:tentative="1">
      <w:start w:val="1"/>
      <w:numFmt w:val="bullet"/>
      <w:lvlText w:val=""/>
      <w:lvlJc w:val="left"/>
      <w:pPr>
        <w:ind w:left="5738" w:hanging="360"/>
      </w:pPr>
      <w:rPr>
        <w:rFonts w:ascii="Wingdings" w:hAnsi="Wingdings" w:hint="default"/>
      </w:rPr>
    </w:lvl>
    <w:lvl w:ilvl="6" w:tplc="FFFFFFFF" w:tentative="1">
      <w:start w:val="1"/>
      <w:numFmt w:val="bullet"/>
      <w:lvlText w:val=""/>
      <w:lvlJc w:val="left"/>
      <w:pPr>
        <w:ind w:left="6458" w:hanging="360"/>
      </w:pPr>
      <w:rPr>
        <w:rFonts w:ascii="Symbol" w:hAnsi="Symbol" w:hint="default"/>
      </w:rPr>
    </w:lvl>
    <w:lvl w:ilvl="7" w:tplc="FFFFFFFF" w:tentative="1">
      <w:start w:val="1"/>
      <w:numFmt w:val="bullet"/>
      <w:lvlText w:val="o"/>
      <w:lvlJc w:val="left"/>
      <w:pPr>
        <w:ind w:left="7178" w:hanging="360"/>
      </w:pPr>
      <w:rPr>
        <w:rFonts w:ascii="Courier New" w:hAnsi="Courier New" w:cs="Courier New" w:hint="default"/>
      </w:rPr>
    </w:lvl>
    <w:lvl w:ilvl="8" w:tplc="FFFFFFFF" w:tentative="1">
      <w:start w:val="1"/>
      <w:numFmt w:val="bullet"/>
      <w:lvlText w:val=""/>
      <w:lvlJc w:val="left"/>
      <w:pPr>
        <w:ind w:left="7898" w:hanging="360"/>
      </w:pPr>
      <w:rPr>
        <w:rFonts w:ascii="Wingdings" w:hAnsi="Wingdings" w:hint="default"/>
      </w:rPr>
    </w:lvl>
  </w:abstractNum>
  <w:abstractNum w:abstractNumId="125" w15:restartNumberingAfterBreak="0">
    <w:nsid w:val="49CF4C0E"/>
    <w:multiLevelType w:val="multilevel"/>
    <w:tmpl w:val="568E09DA"/>
    <w:lvl w:ilvl="0">
      <w:start w:val="8"/>
      <w:numFmt w:val="decimal"/>
      <w:lvlText w:val="%1."/>
      <w:lvlJc w:val="left"/>
      <w:pPr>
        <w:ind w:left="600" w:hanging="600"/>
      </w:pPr>
      <w:rPr>
        <w:rFonts w:hint="default"/>
      </w:rPr>
    </w:lvl>
    <w:lvl w:ilvl="1">
      <w:start w:val="35"/>
      <w:numFmt w:val="decimal"/>
      <w:lvlText w:val="%1.%2."/>
      <w:lvlJc w:val="left"/>
      <w:pPr>
        <w:ind w:left="1320" w:hanging="600"/>
      </w:pPr>
      <w:rPr>
        <w:rFonts w:hint="default"/>
      </w:rPr>
    </w:lvl>
    <w:lvl w:ilvl="2">
      <w:start w:val="1"/>
      <w:numFmt w:val="decimal"/>
      <w:lvlText w:val="%1.%2.%3."/>
      <w:lvlJc w:val="left"/>
      <w:pPr>
        <w:ind w:left="2040" w:hanging="600"/>
      </w:pPr>
      <w:rPr>
        <w:rFonts w:hint="default"/>
        <w:vertAlign w:val="baseline"/>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126" w15:restartNumberingAfterBreak="0">
    <w:nsid w:val="4B4D08AF"/>
    <w:multiLevelType w:val="multilevel"/>
    <w:tmpl w:val="8DA45DD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7" w15:restartNumberingAfterBreak="0">
    <w:nsid w:val="4BEE1E4D"/>
    <w:multiLevelType w:val="hybridMultilevel"/>
    <w:tmpl w:val="5F802FAA"/>
    <w:lvl w:ilvl="0" w:tplc="00E81804">
      <w:start w:val="1"/>
      <w:numFmt w:val="decimal"/>
      <w:lvlText w:val="%1)"/>
      <w:lvlJc w:val="left"/>
      <w:pPr>
        <w:ind w:left="1020" w:hanging="360"/>
      </w:pPr>
    </w:lvl>
    <w:lvl w:ilvl="1" w:tplc="AB5466F6">
      <w:start w:val="1"/>
      <w:numFmt w:val="decimal"/>
      <w:lvlText w:val="%2)"/>
      <w:lvlJc w:val="left"/>
      <w:pPr>
        <w:ind w:left="1020" w:hanging="360"/>
      </w:pPr>
    </w:lvl>
    <w:lvl w:ilvl="2" w:tplc="554A7A5E">
      <w:start w:val="1"/>
      <w:numFmt w:val="decimal"/>
      <w:lvlText w:val="%3)"/>
      <w:lvlJc w:val="left"/>
      <w:pPr>
        <w:ind w:left="1020" w:hanging="360"/>
      </w:pPr>
    </w:lvl>
    <w:lvl w:ilvl="3" w:tplc="D736F0E6">
      <w:start w:val="1"/>
      <w:numFmt w:val="decimal"/>
      <w:lvlText w:val="%4)"/>
      <w:lvlJc w:val="left"/>
      <w:pPr>
        <w:ind w:left="1020" w:hanging="360"/>
      </w:pPr>
    </w:lvl>
    <w:lvl w:ilvl="4" w:tplc="4C524608">
      <w:start w:val="1"/>
      <w:numFmt w:val="decimal"/>
      <w:lvlText w:val="%5)"/>
      <w:lvlJc w:val="left"/>
      <w:pPr>
        <w:ind w:left="1020" w:hanging="360"/>
      </w:pPr>
    </w:lvl>
    <w:lvl w:ilvl="5" w:tplc="0C0EDD1A">
      <w:start w:val="1"/>
      <w:numFmt w:val="decimal"/>
      <w:lvlText w:val="%6)"/>
      <w:lvlJc w:val="left"/>
      <w:pPr>
        <w:ind w:left="1020" w:hanging="360"/>
      </w:pPr>
    </w:lvl>
    <w:lvl w:ilvl="6" w:tplc="F2FC323E">
      <w:start w:val="1"/>
      <w:numFmt w:val="decimal"/>
      <w:lvlText w:val="%7)"/>
      <w:lvlJc w:val="left"/>
      <w:pPr>
        <w:ind w:left="1020" w:hanging="360"/>
      </w:pPr>
    </w:lvl>
    <w:lvl w:ilvl="7" w:tplc="00D67A8A">
      <w:start w:val="1"/>
      <w:numFmt w:val="decimal"/>
      <w:lvlText w:val="%8)"/>
      <w:lvlJc w:val="left"/>
      <w:pPr>
        <w:ind w:left="1020" w:hanging="360"/>
      </w:pPr>
    </w:lvl>
    <w:lvl w:ilvl="8" w:tplc="8BB2C7EC">
      <w:start w:val="1"/>
      <w:numFmt w:val="decimal"/>
      <w:lvlText w:val="%9)"/>
      <w:lvlJc w:val="left"/>
      <w:pPr>
        <w:ind w:left="1020" w:hanging="360"/>
      </w:pPr>
    </w:lvl>
  </w:abstractNum>
  <w:abstractNum w:abstractNumId="128" w15:restartNumberingAfterBreak="0">
    <w:nsid w:val="4C7615EF"/>
    <w:multiLevelType w:val="multilevel"/>
    <w:tmpl w:val="381C030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9" w15:restartNumberingAfterBreak="0">
    <w:nsid w:val="4DD224DA"/>
    <w:multiLevelType w:val="hybridMultilevel"/>
    <w:tmpl w:val="677A54F2"/>
    <w:lvl w:ilvl="0" w:tplc="0B16C554">
      <w:start w:val="1"/>
      <w:numFmt w:val="decimal"/>
      <w:lvlText w:val="20.7.%1."/>
      <w:lvlJc w:val="left"/>
      <w:pPr>
        <w:ind w:left="1287" w:hanging="360"/>
      </w:pPr>
      <w:rPr>
        <w:rFonts w:hint="default"/>
        <w:vertAlign w:val="baseline"/>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0" w15:restartNumberingAfterBreak="0">
    <w:nsid w:val="4DE75E0A"/>
    <w:multiLevelType w:val="hybridMultilevel"/>
    <w:tmpl w:val="0F8CC2C8"/>
    <w:lvl w:ilvl="0" w:tplc="D0784774">
      <w:start w:val="1"/>
      <w:numFmt w:val="decimal"/>
      <w:lvlText w:val="8.37.1.%1."/>
      <w:lvlJc w:val="left"/>
      <w:pPr>
        <w:ind w:left="2007" w:hanging="360"/>
      </w:pPr>
      <w:rPr>
        <w:rFonts w:hint="default"/>
      </w:r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131" w15:restartNumberingAfterBreak="0">
    <w:nsid w:val="4EDD4416"/>
    <w:multiLevelType w:val="hybridMultilevel"/>
    <w:tmpl w:val="8A2E761E"/>
    <w:lvl w:ilvl="0" w:tplc="8D429278">
      <w:start w:val="1"/>
      <w:numFmt w:val="decimal"/>
      <w:lvlText w:val="13.3.%1."/>
      <w:lvlJc w:val="left"/>
      <w:pPr>
        <w:ind w:left="1287" w:hanging="360"/>
      </w:pPr>
      <w:rPr>
        <w:rFonts w:hint="default"/>
        <w:b w:val="0"/>
        <w:bCs/>
        <w:vertAlign w:val="baseline"/>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2" w15:restartNumberingAfterBreak="0">
    <w:nsid w:val="4F314FFF"/>
    <w:multiLevelType w:val="multilevel"/>
    <w:tmpl w:val="47B20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3" w15:restartNumberingAfterBreak="0">
    <w:nsid w:val="500E600A"/>
    <w:multiLevelType w:val="multilevel"/>
    <w:tmpl w:val="80B8A290"/>
    <w:lvl w:ilvl="0">
      <w:start w:val="6"/>
      <w:numFmt w:val="decimal"/>
      <w:lvlText w:val="%1."/>
      <w:lvlJc w:val="left"/>
      <w:pPr>
        <w:ind w:left="620" w:hanging="620"/>
      </w:pPr>
      <w:rPr>
        <w:rFonts w:hint="default"/>
      </w:rPr>
    </w:lvl>
    <w:lvl w:ilvl="1">
      <w:start w:val="14"/>
      <w:numFmt w:val="decimal"/>
      <w:lvlText w:val="%1.%2."/>
      <w:lvlJc w:val="left"/>
      <w:pPr>
        <w:ind w:left="1160" w:hanging="620"/>
      </w:pPr>
      <w:rPr>
        <w:rFonts w:hint="default"/>
      </w:rPr>
    </w:lvl>
    <w:lvl w:ilvl="2">
      <w:start w:val="1"/>
      <w:numFmt w:val="decimal"/>
      <w:lvlText w:val="6.3.%3."/>
      <w:lvlJc w:val="left"/>
      <w:pPr>
        <w:ind w:left="786" w:hanging="360"/>
      </w:pPr>
      <w:rPr>
        <w:rFonts w:hint="default"/>
      </w:rPr>
    </w:lvl>
    <w:lvl w:ilvl="3">
      <w:start w:val="6"/>
      <w:numFmt w:val="decimal"/>
      <w:lvlText w:val="6.3.1.%4."/>
      <w:lvlJc w:val="left"/>
      <w:pPr>
        <w:ind w:left="1980" w:hanging="36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34" w15:restartNumberingAfterBreak="0">
    <w:nsid w:val="5028593D"/>
    <w:multiLevelType w:val="hybridMultilevel"/>
    <w:tmpl w:val="F99671F0"/>
    <w:lvl w:ilvl="0" w:tplc="539E3496">
      <w:start w:val="1"/>
      <w:numFmt w:val="decimal"/>
      <w:lvlText w:val="1.2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5049396A"/>
    <w:multiLevelType w:val="hybridMultilevel"/>
    <w:tmpl w:val="51382D04"/>
    <w:lvl w:ilvl="0" w:tplc="24D8F726">
      <w:start w:val="1"/>
      <w:numFmt w:val="decimal"/>
      <w:lvlText w:val="19.%1."/>
      <w:lvlJc w:val="left"/>
      <w:pPr>
        <w:ind w:left="1287" w:hanging="360"/>
      </w:pPr>
      <w:rPr>
        <w:rFonts w:asciiTheme="minorHAnsi" w:hAnsiTheme="minorHAnsi" w:cstheme="minorHAnsi" w:hint="default"/>
        <w:b w:val="0"/>
        <w:bCs/>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6" w15:restartNumberingAfterBreak="0">
    <w:nsid w:val="504940DF"/>
    <w:multiLevelType w:val="multilevel"/>
    <w:tmpl w:val="C3ECB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7" w15:restartNumberingAfterBreak="0">
    <w:nsid w:val="50A17F6B"/>
    <w:multiLevelType w:val="multilevel"/>
    <w:tmpl w:val="00E6C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8" w15:restartNumberingAfterBreak="0">
    <w:nsid w:val="50C155AE"/>
    <w:multiLevelType w:val="hybridMultilevel"/>
    <w:tmpl w:val="81840566"/>
    <w:lvl w:ilvl="0" w:tplc="62FCE3C8">
      <w:start w:val="19"/>
      <w:numFmt w:val="decimal"/>
      <w:lvlText w:val="8.%1."/>
      <w:lvlJc w:val="left"/>
      <w:pPr>
        <w:ind w:left="720" w:hanging="360"/>
      </w:pPr>
      <w:rPr>
        <w:rFonts w:ascii="Calibri" w:hAnsi="Calibri" w:cs="Calibri" w:hint="default"/>
        <w:b w:val="0"/>
        <w:bCs w:val="0"/>
        <w:strike w:val="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517F3C33"/>
    <w:multiLevelType w:val="multilevel"/>
    <w:tmpl w:val="6E3C9058"/>
    <w:styleLink w:val="Styl4"/>
    <w:lvl w:ilvl="0">
      <w:start w:val="2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0" w15:restartNumberingAfterBreak="0">
    <w:nsid w:val="51D80088"/>
    <w:multiLevelType w:val="multilevel"/>
    <w:tmpl w:val="DAEC5152"/>
    <w:lvl w:ilvl="0">
      <w:start w:val="6"/>
      <w:numFmt w:val="decimal"/>
      <w:lvlText w:val="%1."/>
      <w:lvlJc w:val="left"/>
      <w:pPr>
        <w:ind w:left="680" w:hanging="680"/>
      </w:pPr>
      <w:rPr>
        <w:rFonts w:asciiTheme="minorHAnsi" w:hAnsiTheme="minorHAnsi" w:cstheme="minorHAnsi" w:hint="default"/>
      </w:rPr>
    </w:lvl>
    <w:lvl w:ilvl="1">
      <w:start w:val="4"/>
      <w:numFmt w:val="decimal"/>
      <w:lvlText w:val="%1.%2."/>
      <w:lvlJc w:val="left"/>
      <w:pPr>
        <w:ind w:left="680" w:hanging="680"/>
      </w:pPr>
      <w:rPr>
        <w:rFonts w:asciiTheme="minorHAnsi" w:hAnsiTheme="minorHAnsi" w:cstheme="minorHAnsi" w:hint="default"/>
      </w:rPr>
    </w:lvl>
    <w:lvl w:ilvl="2">
      <w:start w:val="3"/>
      <w:numFmt w:val="decimal"/>
      <w:lvlText w:val="%1.%2.%3."/>
      <w:lvlJc w:val="left"/>
      <w:pPr>
        <w:ind w:left="720" w:hanging="720"/>
      </w:pPr>
      <w:rPr>
        <w:rFonts w:asciiTheme="minorHAnsi" w:hAnsiTheme="minorHAnsi" w:cstheme="minorHAnsi" w:hint="default"/>
      </w:rPr>
    </w:lvl>
    <w:lvl w:ilvl="3">
      <w:start w:val="1"/>
      <w:numFmt w:val="decimal"/>
      <w:lvlText w:val="6.5.3.%4."/>
      <w:lvlJc w:val="left"/>
      <w:pPr>
        <w:ind w:left="1287" w:hanging="360"/>
      </w:pPr>
      <w:rPr>
        <w:rFonts w:hint="default"/>
      </w:rPr>
    </w:lvl>
    <w:lvl w:ilvl="4">
      <w:start w:val="1"/>
      <w:numFmt w:val="decimal"/>
      <w:lvlText w:val="%1.%2.%3.%4.%5."/>
      <w:lvlJc w:val="left"/>
      <w:pPr>
        <w:ind w:left="1080" w:hanging="1080"/>
      </w:pPr>
      <w:rPr>
        <w:rFonts w:asciiTheme="minorHAnsi" w:hAnsiTheme="minorHAnsi" w:cstheme="minorHAnsi" w:hint="default"/>
      </w:rPr>
    </w:lvl>
    <w:lvl w:ilvl="5">
      <w:start w:val="1"/>
      <w:numFmt w:val="decimal"/>
      <w:lvlText w:val="%1.%2.%3.%4.%5.%6."/>
      <w:lvlJc w:val="left"/>
      <w:pPr>
        <w:ind w:left="1080" w:hanging="1080"/>
      </w:pPr>
      <w:rPr>
        <w:rFonts w:asciiTheme="minorHAnsi" w:hAnsiTheme="minorHAnsi" w:cstheme="minorHAnsi" w:hint="default"/>
      </w:rPr>
    </w:lvl>
    <w:lvl w:ilvl="6">
      <w:start w:val="1"/>
      <w:numFmt w:val="decimal"/>
      <w:lvlText w:val="%1.%2.%3.%4.%5.%6.%7."/>
      <w:lvlJc w:val="left"/>
      <w:pPr>
        <w:ind w:left="1440" w:hanging="1440"/>
      </w:pPr>
      <w:rPr>
        <w:rFonts w:asciiTheme="minorHAnsi" w:hAnsiTheme="minorHAnsi" w:cstheme="minorHAnsi" w:hint="default"/>
      </w:rPr>
    </w:lvl>
    <w:lvl w:ilvl="7">
      <w:start w:val="1"/>
      <w:numFmt w:val="decimal"/>
      <w:lvlText w:val="%1.%2.%3.%4.%5.%6.%7.%8."/>
      <w:lvlJc w:val="left"/>
      <w:pPr>
        <w:ind w:left="1440" w:hanging="1440"/>
      </w:pPr>
      <w:rPr>
        <w:rFonts w:asciiTheme="minorHAnsi" w:hAnsiTheme="minorHAnsi" w:cstheme="minorHAnsi" w:hint="default"/>
      </w:rPr>
    </w:lvl>
    <w:lvl w:ilvl="8">
      <w:start w:val="1"/>
      <w:numFmt w:val="decimal"/>
      <w:lvlText w:val="%1.%2.%3.%4.%5.%6.%7.%8.%9."/>
      <w:lvlJc w:val="left"/>
      <w:pPr>
        <w:ind w:left="1800" w:hanging="1800"/>
      </w:pPr>
      <w:rPr>
        <w:rFonts w:asciiTheme="minorHAnsi" w:hAnsiTheme="minorHAnsi" w:cstheme="minorHAnsi" w:hint="default"/>
      </w:rPr>
    </w:lvl>
  </w:abstractNum>
  <w:abstractNum w:abstractNumId="141" w15:restartNumberingAfterBreak="0">
    <w:nsid w:val="52391AF9"/>
    <w:multiLevelType w:val="multilevel"/>
    <w:tmpl w:val="E242B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2" w15:restartNumberingAfterBreak="0">
    <w:nsid w:val="527923E9"/>
    <w:multiLevelType w:val="hybridMultilevel"/>
    <w:tmpl w:val="1F847396"/>
    <w:lvl w:ilvl="0" w:tplc="C388CEEE">
      <w:start w:val="1"/>
      <w:numFmt w:val="decimal"/>
      <w:lvlText w:val="23.%1."/>
      <w:lvlJc w:val="left"/>
      <w:pPr>
        <w:ind w:left="1429" w:hanging="360"/>
      </w:pPr>
      <w:rPr>
        <w:rFonts w:asciiTheme="minorHAnsi" w:hAnsiTheme="minorHAnsi" w:cstheme="minorHAnsi" w:hint="default"/>
        <w:b w:val="0"/>
        <w:bCs/>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43" w15:restartNumberingAfterBreak="0">
    <w:nsid w:val="5298661B"/>
    <w:multiLevelType w:val="multilevel"/>
    <w:tmpl w:val="514C409E"/>
    <w:lvl w:ilvl="0">
      <w:start w:val="11"/>
      <w:numFmt w:val="decimal"/>
      <w:lvlText w:val="%1."/>
      <w:lvlJc w:val="left"/>
      <w:pPr>
        <w:ind w:left="540" w:hanging="540"/>
      </w:pPr>
      <w:rPr>
        <w:rFonts w:hint="default"/>
      </w:rPr>
    </w:lvl>
    <w:lvl w:ilvl="1">
      <w:start w:val="11"/>
      <w:numFmt w:val="decimal"/>
      <w:lvlText w:val="%1.%2."/>
      <w:lvlJc w:val="left"/>
      <w:pPr>
        <w:ind w:left="1107" w:hanging="540"/>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4" w15:restartNumberingAfterBreak="0">
    <w:nsid w:val="52A1382E"/>
    <w:multiLevelType w:val="multilevel"/>
    <w:tmpl w:val="F822D3D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536A4712"/>
    <w:multiLevelType w:val="hybridMultilevel"/>
    <w:tmpl w:val="22F8E2E0"/>
    <w:lvl w:ilvl="0" w:tplc="1B4802FA">
      <w:start w:val="1"/>
      <w:numFmt w:val="decimal"/>
      <w:lvlText w:val="1.4.%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6" w15:restartNumberingAfterBreak="0">
    <w:nsid w:val="54655E53"/>
    <w:multiLevelType w:val="hybridMultilevel"/>
    <w:tmpl w:val="779AC05C"/>
    <w:lvl w:ilvl="0" w:tplc="B122E96C">
      <w:start w:val="36"/>
      <w:numFmt w:val="decimal"/>
      <w:lvlText w:val="8.%1."/>
      <w:lvlJc w:val="left"/>
      <w:pPr>
        <w:ind w:left="720" w:hanging="360"/>
      </w:pPr>
      <w:rPr>
        <w:rFonts w:hint="default"/>
        <w:strike w:val="0"/>
        <w:vertAlign w:val="baseline"/>
      </w:rPr>
    </w:lvl>
    <w:lvl w:ilvl="1" w:tplc="FFFFFFFF">
      <w:start w:val="1"/>
      <w:numFmt w:val="decimal"/>
      <w:lvlText w:val="8.17.%2"/>
      <w:lvlJc w:val="left"/>
      <w:pPr>
        <w:ind w:left="1440" w:hanging="360"/>
      </w:pPr>
      <w:rPr>
        <w:rFonts w:hint="default"/>
        <w:strike w:val="0"/>
        <w:vertAlign w:val="baseline"/>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7" w15:restartNumberingAfterBreak="0">
    <w:nsid w:val="55A73E85"/>
    <w:multiLevelType w:val="multilevel"/>
    <w:tmpl w:val="5E36C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8" w15:restartNumberingAfterBreak="0">
    <w:nsid w:val="55BF4CAF"/>
    <w:multiLevelType w:val="hybridMultilevel"/>
    <w:tmpl w:val="36D27422"/>
    <w:lvl w:ilvl="0" w:tplc="B10A42E2">
      <w:start w:val="1"/>
      <w:numFmt w:val="decimal"/>
      <w:lvlText w:val="24.%1."/>
      <w:lvlJc w:val="left"/>
      <w:pPr>
        <w:ind w:left="1287" w:hanging="360"/>
      </w:pPr>
      <w:rPr>
        <w:rFonts w:asciiTheme="minorHAnsi" w:hAnsiTheme="minorHAnsi" w:cstheme="minorHAnsi" w:hint="default"/>
        <w:b w:val="0"/>
        <w:bCs/>
      </w:r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49" w15:restartNumberingAfterBreak="0">
    <w:nsid w:val="56960BE9"/>
    <w:multiLevelType w:val="multilevel"/>
    <w:tmpl w:val="11F06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56F239A2"/>
    <w:multiLevelType w:val="hybridMultilevel"/>
    <w:tmpl w:val="928ED5AE"/>
    <w:lvl w:ilvl="0" w:tplc="1C0447A0">
      <w:start w:val="18"/>
      <w:numFmt w:val="decimal"/>
      <w:lvlText w:val="8.%1."/>
      <w:lvlJc w:val="left"/>
      <w:pPr>
        <w:ind w:left="720" w:hanging="360"/>
      </w:pPr>
      <w:rPr>
        <w:rFonts w:hint="default"/>
        <w:b w:val="0"/>
        <w:bCs w:val="0"/>
        <w:strike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57DB428F"/>
    <w:multiLevelType w:val="multilevel"/>
    <w:tmpl w:val="4FB89F2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591839EF"/>
    <w:multiLevelType w:val="multilevel"/>
    <w:tmpl w:val="739CC66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3" w15:restartNumberingAfterBreak="0">
    <w:nsid w:val="5ABC32A9"/>
    <w:multiLevelType w:val="multilevel"/>
    <w:tmpl w:val="664CD6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5B9F2382"/>
    <w:multiLevelType w:val="multilevel"/>
    <w:tmpl w:val="CBB6939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5C0A30AC"/>
    <w:multiLevelType w:val="hybridMultilevel"/>
    <w:tmpl w:val="8604D2F8"/>
    <w:lvl w:ilvl="0" w:tplc="B18CF504">
      <w:start w:val="11"/>
      <w:numFmt w:val="decimal"/>
      <w:lvlText w:val="11.%1."/>
      <w:lvlJc w:val="left"/>
      <w:pPr>
        <w:ind w:left="786" w:hanging="360"/>
      </w:pPr>
      <w:rPr>
        <w:rFonts w:hint="default"/>
      </w:rPr>
    </w:lvl>
    <w:lvl w:ilvl="1" w:tplc="04150019" w:tentative="1">
      <w:start w:val="1"/>
      <w:numFmt w:val="lowerLetter"/>
      <w:lvlText w:val="%2."/>
      <w:lvlJc w:val="left"/>
      <w:pPr>
        <w:ind w:left="939" w:hanging="360"/>
      </w:pPr>
    </w:lvl>
    <w:lvl w:ilvl="2" w:tplc="0415001B" w:tentative="1">
      <w:start w:val="1"/>
      <w:numFmt w:val="lowerRoman"/>
      <w:lvlText w:val="%3."/>
      <w:lvlJc w:val="right"/>
      <w:pPr>
        <w:ind w:left="1659" w:hanging="180"/>
      </w:pPr>
    </w:lvl>
    <w:lvl w:ilvl="3" w:tplc="0415000F" w:tentative="1">
      <w:start w:val="1"/>
      <w:numFmt w:val="decimal"/>
      <w:lvlText w:val="%4."/>
      <w:lvlJc w:val="left"/>
      <w:pPr>
        <w:ind w:left="2379" w:hanging="360"/>
      </w:pPr>
    </w:lvl>
    <w:lvl w:ilvl="4" w:tplc="04150019" w:tentative="1">
      <w:start w:val="1"/>
      <w:numFmt w:val="lowerLetter"/>
      <w:lvlText w:val="%5."/>
      <w:lvlJc w:val="left"/>
      <w:pPr>
        <w:ind w:left="3099" w:hanging="360"/>
      </w:pPr>
    </w:lvl>
    <w:lvl w:ilvl="5" w:tplc="0415001B" w:tentative="1">
      <w:start w:val="1"/>
      <w:numFmt w:val="lowerRoman"/>
      <w:lvlText w:val="%6."/>
      <w:lvlJc w:val="right"/>
      <w:pPr>
        <w:ind w:left="3819" w:hanging="180"/>
      </w:pPr>
    </w:lvl>
    <w:lvl w:ilvl="6" w:tplc="0415000F" w:tentative="1">
      <w:start w:val="1"/>
      <w:numFmt w:val="decimal"/>
      <w:lvlText w:val="%7."/>
      <w:lvlJc w:val="left"/>
      <w:pPr>
        <w:ind w:left="4539" w:hanging="360"/>
      </w:pPr>
    </w:lvl>
    <w:lvl w:ilvl="7" w:tplc="04150019" w:tentative="1">
      <w:start w:val="1"/>
      <w:numFmt w:val="lowerLetter"/>
      <w:lvlText w:val="%8."/>
      <w:lvlJc w:val="left"/>
      <w:pPr>
        <w:ind w:left="5259" w:hanging="360"/>
      </w:pPr>
    </w:lvl>
    <w:lvl w:ilvl="8" w:tplc="0415001B" w:tentative="1">
      <w:start w:val="1"/>
      <w:numFmt w:val="lowerRoman"/>
      <w:lvlText w:val="%9."/>
      <w:lvlJc w:val="right"/>
      <w:pPr>
        <w:ind w:left="5979" w:hanging="180"/>
      </w:pPr>
    </w:lvl>
  </w:abstractNum>
  <w:abstractNum w:abstractNumId="156" w15:restartNumberingAfterBreak="0">
    <w:nsid w:val="5C5A4188"/>
    <w:multiLevelType w:val="multilevel"/>
    <w:tmpl w:val="6E3C905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7" w15:restartNumberingAfterBreak="0">
    <w:nsid w:val="5CED2B27"/>
    <w:multiLevelType w:val="hybridMultilevel"/>
    <w:tmpl w:val="8FA889DC"/>
    <w:lvl w:ilvl="0" w:tplc="0BCA8F30">
      <w:start w:val="1"/>
      <w:numFmt w:val="ordinal"/>
      <w:lvlText w:val="7.1.3.%1"/>
      <w:lvlJc w:val="left"/>
      <w:pPr>
        <w:ind w:left="2745" w:hanging="360"/>
      </w:pPr>
      <w:rPr>
        <w:rFonts w:hint="default"/>
      </w:rPr>
    </w:lvl>
    <w:lvl w:ilvl="1" w:tplc="04150019" w:tentative="1">
      <w:start w:val="1"/>
      <w:numFmt w:val="lowerLetter"/>
      <w:lvlText w:val="%2."/>
      <w:lvlJc w:val="left"/>
      <w:pPr>
        <w:ind w:left="3465" w:hanging="360"/>
      </w:pPr>
    </w:lvl>
    <w:lvl w:ilvl="2" w:tplc="0415001B" w:tentative="1">
      <w:start w:val="1"/>
      <w:numFmt w:val="lowerRoman"/>
      <w:lvlText w:val="%3."/>
      <w:lvlJc w:val="right"/>
      <w:pPr>
        <w:ind w:left="4185" w:hanging="180"/>
      </w:pPr>
    </w:lvl>
    <w:lvl w:ilvl="3" w:tplc="0415000F" w:tentative="1">
      <w:start w:val="1"/>
      <w:numFmt w:val="decimal"/>
      <w:lvlText w:val="%4."/>
      <w:lvlJc w:val="left"/>
      <w:pPr>
        <w:ind w:left="4905" w:hanging="360"/>
      </w:pPr>
    </w:lvl>
    <w:lvl w:ilvl="4" w:tplc="04150019" w:tentative="1">
      <w:start w:val="1"/>
      <w:numFmt w:val="lowerLetter"/>
      <w:lvlText w:val="%5."/>
      <w:lvlJc w:val="left"/>
      <w:pPr>
        <w:ind w:left="5625" w:hanging="360"/>
      </w:pPr>
    </w:lvl>
    <w:lvl w:ilvl="5" w:tplc="0415001B" w:tentative="1">
      <w:start w:val="1"/>
      <w:numFmt w:val="lowerRoman"/>
      <w:lvlText w:val="%6."/>
      <w:lvlJc w:val="right"/>
      <w:pPr>
        <w:ind w:left="6345" w:hanging="180"/>
      </w:pPr>
    </w:lvl>
    <w:lvl w:ilvl="6" w:tplc="0415000F" w:tentative="1">
      <w:start w:val="1"/>
      <w:numFmt w:val="decimal"/>
      <w:lvlText w:val="%7."/>
      <w:lvlJc w:val="left"/>
      <w:pPr>
        <w:ind w:left="7065" w:hanging="360"/>
      </w:pPr>
    </w:lvl>
    <w:lvl w:ilvl="7" w:tplc="04150019" w:tentative="1">
      <w:start w:val="1"/>
      <w:numFmt w:val="lowerLetter"/>
      <w:lvlText w:val="%8."/>
      <w:lvlJc w:val="left"/>
      <w:pPr>
        <w:ind w:left="7785" w:hanging="360"/>
      </w:pPr>
    </w:lvl>
    <w:lvl w:ilvl="8" w:tplc="0415001B" w:tentative="1">
      <w:start w:val="1"/>
      <w:numFmt w:val="lowerRoman"/>
      <w:lvlText w:val="%9."/>
      <w:lvlJc w:val="right"/>
      <w:pPr>
        <w:ind w:left="8505" w:hanging="180"/>
      </w:pPr>
    </w:lvl>
  </w:abstractNum>
  <w:abstractNum w:abstractNumId="158" w15:restartNumberingAfterBreak="0">
    <w:nsid w:val="5D4D2BEF"/>
    <w:multiLevelType w:val="hybridMultilevel"/>
    <w:tmpl w:val="36362B9C"/>
    <w:lvl w:ilvl="0" w:tplc="08CAA086">
      <w:start w:val="1"/>
      <w:numFmt w:val="decimal"/>
      <w:lvlText w:val="11.%1."/>
      <w:lvlJc w:val="left"/>
      <w:pPr>
        <w:ind w:left="433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15:restartNumberingAfterBreak="0">
    <w:nsid w:val="5D94419B"/>
    <w:multiLevelType w:val="multilevel"/>
    <w:tmpl w:val="DE0036B2"/>
    <w:lvl w:ilvl="0">
      <w:start w:val="1"/>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b w:val="0"/>
        <w:i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0" w15:restartNumberingAfterBreak="0">
    <w:nsid w:val="5E022B53"/>
    <w:multiLevelType w:val="multilevel"/>
    <w:tmpl w:val="D60AC85A"/>
    <w:lvl w:ilvl="0">
      <w:start w:val="3"/>
      <w:numFmt w:val="decimal"/>
      <w:lvlText w:val="%1."/>
      <w:lvlJc w:val="left"/>
      <w:pPr>
        <w:ind w:left="360" w:hanging="360"/>
      </w:pPr>
      <w:rPr>
        <w:rFonts w:hint="default"/>
        <w:b/>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161" w15:restartNumberingAfterBreak="0">
    <w:nsid w:val="5E4D7146"/>
    <w:multiLevelType w:val="multilevel"/>
    <w:tmpl w:val="916C78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5E8844D9"/>
    <w:multiLevelType w:val="multilevel"/>
    <w:tmpl w:val="FD183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3" w15:restartNumberingAfterBreak="0">
    <w:nsid w:val="5F463C8F"/>
    <w:multiLevelType w:val="multilevel"/>
    <w:tmpl w:val="739CC66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4" w15:restartNumberingAfterBreak="0">
    <w:nsid w:val="5FB33018"/>
    <w:multiLevelType w:val="hybridMultilevel"/>
    <w:tmpl w:val="21BCA5CE"/>
    <w:lvl w:ilvl="0" w:tplc="2AEA9B24">
      <w:start w:val="22"/>
      <w:numFmt w:val="decimal"/>
      <w:lvlText w:val="8.%1."/>
      <w:lvlJc w:val="left"/>
      <w:pPr>
        <w:ind w:left="720" w:hanging="360"/>
      </w:pPr>
      <w:rPr>
        <w:rFonts w:hint="default"/>
        <w:strike w:val="0"/>
        <w:vertAlign w:val="baseline"/>
      </w:rPr>
    </w:lvl>
    <w:lvl w:ilvl="1" w:tplc="FFFFFFFF">
      <w:start w:val="1"/>
      <w:numFmt w:val="decimal"/>
      <w:lvlText w:val="8.17.%2"/>
      <w:lvlJc w:val="left"/>
      <w:pPr>
        <w:ind w:left="1440" w:hanging="360"/>
      </w:pPr>
      <w:rPr>
        <w:rFonts w:hint="default"/>
        <w:strike w:val="0"/>
        <w:vertAlign w:val="baseline"/>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5" w15:restartNumberingAfterBreak="0">
    <w:nsid w:val="5FC553CC"/>
    <w:multiLevelType w:val="multilevel"/>
    <w:tmpl w:val="0C184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6" w15:restartNumberingAfterBreak="0">
    <w:nsid w:val="5FD54195"/>
    <w:multiLevelType w:val="hybridMultilevel"/>
    <w:tmpl w:val="A47A465E"/>
    <w:lvl w:ilvl="0" w:tplc="DF624956">
      <w:start w:val="1"/>
      <w:numFmt w:val="decimal"/>
      <w:lvlText w:val="7.%1."/>
      <w:lvlJc w:val="left"/>
      <w:pPr>
        <w:ind w:left="720" w:hanging="360"/>
      </w:pPr>
      <w:rPr>
        <w:rFonts w:asciiTheme="minorHAnsi" w:hAnsiTheme="minorHAnsi" w:cstheme="minorHAnsi" w:hint="default"/>
        <w:sz w:val="22"/>
        <w:szCs w:val="22"/>
        <w:vertAlign w:val="baseli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7" w15:restartNumberingAfterBreak="0">
    <w:nsid w:val="5FD653EB"/>
    <w:multiLevelType w:val="multilevel"/>
    <w:tmpl w:val="5A4A3AE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60671A3D"/>
    <w:multiLevelType w:val="multilevel"/>
    <w:tmpl w:val="6E3C9058"/>
    <w:styleLink w:val="Styl3"/>
    <w:lvl w:ilvl="0">
      <w:start w:val="25"/>
      <w:numFmt w:val="decimal"/>
      <w:lvlText w:val="%1."/>
      <w:lvlJc w:val="left"/>
      <w:pPr>
        <w:ind w:left="360" w:hanging="360"/>
      </w:pPr>
      <w:rPr>
        <w:rFonts w:hint="default"/>
      </w:rPr>
    </w:lvl>
    <w:lvl w:ilvl="1">
      <w:start w:val="1"/>
      <w:numFmt w:val="decimal"/>
      <w:lvlText w:val="%1.%2."/>
      <w:lvlJc w:val="left"/>
      <w:pPr>
        <w:ind w:left="786" w:hanging="360"/>
      </w:pPr>
      <w:rPr>
        <w:rFonts w:hint="default"/>
        <w:sz w:val="22"/>
        <w:szCs w:val="22"/>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9" w15:restartNumberingAfterBreak="0">
    <w:nsid w:val="61361D00"/>
    <w:multiLevelType w:val="hybridMultilevel"/>
    <w:tmpl w:val="17486BA0"/>
    <w:lvl w:ilvl="0" w:tplc="0ACCA42A">
      <w:start w:val="1"/>
      <w:numFmt w:val="decimal"/>
      <w:lvlText w:val="9.9.%1."/>
      <w:lvlJc w:val="left"/>
      <w:pPr>
        <w:ind w:left="1287" w:hanging="360"/>
      </w:pPr>
      <w:rPr>
        <w:rFonts w:hint="default"/>
        <w:b w:val="0"/>
        <w:bCs/>
        <w:vertAlign w:val="baseline"/>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70" w15:restartNumberingAfterBreak="0">
    <w:nsid w:val="61402ABA"/>
    <w:multiLevelType w:val="multilevel"/>
    <w:tmpl w:val="D8828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1" w15:restartNumberingAfterBreak="0">
    <w:nsid w:val="62CD22DC"/>
    <w:multiLevelType w:val="multilevel"/>
    <w:tmpl w:val="5FA4729C"/>
    <w:lvl w:ilvl="0">
      <w:start w:val="1"/>
      <w:numFmt w:val="decimal"/>
      <w:pStyle w:val="Numerowanie"/>
      <w:lvlText w:val="%1."/>
      <w:lvlJc w:val="left"/>
      <w:pPr>
        <w:tabs>
          <w:tab w:val="num" w:pos="360"/>
        </w:tabs>
        <w:ind w:left="360" w:hanging="360"/>
      </w:pPr>
      <w:rPr>
        <w:rFonts w:ascii="Arial" w:hAnsi="Arial" w:cs="Arial" w:hint="default"/>
        <w:b w:val="0"/>
        <w:i w:val="0"/>
      </w:rPr>
    </w:lvl>
    <w:lvl w:ilvl="1">
      <w:start w:val="1"/>
      <w:numFmt w:val="lowerLetter"/>
      <w:lvlText w:val="%2)"/>
      <w:lvlJc w:val="left"/>
      <w:pPr>
        <w:tabs>
          <w:tab w:val="num" w:pos="720"/>
        </w:tabs>
        <w:ind w:left="720" w:hanging="360"/>
      </w:pPr>
      <w:rPr>
        <w:rFonts w:cs="Times New Roman" w:hint="default"/>
        <w:b w:val="0"/>
        <w:i w:val="0"/>
      </w:rPr>
    </w:lvl>
    <w:lvl w:ilvl="2">
      <w:start w:val="1"/>
      <w:numFmt w:val="lowerLetter"/>
      <w:lvlText w:val="%3)"/>
      <w:lvlJc w:val="left"/>
      <w:pPr>
        <w:tabs>
          <w:tab w:val="num" w:pos="1080"/>
        </w:tabs>
        <w:ind w:left="1080" w:hanging="360"/>
      </w:pPr>
      <w:rPr>
        <w:rFonts w:ascii="Arial" w:hAnsi="Arial" w:cs="Arial" w:hint="default"/>
        <w:b w:val="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2" w15:restartNumberingAfterBreak="0">
    <w:nsid w:val="63341D7E"/>
    <w:multiLevelType w:val="multilevel"/>
    <w:tmpl w:val="41BE6E8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63C55565"/>
    <w:multiLevelType w:val="multilevel"/>
    <w:tmpl w:val="CE68EC16"/>
    <w:lvl w:ilvl="0">
      <w:start w:val="2"/>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74" w15:restartNumberingAfterBreak="0">
    <w:nsid w:val="640E4438"/>
    <w:multiLevelType w:val="hybridMultilevel"/>
    <w:tmpl w:val="BE3EEF12"/>
    <w:lvl w:ilvl="0" w:tplc="22F443D4">
      <w:start w:val="1"/>
      <w:numFmt w:val="decimal"/>
      <w:lvlText w:val="%1."/>
      <w:lvlJc w:val="left"/>
      <w:pPr>
        <w:ind w:left="1020" w:hanging="360"/>
      </w:pPr>
    </w:lvl>
    <w:lvl w:ilvl="1" w:tplc="962A5698">
      <w:start w:val="1"/>
      <w:numFmt w:val="decimal"/>
      <w:lvlText w:val="%2."/>
      <w:lvlJc w:val="left"/>
      <w:pPr>
        <w:ind w:left="1020" w:hanging="360"/>
      </w:pPr>
    </w:lvl>
    <w:lvl w:ilvl="2" w:tplc="56A69094">
      <w:start w:val="1"/>
      <w:numFmt w:val="decimal"/>
      <w:lvlText w:val="%3."/>
      <w:lvlJc w:val="left"/>
      <w:pPr>
        <w:ind w:left="1020" w:hanging="360"/>
      </w:pPr>
    </w:lvl>
    <w:lvl w:ilvl="3" w:tplc="E218323C">
      <w:start w:val="1"/>
      <w:numFmt w:val="decimal"/>
      <w:lvlText w:val="%4."/>
      <w:lvlJc w:val="left"/>
      <w:pPr>
        <w:ind w:left="1020" w:hanging="360"/>
      </w:pPr>
    </w:lvl>
    <w:lvl w:ilvl="4" w:tplc="A0CC1C64">
      <w:start w:val="1"/>
      <w:numFmt w:val="decimal"/>
      <w:lvlText w:val="%5."/>
      <w:lvlJc w:val="left"/>
      <w:pPr>
        <w:ind w:left="1020" w:hanging="360"/>
      </w:pPr>
    </w:lvl>
    <w:lvl w:ilvl="5" w:tplc="AA76E888">
      <w:start w:val="1"/>
      <w:numFmt w:val="decimal"/>
      <w:lvlText w:val="%6."/>
      <w:lvlJc w:val="left"/>
      <w:pPr>
        <w:ind w:left="1020" w:hanging="360"/>
      </w:pPr>
    </w:lvl>
    <w:lvl w:ilvl="6" w:tplc="65E0AB4C">
      <w:start w:val="1"/>
      <w:numFmt w:val="decimal"/>
      <w:lvlText w:val="%7."/>
      <w:lvlJc w:val="left"/>
      <w:pPr>
        <w:ind w:left="1020" w:hanging="360"/>
      </w:pPr>
    </w:lvl>
    <w:lvl w:ilvl="7" w:tplc="F81AC07C">
      <w:start w:val="1"/>
      <w:numFmt w:val="decimal"/>
      <w:lvlText w:val="%8."/>
      <w:lvlJc w:val="left"/>
      <w:pPr>
        <w:ind w:left="1020" w:hanging="360"/>
      </w:pPr>
    </w:lvl>
    <w:lvl w:ilvl="8" w:tplc="053AFE16">
      <w:start w:val="1"/>
      <w:numFmt w:val="decimal"/>
      <w:lvlText w:val="%9."/>
      <w:lvlJc w:val="left"/>
      <w:pPr>
        <w:ind w:left="1020" w:hanging="360"/>
      </w:pPr>
    </w:lvl>
  </w:abstractNum>
  <w:abstractNum w:abstractNumId="175" w15:restartNumberingAfterBreak="0">
    <w:nsid w:val="65C8684A"/>
    <w:multiLevelType w:val="multilevel"/>
    <w:tmpl w:val="9948CEDC"/>
    <w:lvl w:ilvl="0">
      <w:start w:val="3"/>
      <w:numFmt w:val="decimal"/>
      <w:lvlText w:val="%1."/>
      <w:lvlJc w:val="left"/>
      <w:pPr>
        <w:ind w:left="435" w:hanging="435"/>
      </w:pPr>
      <w:rPr>
        <w:rFonts w:hint="default"/>
      </w:rPr>
    </w:lvl>
    <w:lvl w:ilvl="1">
      <w:start w:val="12"/>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6" w15:restartNumberingAfterBreak="0">
    <w:nsid w:val="660A6831"/>
    <w:multiLevelType w:val="multilevel"/>
    <w:tmpl w:val="739CC66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7" w15:restartNumberingAfterBreak="0">
    <w:nsid w:val="6696604C"/>
    <w:multiLevelType w:val="multilevel"/>
    <w:tmpl w:val="0160F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8" w15:restartNumberingAfterBreak="0">
    <w:nsid w:val="67002846"/>
    <w:multiLevelType w:val="multilevel"/>
    <w:tmpl w:val="9AE0035C"/>
    <w:lvl w:ilvl="0">
      <w:start w:val="1"/>
      <w:numFmt w:val="decimal"/>
      <w:pStyle w:val="Nagwek1"/>
      <w:lvlText w:val="%1"/>
      <w:lvlJc w:val="left"/>
      <w:pPr>
        <w:tabs>
          <w:tab w:val="num" w:pos="432"/>
        </w:tabs>
        <w:ind w:left="432" w:hanging="432"/>
      </w:pPr>
    </w:lvl>
    <w:lvl w:ilvl="1">
      <w:start w:val="1"/>
      <w:numFmt w:val="bullet"/>
      <w:pStyle w:val="Nagwek2"/>
      <w:lvlText w:val=""/>
      <w:lvlJc w:val="left"/>
      <w:pPr>
        <w:tabs>
          <w:tab w:val="num" w:pos="576"/>
        </w:tabs>
        <w:ind w:left="576" w:hanging="576"/>
      </w:pPr>
      <w:rPr>
        <w:rFonts w:ascii="Symbol" w:hAnsi="Symbol" w:hint="default"/>
      </w:rPr>
    </w:lvl>
    <w:lvl w:ilvl="2">
      <w:start w:val="1"/>
      <w:numFmt w:val="decimal"/>
      <w:pStyle w:val="Nagwek3"/>
      <w:lvlText w:val="%1.%2.%3"/>
      <w:lvlJc w:val="left"/>
      <w:pPr>
        <w:tabs>
          <w:tab w:val="num" w:pos="862"/>
        </w:tabs>
        <w:ind w:left="862" w:hanging="720"/>
      </w:pPr>
    </w:lvl>
    <w:lvl w:ilvl="3">
      <w:start w:val="1"/>
      <w:numFmt w:val="decimal"/>
      <w:pStyle w:val="Nagwek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9" w15:restartNumberingAfterBreak="0">
    <w:nsid w:val="6708581C"/>
    <w:multiLevelType w:val="multilevel"/>
    <w:tmpl w:val="739CC66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0" w15:restartNumberingAfterBreak="0">
    <w:nsid w:val="679B7396"/>
    <w:multiLevelType w:val="hybridMultilevel"/>
    <w:tmpl w:val="0E8C6F8E"/>
    <w:lvl w:ilvl="0" w:tplc="2668A974">
      <w:start w:val="1"/>
      <w:numFmt w:val="decimal"/>
      <w:lvlText w:val="21.%1."/>
      <w:lvlJc w:val="left"/>
      <w:pPr>
        <w:ind w:left="1287" w:hanging="360"/>
      </w:pPr>
      <w:rPr>
        <w:rFonts w:asciiTheme="minorHAnsi" w:hAnsiTheme="minorHAnsi" w:cstheme="minorHAnsi" w:hint="default"/>
        <w:b w:val="0"/>
        <w:bCs/>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81" w15:restartNumberingAfterBreak="0">
    <w:nsid w:val="67B845F8"/>
    <w:multiLevelType w:val="hybridMultilevel"/>
    <w:tmpl w:val="B25E5D08"/>
    <w:lvl w:ilvl="0" w:tplc="890AB234">
      <w:start w:val="1"/>
      <w:numFmt w:val="decimal"/>
      <w:lvlText w:val="9.10.%1."/>
      <w:lvlJc w:val="left"/>
      <w:pPr>
        <w:ind w:left="1287" w:hanging="360"/>
      </w:pPr>
      <w:rPr>
        <w:rFonts w:hint="default"/>
        <w:b w:val="0"/>
        <w:bCs/>
        <w:vertAlign w:val="baseline"/>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82" w15:restartNumberingAfterBreak="0">
    <w:nsid w:val="67E22498"/>
    <w:multiLevelType w:val="multilevel"/>
    <w:tmpl w:val="739CC66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3" w15:restartNumberingAfterBreak="0">
    <w:nsid w:val="68793E6D"/>
    <w:multiLevelType w:val="multilevel"/>
    <w:tmpl w:val="2C0AE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4" w15:restartNumberingAfterBreak="0">
    <w:nsid w:val="68B41483"/>
    <w:multiLevelType w:val="multilevel"/>
    <w:tmpl w:val="149883C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5" w15:restartNumberingAfterBreak="0">
    <w:nsid w:val="68E56528"/>
    <w:multiLevelType w:val="hybridMultilevel"/>
    <w:tmpl w:val="00366DDA"/>
    <w:lvl w:ilvl="0" w:tplc="D22C754E">
      <w:start w:val="1"/>
      <w:numFmt w:val="decimal"/>
      <w:lvlText w:val="12.1.%1."/>
      <w:lvlJc w:val="left"/>
      <w:pPr>
        <w:ind w:left="1287" w:hanging="360"/>
      </w:pPr>
      <w:rPr>
        <w:rFonts w:hint="default"/>
        <w:b w:val="0"/>
        <w:bCs/>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86" w15:restartNumberingAfterBreak="0">
    <w:nsid w:val="69745351"/>
    <w:multiLevelType w:val="hybridMultilevel"/>
    <w:tmpl w:val="FF38BAD6"/>
    <w:lvl w:ilvl="0" w:tplc="E24C2BE0">
      <w:start w:val="1"/>
      <w:numFmt w:val="decimal"/>
      <w:lvlText w:val="13.%1."/>
      <w:lvlJc w:val="left"/>
      <w:pPr>
        <w:ind w:left="1287" w:hanging="360"/>
      </w:pPr>
      <w:rPr>
        <w:rFonts w:asciiTheme="minorHAnsi" w:hAnsiTheme="minorHAnsi" w:cstheme="minorHAnsi" w:hint="default"/>
        <w:b w:val="0"/>
        <w:bCs/>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87" w15:restartNumberingAfterBreak="0">
    <w:nsid w:val="6AA744DD"/>
    <w:multiLevelType w:val="hybridMultilevel"/>
    <w:tmpl w:val="08D63D2A"/>
    <w:lvl w:ilvl="0" w:tplc="327872E2">
      <w:start w:val="1"/>
      <w:numFmt w:val="decimal"/>
      <w:lvlText w:val="8.3.%1."/>
      <w:lvlJc w:val="left"/>
      <w:pPr>
        <w:ind w:left="1287" w:hanging="360"/>
      </w:pPr>
      <w:rPr>
        <w:rFonts w:hint="default"/>
        <w:vertAlign w:val="baseline"/>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88" w15:restartNumberingAfterBreak="0">
    <w:nsid w:val="6AA74B35"/>
    <w:multiLevelType w:val="multilevel"/>
    <w:tmpl w:val="2C58A610"/>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89" w15:restartNumberingAfterBreak="0">
    <w:nsid w:val="6B1A1713"/>
    <w:multiLevelType w:val="hybridMultilevel"/>
    <w:tmpl w:val="CCBAA3E0"/>
    <w:lvl w:ilvl="0" w:tplc="FFFFFFFF">
      <w:start w:val="1"/>
      <w:numFmt w:val="bullet"/>
      <w:lvlText w:val=""/>
      <w:lvlJc w:val="left"/>
      <w:pPr>
        <w:ind w:left="720" w:hanging="360"/>
      </w:pPr>
      <w:rPr>
        <w:rFonts w:ascii="Symbol" w:hAnsi="Symbol" w:hint="default"/>
        <w:b/>
      </w:rPr>
    </w:lvl>
    <w:lvl w:ilvl="1" w:tplc="0415000F">
      <w:start w:val="1"/>
      <w:numFmt w:val="decimal"/>
      <w:lvlText w:val="%2."/>
      <w:lvlJc w:val="left"/>
      <w:pPr>
        <w:ind w:left="1440" w:hanging="360"/>
      </w:pPr>
      <w:rPr>
        <w:rFonts w:hint="default"/>
        <w:b/>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15:restartNumberingAfterBreak="0">
    <w:nsid w:val="6B2D75DF"/>
    <w:multiLevelType w:val="multilevel"/>
    <w:tmpl w:val="E4A2A15A"/>
    <w:lvl w:ilvl="0">
      <w:start w:val="9"/>
      <w:numFmt w:val="decimal"/>
      <w:lvlText w:val="%1."/>
      <w:lvlJc w:val="left"/>
      <w:pPr>
        <w:ind w:left="540" w:hanging="540"/>
      </w:pPr>
      <w:rPr>
        <w:rFonts w:hint="default"/>
      </w:rPr>
    </w:lvl>
    <w:lvl w:ilvl="1">
      <w:start w:val="1"/>
      <w:numFmt w:val="decimal"/>
      <w:lvlText w:val="%1.%2."/>
      <w:lvlJc w:val="left"/>
      <w:pPr>
        <w:ind w:left="1178" w:hanging="540"/>
      </w:pPr>
      <w:rPr>
        <w:rFonts w:hint="default"/>
        <w:b w:val="0"/>
        <w:bCs/>
      </w:rPr>
    </w:lvl>
    <w:lvl w:ilvl="2">
      <w:start w:val="2"/>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91" w15:restartNumberingAfterBreak="0">
    <w:nsid w:val="6B8A4AB8"/>
    <w:multiLevelType w:val="hybridMultilevel"/>
    <w:tmpl w:val="449EC7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3B08F8C6">
      <w:start w:val="1"/>
      <w:numFmt w:val="decimal"/>
      <w:lvlText w:val="%7."/>
      <w:lvlJc w:val="left"/>
      <w:pPr>
        <w:ind w:left="5040" w:hanging="360"/>
      </w:pPr>
      <w:rPr>
        <w:b w:val="0"/>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15:restartNumberingAfterBreak="0">
    <w:nsid w:val="6BAA35D0"/>
    <w:multiLevelType w:val="hybridMultilevel"/>
    <w:tmpl w:val="F0D80CCC"/>
    <w:lvl w:ilvl="0" w:tplc="1116F50A">
      <w:start w:val="1"/>
      <w:numFmt w:val="decimal"/>
      <w:lvlText w:val="19.2.%1."/>
      <w:lvlJc w:val="left"/>
      <w:pPr>
        <w:ind w:left="1287" w:hanging="360"/>
      </w:pPr>
      <w:rPr>
        <w:rFonts w:hint="default"/>
        <w:vertAlign w:val="baseline"/>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93" w15:restartNumberingAfterBreak="0">
    <w:nsid w:val="6CC35404"/>
    <w:multiLevelType w:val="hybridMultilevel"/>
    <w:tmpl w:val="91DE539A"/>
    <w:lvl w:ilvl="0" w:tplc="01382010">
      <w:start w:val="1"/>
      <w:numFmt w:val="decimal"/>
      <w:lvlText w:val="14.5.%1."/>
      <w:lvlJc w:val="left"/>
      <w:pPr>
        <w:ind w:left="1287" w:hanging="360"/>
      </w:pPr>
      <w:rPr>
        <w:rFonts w:hint="default"/>
        <w:b w:val="0"/>
        <w:bCs/>
        <w:vertAlign w:val="baseline"/>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94" w15:restartNumberingAfterBreak="0">
    <w:nsid w:val="6D5532AE"/>
    <w:multiLevelType w:val="hybridMultilevel"/>
    <w:tmpl w:val="07E2E4BC"/>
    <w:lvl w:ilvl="0" w:tplc="5DC4BDFE">
      <w:start w:val="1"/>
      <w:numFmt w:val="decimal"/>
      <w:lvlText w:val="14.%1."/>
      <w:lvlJc w:val="left"/>
      <w:pPr>
        <w:ind w:left="1287" w:hanging="360"/>
      </w:pPr>
      <w:rPr>
        <w:rFonts w:asciiTheme="minorHAnsi" w:hAnsiTheme="minorHAnsi" w:cstheme="minorHAnsi" w:hint="default"/>
        <w:b w:val="0"/>
        <w:bCs/>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95" w15:restartNumberingAfterBreak="0">
    <w:nsid w:val="6D663F6B"/>
    <w:multiLevelType w:val="multilevel"/>
    <w:tmpl w:val="AE488056"/>
    <w:lvl w:ilvl="0">
      <w:start w:val="6"/>
      <w:numFmt w:val="decimal"/>
      <w:lvlText w:val="%1."/>
      <w:lvlJc w:val="left"/>
      <w:pPr>
        <w:ind w:left="620" w:hanging="620"/>
      </w:pPr>
      <w:rPr>
        <w:rFonts w:hint="default"/>
      </w:rPr>
    </w:lvl>
    <w:lvl w:ilvl="1">
      <w:start w:val="19"/>
      <w:numFmt w:val="decimal"/>
      <w:lvlText w:val="%1.%2."/>
      <w:lvlJc w:val="left"/>
      <w:pPr>
        <w:ind w:left="1258" w:hanging="62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96" w15:restartNumberingAfterBreak="0">
    <w:nsid w:val="6D68751B"/>
    <w:multiLevelType w:val="hybridMultilevel"/>
    <w:tmpl w:val="D0D62BFA"/>
    <w:lvl w:ilvl="0" w:tplc="E410CB1E">
      <w:start w:val="1"/>
      <w:numFmt w:val="decimal"/>
      <w:lvlText w:val="6.12.%1."/>
      <w:lvlJc w:val="left"/>
      <w:pPr>
        <w:ind w:left="1287" w:hanging="360"/>
      </w:pPr>
      <w:rPr>
        <w:rFonts w:hint="default"/>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97" w15:restartNumberingAfterBreak="0">
    <w:nsid w:val="6F416D7D"/>
    <w:multiLevelType w:val="hybridMultilevel"/>
    <w:tmpl w:val="0316DE90"/>
    <w:lvl w:ilvl="0" w:tplc="2140F0A0">
      <w:start w:val="1"/>
      <w:numFmt w:val="decimal"/>
      <w:lvlText w:val="17.%1."/>
      <w:lvlJc w:val="left"/>
      <w:pPr>
        <w:ind w:left="1287" w:hanging="360"/>
      </w:pPr>
      <w:rPr>
        <w:rFonts w:asciiTheme="minorHAnsi" w:hAnsiTheme="minorHAnsi" w:cstheme="minorHAnsi" w:hint="default"/>
        <w:b w:val="0"/>
        <w:bCs/>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98" w15:restartNumberingAfterBreak="0">
    <w:nsid w:val="6F991BA4"/>
    <w:multiLevelType w:val="hybridMultilevel"/>
    <w:tmpl w:val="DE620C56"/>
    <w:lvl w:ilvl="0" w:tplc="DDA474F6">
      <w:start w:val="1"/>
      <w:numFmt w:val="decimal"/>
      <w:lvlText w:val="16.2.%1."/>
      <w:lvlJc w:val="left"/>
      <w:pPr>
        <w:ind w:left="1287" w:hanging="360"/>
      </w:pPr>
      <w:rPr>
        <w:rFonts w:hint="default"/>
        <w:vertAlign w:val="baseline"/>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99" w15:restartNumberingAfterBreak="0">
    <w:nsid w:val="703A2617"/>
    <w:multiLevelType w:val="multilevel"/>
    <w:tmpl w:val="4DE0E91A"/>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00" w15:restartNumberingAfterBreak="0">
    <w:nsid w:val="713E2E9C"/>
    <w:multiLevelType w:val="multilevel"/>
    <w:tmpl w:val="441655FA"/>
    <w:lvl w:ilvl="0">
      <w:start w:val="8"/>
      <w:numFmt w:val="decimal"/>
      <w:lvlText w:val="%1."/>
      <w:lvlJc w:val="left"/>
      <w:pPr>
        <w:ind w:left="510" w:hanging="510"/>
      </w:pPr>
      <w:rPr>
        <w:rFonts w:hint="default"/>
      </w:rPr>
    </w:lvl>
    <w:lvl w:ilvl="1">
      <w:start w:val="5"/>
      <w:numFmt w:val="decimal"/>
      <w:lvlText w:val="%1.%2."/>
      <w:lvlJc w:val="left"/>
      <w:pPr>
        <w:ind w:left="510" w:hanging="510"/>
      </w:pPr>
      <w:rPr>
        <w:rFonts w:hint="default"/>
      </w:rPr>
    </w:lvl>
    <w:lvl w:ilvl="2">
      <w:start w:val="1"/>
      <w:numFmt w:val="decimal"/>
      <w:lvlText w:val="%1.%2.%3."/>
      <w:lvlJc w:val="left"/>
      <w:pPr>
        <w:ind w:left="510" w:hanging="510"/>
      </w:pPr>
      <w:rPr>
        <w:rFonts w:hint="default"/>
        <w:vertAlign w:val="baseline"/>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01" w15:restartNumberingAfterBreak="0">
    <w:nsid w:val="720A39E6"/>
    <w:multiLevelType w:val="multilevel"/>
    <w:tmpl w:val="F63C0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2" w15:restartNumberingAfterBreak="0">
    <w:nsid w:val="72417C99"/>
    <w:multiLevelType w:val="multilevel"/>
    <w:tmpl w:val="772EB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3" w15:restartNumberingAfterBreak="0">
    <w:nsid w:val="73067724"/>
    <w:multiLevelType w:val="multilevel"/>
    <w:tmpl w:val="6566903C"/>
    <w:lvl w:ilvl="0">
      <w:start w:val="6"/>
      <w:numFmt w:val="decimal"/>
      <w:lvlText w:val="%1."/>
      <w:lvlJc w:val="left"/>
      <w:pPr>
        <w:ind w:left="850" w:hanging="850"/>
      </w:pPr>
      <w:rPr>
        <w:rFonts w:ascii="Calibri" w:hAnsi="Calibri" w:cs="Calibri" w:hint="default"/>
      </w:rPr>
    </w:lvl>
    <w:lvl w:ilvl="1">
      <w:start w:val="4"/>
      <w:numFmt w:val="decimal"/>
      <w:lvlText w:val="%1.%2."/>
      <w:lvlJc w:val="left"/>
      <w:pPr>
        <w:ind w:left="850" w:hanging="850"/>
      </w:pPr>
      <w:rPr>
        <w:rFonts w:ascii="Calibri" w:hAnsi="Calibri" w:cs="Calibri" w:hint="default"/>
      </w:rPr>
    </w:lvl>
    <w:lvl w:ilvl="2">
      <w:start w:val="3"/>
      <w:numFmt w:val="decimal"/>
      <w:lvlText w:val="%1.%2.%3."/>
      <w:lvlJc w:val="left"/>
      <w:pPr>
        <w:ind w:left="850" w:hanging="850"/>
      </w:pPr>
      <w:rPr>
        <w:rFonts w:ascii="Calibri" w:hAnsi="Calibri" w:cs="Calibri" w:hint="default"/>
      </w:rPr>
    </w:lvl>
    <w:lvl w:ilvl="3">
      <w:start w:val="2"/>
      <w:numFmt w:val="decimal"/>
      <w:lvlText w:val="6.5.3.%4."/>
      <w:lvlJc w:val="left"/>
      <w:pPr>
        <w:ind w:left="360" w:hanging="360"/>
      </w:pPr>
      <w:rPr>
        <w:rFonts w:hint="default"/>
      </w:rPr>
    </w:lvl>
    <w:lvl w:ilvl="4">
      <w:start w:val="1"/>
      <w:numFmt w:val="decimal"/>
      <w:lvlText w:val="%1.%2.%3.%4.%5."/>
      <w:lvlJc w:val="left"/>
      <w:pPr>
        <w:ind w:left="1080" w:hanging="1080"/>
      </w:pPr>
      <w:rPr>
        <w:rFonts w:ascii="Calibri" w:hAnsi="Calibri" w:cs="Calibri" w:hint="default"/>
      </w:rPr>
    </w:lvl>
    <w:lvl w:ilvl="5">
      <w:start w:val="1"/>
      <w:numFmt w:val="decimal"/>
      <w:lvlText w:val="%1.%2.%3.%4.%5.%6."/>
      <w:lvlJc w:val="left"/>
      <w:pPr>
        <w:ind w:left="1080" w:hanging="1080"/>
      </w:pPr>
      <w:rPr>
        <w:rFonts w:ascii="Calibri" w:hAnsi="Calibri" w:cs="Calibri" w:hint="default"/>
      </w:rPr>
    </w:lvl>
    <w:lvl w:ilvl="6">
      <w:start w:val="1"/>
      <w:numFmt w:val="decimal"/>
      <w:lvlText w:val="%1.%2.%3.%4.%5.%6.%7."/>
      <w:lvlJc w:val="left"/>
      <w:pPr>
        <w:ind w:left="1440" w:hanging="1440"/>
      </w:pPr>
      <w:rPr>
        <w:rFonts w:ascii="Calibri" w:hAnsi="Calibri" w:cs="Calibri" w:hint="default"/>
      </w:rPr>
    </w:lvl>
    <w:lvl w:ilvl="7">
      <w:start w:val="1"/>
      <w:numFmt w:val="decimal"/>
      <w:lvlText w:val="%1.%2.%3.%4.%5.%6.%7.%8."/>
      <w:lvlJc w:val="left"/>
      <w:pPr>
        <w:ind w:left="1440" w:hanging="1440"/>
      </w:pPr>
      <w:rPr>
        <w:rFonts w:ascii="Calibri" w:hAnsi="Calibri" w:cs="Calibri" w:hint="default"/>
      </w:rPr>
    </w:lvl>
    <w:lvl w:ilvl="8">
      <w:start w:val="1"/>
      <w:numFmt w:val="decimal"/>
      <w:lvlText w:val="%1.%2.%3.%4.%5.%6.%7.%8.%9."/>
      <w:lvlJc w:val="left"/>
      <w:pPr>
        <w:ind w:left="1800" w:hanging="1800"/>
      </w:pPr>
      <w:rPr>
        <w:rFonts w:ascii="Calibri" w:hAnsi="Calibri" w:cs="Calibri" w:hint="default"/>
      </w:rPr>
    </w:lvl>
  </w:abstractNum>
  <w:abstractNum w:abstractNumId="204" w15:restartNumberingAfterBreak="0">
    <w:nsid w:val="742C1C1D"/>
    <w:multiLevelType w:val="hybridMultilevel"/>
    <w:tmpl w:val="5202A470"/>
    <w:lvl w:ilvl="0" w:tplc="48EC1220">
      <w:start w:val="1"/>
      <w:numFmt w:val="decimal"/>
      <w:lvlText w:val="16.3.%1."/>
      <w:lvlJc w:val="left"/>
      <w:pPr>
        <w:ind w:left="1287" w:hanging="360"/>
      </w:pPr>
      <w:rPr>
        <w:rFonts w:hint="default"/>
        <w:vertAlign w:val="baseline"/>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05" w15:restartNumberingAfterBreak="0">
    <w:nsid w:val="747A2F85"/>
    <w:multiLevelType w:val="multilevel"/>
    <w:tmpl w:val="739CC66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6" w15:restartNumberingAfterBreak="0">
    <w:nsid w:val="74C1746D"/>
    <w:multiLevelType w:val="hybridMultilevel"/>
    <w:tmpl w:val="89D0754C"/>
    <w:lvl w:ilvl="0" w:tplc="44E42C5A">
      <w:start w:val="1"/>
      <w:numFmt w:val="decimal"/>
      <w:lvlText w:val="8.17.%1"/>
      <w:lvlJc w:val="left"/>
      <w:pPr>
        <w:ind w:left="1440" w:hanging="360"/>
      </w:pPr>
      <w:rPr>
        <w:rFonts w:hint="default"/>
        <w:strike w:val="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15:restartNumberingAfterBreak="0">
    <w:nsid w:val="759B183C"/>
    <w:multiLevelType w:val="hybridMultilevel"/>
    <w:tmpl w:val="60005DE2"/>
    <w:lvl w:ilvl="0" w:tplc="4EF0DE4A">
      <w:start w:val="1"/>
      <w:numFmt w:val="decimal"/>
      <w:lvlText w:val="10.7.%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08" w15:restartNumberingAfterBreak="0">
    <w:nsid w:val="759B7AE0"/>
    <w:multiLevelType w:val="hybridMultilevel"/>
    <w:tmpl w:val="46B61580"/>
    <w:lvl w:ilvl="0" w:tplc="94842C3C">
      <w:start w:val="1"/>
      <w:numFmt w:val="lowerLetter"/>
      <w:lvlText w:val="%1)"/>
      <w:lvlJc w:val="left"/>
      <w:pPr>
        <w:tabs>
          <w:tab w:val="num" w:pos="1068"/>
        </w:tabs>
        <w:ind w:left="1068" w:hanging="360"/>
      </w:pPr>
      <w:rPr>
        <w:rFonts w:ascii="Arial" w:hAnsi="Arial" w:cs="Arial" w:hint="default"/>
        <w:b w:val="0"/>
      </w:rPr>
    </w:lvl>
    <w:lvl w:ilvl="1" w:tplc="1270AA28">
      <w:start w:val="2"/>
      <w:numFmt w:val="decimal"/>
      <w:lvlText w:val="%2."/>
      <w:lvlJc w:val="left"/>
      <w:pPr>
        <w:tabs>
          <w:tab w:val="num" w:pos="168"/>
        </w:tabs>
        <w:ind w:left="168" w:hanging="360"/>
      </w:pPr>
      <w:rPr>
        <w:rFonts w:cs="Times New Roman" w:hint="default"/>
      </w:rPr>
    </w:lvl>
    <w:lvl w:ilvl="2" w:tplc="0415001B" w:tentative="1">
      <w:start w:val="1"/>
      <w:numFmt w:val="lowerRoman"/>
      <w:lvlText w:val="%3."/>
      <w:lvlJc w:val="right"/>
      <w:pPr>
        <w:tabs>
          <w:tab w:val="num" w:pos="888"/>
        </w:tabs>
        <w:ind w:left="888" w:hanging="180"/>
      </w:pPr>
      <w:rPr>
        <w:rFonts w:cs="Times New Roman"/>
      </w:rPr>
    </w:lvl>
    <w:lvl w:ilvl="3" w:tplc="0415000F" w:tentative="1">
      <w:start w:val="1"/>
      <w:numFmt w:val="decimal"/>
      <w:lvlText w:val="%4."/>
      <w:lvlJc w:val="left"/>
      <w:pPr>
        <w:tabs>
          <w:tab w:val="num" w:pos="1608"/>
        </w:tabs>
        <w:ind w:left="1608" w:hanging="360"/>
      </w:pPr>
      <w:rPr>
        <w:rFonts w:cs="Times New Roman"/>
      </w:rPr>
    </w:lvl>
    <w:lvl w:ilvl="4" w:tplc="04150019" w:tentative="1">
      <w:start w:val="1"/>
      <w:numFmt w:val="lowerLetter"/>
      <w:lvlText w:val="%5."/>
      <w:lvlJc w:val="left"/>
      <w:pPr>
        <w:tabs>
          <w:tab w:val="num" w:pos="2328"/>
        </w:tabs>
        <w:ind w:left="2328" w:hanging="360"/>
      </w:pPr>
      <w:rPr>
        <w:rFonts w:cs="Times New Roman"/>
      </w:rPr>
    </w:lvl>
    <w:lvl w:ilvl="5" w:tplc="0415001B" w:tentative="1">
      <w:start w:val="1"/>
      <w:numFmt w:val="lowerRoman"/>
      <w:lvlText w:val="%6."/>
      <w:lvlJc w:val="right"/>
      <w:pPr>
        <w:tabs>
          <w:tab w:val="num" w:pos="3048"/>
        </w:tabs>
        <w:ind w:left="3048" w:hanging="180"/>
      </w:pPr>
      <w:rPr>
        <w:rFonts w:cs="Times New Roman"/>
      </w:rPr>
    </w:lvl>
    <w:lvl w:ilvl="6" w:tplc="0415000F" w:tentative="1">
      <w:start w:val="1"/>
      <w:numFmt w:val="decimal"/>
      <w:lvlText w:val="%7."/>
      <w:lvlJc w:val="left"/>
      <w:pPr>
        <w:tabs>
          <w:tab w:val="num" w:pos="3768"/>
        </w:tabs>
        <w:ind w:left="3768" w:hanging="360"/>
      </w:pPr>
      <w:rPr>
        <w:rFonts w:cs="Times New Roman"/>
      </w:rPr>
    </w:lvl>
    <w:lvl w:ilvl="7" w:tplc="04150019" w:tentative="1">
      <w:start w:val="1"/>
      <w:numFmt w:val="lowerLetter"/>
      <w:lvlText w:val="%8."/>
      <w:lvlJc w:val="left"/>
      <w:pPr>
        <w:tabs>
          <w:tab w:val="num" w:pos="4488"/>
        </w:tabs>
        <w:ind w:left="4488" w:hanging="360"/>
      </w:pPr>
      <w:rPr>
        <w:rFonts w:cs="Times New Roman"/>
      </w:rPr>
    </w:lvl>
    <w:lvl w:ilvl="8" w:tplc="0415001B" w:tentative="1">
      <w:start w:val="1"/>
      <w:numFmt w:val="lowerRoman"/>
      <w:lvlText w:val="%9."/>
      <w:lvlJc w:val="right"/>
      <w:pPr>
        <w:tabs>
          <w:tab w:val="num" w:pos="5208"/>
        </w:tabs>
        <w:ind w:left="5208" w:hanging="180"/>
      </w:pPr>
      <w:rPr>
        <w:rFonts w:cs="Times New Roman"/>
      </w:rPr>
    </w:lvl>
  </w:abstractNum>
  <w:abstractNum w:abstractNumId="209" w15:restartNumberingAfterBreak="0">
    <w:nsid w:val="75FA4494"/>
    <w:multiLevelType w:val="multilevel"/>
    <w:tmpl w:val="A5809A52"/>
    <w:lvl w:ilvl="0">
      <w:start w:val="1"/>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b w:val="0"/>
        <w:i w:val="0"/>
      </w:rPr>
    </w:lvl>
    <w:lvl w:ilvl="2">
      <w:start w:val="1"/>
      <w:numFmt w:val="decimal"/>
      <w:lvlText w:val="%1.%2.%3."/>
      <w:lvlJc w:val="left"/>
      <w:pPr>
        <w:ind w:left="1854" w:hanging="720"/>
      </w:pPr>
      <w:rPr>
        <w:rFonts w:hint="default"/>
        <w:sz w:val="22"/>
        <w:szCs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0" w15:restartNumberingAfterBreak="0">
    <w:nsid w:val="7618ABBF"/>
    <w:multiLevelType w:val="hybridMultilevel"/>
    <w:tmpl w:val="D636756E"/>
    <w:lvl w:ilvl="0" w:tplc="7316A778">
      <w:start w:val="1"/>
      <w:numFmt w:val="bullet"/>
      <w:lvlText w:val="·"/>
      <w:lvlJc w:val="left"/>
      <w:pPr>
        <w:ind w:left="720" w:hanging="360"/>
      </w:pPr>
      <w:rPr>
        <w:rFonts w:ascii="Symbol" w:hAnsi="Symbol" w:hint="default"/>
      </w:rPr>
    </w:lvl>
    <w:lvl w:ilvl="1" w:tplc="2634FA02">
      <w:start w:val="1"/>
      <w:numFmt w:val="bullet"/>
      <w:lvlText w:val="o"/>
      <w:lvlJc w:val="left"/>
      <w:pPr>
        <w:ind w:left="1440" w:hanging="360"/>
      </w:pPr>
      <w:rPr>
        <w:rFonts w:ascii="Courier New" w:hAnsi="Courier New" w:hint="default"/>
      </w:rPr>
    </w:lvl>
    <w:lvl w:ilvl="2" w:tplc="C84C9308">
      <w:start w:val="1"/>
      <w:numFmt w:val="bullet"/>
      <w:lvlText w:val=""/>
      <w:lvlJc w:val="left"/>
      <w:pPr>
        <w:ind w:left="2160" w:hanging="360"/>
      </w:pPr>
      <w:rPr>
        <w:rFonts w:ascii="Wingdings" w:hAnsi="Wingdings" w:hint="default"/>
      </w:rPr>
    </w:lvl>
    <w:lvl w:ilvl="3" w:tplc="22521D16">
      <w:start w:val="1"/>
      <w:numFmt w:val="bullet"/>
      <w:lvlText w:val=""/>
      <w:lvlJc w:val="left"/>
      <w:pPr>
        <w:ind w:left="2880" w:hanging="360"/>
      </w:pPr>
      <w:rPr>
        <w:rFonts w:ascii="Symbol" w:hAnsi="Symbol" w:hint="default"/>
      </w:rPr>
    </w:lvl>
    <w:lvl w:ilvl="4" w:tplc="3C284B4E">
      <w:start w:val="1"/>
      <w:numFmt w:val="bullet"/>
      <w:lvlText w:val="o"/>
      <w:lvlJc w:val="left"/>
      <w:pPr>
        <w:ind w:left="3600" w:hanging="360"/>
      </w:pPr>
      <w:rPr>
        <w:rFonts w:ascii="Courier New" w:hAnsi="Courier New" w:hint="default"/>
      </w:rPr>
    </w:lvl>
    <w:lvl w:ilvl="5" w:tplc="768EB9A4">
      <w:start w:val="1"/>
      <w:numFmt w:val="bullet"/>
      <w:lvlText w:val=""/>
      <w:lvlJc w:val="left"/>
      <w:pPr>
        <w:ind w:left="4320" w:hanging="360"/>
      </w:pPr>
      <w:rPr>
        <w:rFonts w:ascii="Wingdings" w:hAnsi="Wingdings" w:hint="default"/>
      </w:rPr>
    </w:lvl>
    <w:lvl w:ilvl="6" w:tplc="7A907CCA">
      <w:start w:val="1"/>
      <w:numFmt w:val="bullet"/>
      <w:lvlText w:val=""/>
      <w:lvlJc w:val="left"/>
      <w:pPr>
        <w:ind w:left="5040" w:hanging="360"/>
      </w:pPr>
      <w:rPr>
        <w:rFonts w:ascii="Symbol" w:hAnsi="Symbol" w:hint="default"/>
      </w:rPr>
    </w:lvl>
    <w:lvl w:ilvl="7" w:tplc="E4763704">
      <w:start w:val="1"/>
      <w:numFmt w:val="bullet"/>
      <w:lvlText w:val="o"/>
      <w:lvlJc w:val="left"/>
      <w:pPr>
        <w:ind w:left="5760" w:hanging="360"/>
      </w:pPr>
      <w:rPr>
        <w:rFonts w:ascii="Courier New" w:hAnsi="Courier New" w:hint="default"/>
      </w:rPr>
    </w:lvl>
    <w:lvl w:ilvl="8" w:tplc="E406699E">
      <w:start w:val="1"/>
      <w:numFmt w:val="bullet"/>
      <w:lvlText w:val=""/>
      <w:lvlJc w:val="left"/>
      <w:pPr>
        <w:ind w:left="6480" w:hanging="360"/>
      </w:pPr>
      <w:rPr>
        <w:rFonts w:ascii="Wingdings" w:hAnsi="Wingdings" w:hint="default"/>
      </w:rPr>
    </w:lvl>
  </w:abstractNum>
  <w:abstractNum w:abstractNumId="211" w15:restartNumberingAfterBreak="0">
    <w:nsid w:val="7620F443"/>
    <w:multiLevelType w:val="hybridMultilevel"/>
    <w:tmpl w:val="528E6344"/>
    <w:lvl w:ilvl="0" w:tplc="9460BC9E">
      <w:start w:val="1"/>
      <w:numFmt w:val="lowerLetter"/>
      <w:lvlText w:val="%1)"/>
      <w:lvlJc w:val="left"/>
      <w:pPr>
        <w:ind w:left="720" w:hanging="360"/>
      </w:pPr>
    </w:lvl>
    <w:lvl w:ilvl="1" w:tplc="867E30FC">
      <w:start w:val="1"/>
      <w:numFmt w:val="lowerLetter"/>
      <w:lvlText w:val="%2."/>
      <w:lvlJc w:val="left"/>
      <w:pPr>
        <w:ind w:left="1440" w:hanging="360"/>
      </w:pPr>
    </w:lvl>
    <w:lvl w:ilvl="2" w:tplc="A2D672D2">
      <w:start w:val="1"/>
      <w:numFmt w:val="lowerRoman"/>
      <w:lvlText w:val="%3."/>
      <w:lvlJc w:val="right"/>
      <w:pPr>
        <w:ind w:left="2160" w:hanging="180"/>
      </w:pPr>
    </w:lvl>
    <w:lvl w:ilvl="3" w:tplc="52588F66">
      <w:start w:val="1"/>
      <w:numFmt w:val="decimal"/>
      <w:lvlText w:val="%4."/>
      <w:lvlJc w:val="left"/>
      <w:pPr>
        <w:ind w:left="2880" w:hanging="360"/>
      </w:pPr>
    </w:lvl>
    <w:lvl w:ilvl="4" w:tplc="C1902922">
      <w:start w:val="1"/>
      <w:numFmt w:val="lowerLetter"/>
      <w:lvlText w:val="%5."/>
      <w:lvlJc w:val="left"/>
      <w:pPr>
        <w:ind w:left="3600" w:hanging="360"/>
      </w:pPr>
    </w:lvl>
    <w:lvl w:ilvl="5" w:tplc="760A0078">
      <w:start w:val="1"/>
      <w:numFmt w:val="lowerRoman"/>
      <w:lvlText w:val="%6."/>
      <w:lvlJc w:val="right"/>
      <w:pPr>
        <w:ind w:left="4320" w:hanging="180"/>
      </w:pPr>
    </w:lvl>
    <w:lvl w:ilvl="6" w:tplc="325E8ECA">
      <w:start w:val="1"/>
      <w:numFmt w:val="decimal"/>
      <w:lvlText w:val="%7."/>
      <w:lvlJc w:val="left"/>
      <w:pPr>
        <w:ind w:left="5040" w:hanging="360"/>
      </w:pPr>
    </w:lvl>
    <w:lvl w:ilvl="7" w:tplc="54A0E890">
      <w:start w:val="1"/>
      <w:numFmt w:val="lowerLetter"/>
      <w:lvlText w:val="%8."/>
      <w:lvlJc w:val="left"/>
      <w:pPr>
        <w:ind w:left="5760" w:hanging="360"/>
      </w:pPr>
    </w:lvl>
    <w:lvl w:ilvl="8" w:tplc="867CCA66">
      <w:start w:val="1"/>
      <w:numFmt w:val="lowerRoman"/>
      <w:lvlText w:val="%9."/>
      <w:lvlJc w:val="right"/>
      <w:pPr>
        <w:ind w:left="6480" w:hanging="180"/>
      </w:pPr>
    </w:lvl>
  </w:abstractNum>
  <w:abstractNum w:abstractNumId="212" w15:restartNumberingAfterBreak="0">
    <w:nsid w:val="77345735"/>
    <w:multiLevelType w:val="multilevel"/>
    <w:tmpl w:val="9D263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3" w15:restartNumberingAfterBreak="0">
    <w:nsid w:val="777951F9"/>
    <w:multiLevelType w:val="hybridMultilevel"/>
    <w:tmpl w:val="412A39D6"/>
    <w:lvl w:ilvl="0" w:tplc="228219E8">
      <w:start w:val="1"/>
      <w:numFmt w:val="bullet"/>
      <w:lvlText w:val=""/>
      <w:lvlJc w:val="left"/>
      <w:pPr>
        <w:ind w:left="720" w:hanging="360"/>
      </w:pPr>
      <w:rPr>
        <w:rFonts w:ascii="Symbol" w:hAnsi="Symbol" w:hint="default"/>
      </w:rPr>
    </w:lvl>
    <w:lvl w:ilvl="1" w:tplc="4036A548">
      <w:start w:val="1"/>
      <w:numFmt w:val="bullet"/>
      <w:lvlText w:val="o"/>
      <w:lvlJc w:val="left"/>
      <w:pPr>
        <w:ind w:left="1440" w:hanging="360"/>
      </w:pPr>
      <w:rPr>
        <w:rFonts w:ascii="Courier New" w:hAnsi="Courier New" w:hint="default"/>
      </w:rPr>
    </w:lvl>
    <w:lvl w:ilvl="2" w:tplc="29CCF914">
      <w:start w:val="1"/>
      <w:numFmt w:val="bullet"/>
      <w:lvlText w:val=""/>
      <w:lvlJc w:val="left"/>
      <w:pPr>
        <w:ind w:left="2160" w:hanging="360"/>
      </w:pPr>
      <w:rPr>
        <w:rFonts w:ascii="Wingdings" w:hAnsi="Wingdings" w:hint="default"/>
      </w:rPr>
    </w:lvl>
    <w:lvl w:ilvl="3" w:tplc="30DA7396">
      <w:start w:val="1"/>
      <w:numFmt w:val="bullet"/>
      <w:lvlText w:val=""/>
      <w:lvlJc w:val="left"/>
      <w:pPr>
        <w:ind w:left="2880" w:hanging="360"/>
      </w:pPr>
      <w:rPr>
        <w:rFonts w:ascii="Symbol" w:hAnsi="Symbol" w:hint="default"/>
      </w:rPr>
    </w:lvl>
    <w:lvl w:ilvl="4" w:tplc="D264FD10">
      <w:start w:val="1"/>
      <w:numFmt w:val="bullet"/>
      <w:lvlText w:val="o"/>
      <w:lvlJc w:val="left"/>
      <w:pPr>
        <w:ind w:left="3600" w:hanging="360"/>
      </w:pPr>
      <w:rPr>
        <w:rFonts w:ascii="Courier New" w:hAnsi="Courier New" w:hint="default"/>
      </w:rPr>
    </w:lvl>
    <w:lvl w:ilvl="5" w:tplc="EAAE9CAE">
      <w:start w:val="1"/>
      <w:numFmt w:val="bullet"/>
      <w:lvlText w:val=""/>
      <w:lvlJc w:val="left"/>
      <w:pPr>
        <w:ind w:left="4320" w:hanging="360"/>
      </w:pPr>
      <w:rPr>
        <w:rFonts w:ascii="Wingdings" w:hAnsi="Wingdings" w:hint="default"/>
      </w:rPr>
    </w:lvl>
    <w:lvl w:ilvl="6" w:tplc="35F0B4B8">
      <w:start w:val="1"/>
      <w:numFmt w:val="bullet"/>
      <w:lvlText w:val=""/>
      <w:lvlJc w:val="left"/>
      <w:pPr>
        <w:ind w:left="5040" w:hanging="360"/>
      </w:pPr>
      <w:rPr>
        <w:rFonts w:ascii="Symbol" w:hAnsi="Symbol" w:hint="default"/>
      </w:rPr>
    </w:lvl>
    <w:lvl w:ilvl="7" w:tplc="80F6E02E">
      <w:start w:val="1"/>
      <w:numFmt w:val="bullet"/>
      <w:lvlText w:val="o"/>
      <w:lvlJc w:val="left"/>
      <w:pPr>
        <w:ind w:left="5760" w:hanging="360"/>
      </w:pPr>
      <w:rPr>
        <w:rFonts w:ascii="Courier New" w:hAnsi="Courier New" w:hint="default"/>
      </w:rPr>
    </w:lvl>
    <w:lvl w:ilvl="8" w:tplc="03A2D612">
      <w:start w:val="1"/>
      <w:numFmt w:val="bullet"/>
      <w:lvlText w:val=""/>
      <w:lvlJc w:val="left"/>
      <w:pPr>
        <w:ind w:left="6480" w:hanging="360"/>
      </w:pPr>
      <w:rPr>
        <w:rFonts w:ascii="Wingdings" w:hAnsi="Wingdings" w:hint="default"/>
      </w:rPr>
    </w:lvl>
  </w:abstractNum>
  <w:abstractNum w:abstractNumId="214" w15:restartNumberingAfterBreak="0">
    <w:nsid w:val="77D87BD8"/>
    <w:multiLevelType w:val="hybridMultilevel"/>
    <w:tmpl w:val="AD1237CA"/>
    <w:lvl w:ilvl="0" w:tplc="9EBC30C8">
      <w:start w:val="1"/>
      <w:numFmt w:val="decimal"/>
      <w:lvlText w:val="7.1.%1."/>
      <w:lvlJc w:val="left"/>
      <w:pPr>
        <w:ind w:left="1996" w:hanging="360"/>
      </w:pPr>
      <w:rPr>
        <w:rFonts w:hint="default"/>
      </w:rPr>
    </w:lvl>
    <w:lvl w:ilvl="1" w:tplc="04150019">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15" w15:restartNumberingAfterBreak="0">
    <w:nsid w:val="797D7DBE"/>
    <w:multiLevelType w:val="multilevel"/>
    <w:tmpl w:val="829279F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7B4B41F0"/>
    <w:multiLevelType w:val="hybridMultilevel"/>
    <w:tmpl w:val="949CC232"/>
    <w:lvl w:ilvl="0" w:tplc="810AEAF0">
      <w:start w:val="1"/>
      <w:numFmt w:val="decimal"/>
      <w:lvlText w:val="%1."/>
      <w:lvlJc w:val="left"/>
      <w:pPr>
        <w:ind w:left="644" w:hanging="360"/>
      </w:pPr>
      <w:rPr>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7" w15:restartNumberingAfterBreak="0">
    <w:nsid w:val="7B83310F"/>
    <w:multiLevelType w:val="multilevel"/>
    <w:tmpl w:val="A636FAB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7BCC211A"/>
    <w:multiLevelType w:val="hybridMultilevel"/>
    <w:tmpl w:val="E0DAA0B6"/>
    <w:lvl w:ilvl="0" w:tplc="CFA23572">
      <w:start w:val="1"/>
      <w:numFmt w:val="decimal"/>
      <w:lvlText w:val="24.10.%1."/>
      <w:lvlJc w:val="left"/>
      <w:pPr>
        <w:ind w:left="1287" w:hanging="360"/>
      </w:pPr>
      <w:rPr>
        <w:rFonts w:hint="default"/>
        <w:vertAlign w:val="baseline"/>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19" w15:restartNumberingAfterBreak="0">
    <w:nsid w:val="7D02111D"/>
    <w:multiLevelType w:val="multilevel"/>
    <w:tmpl w:val="8B4C43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15:restartNumberingAfterBreak="0">
    <w:nsid w:val="7D90624A"/>
    <w:multiLevelType w:val="hybridMultilevel"/>
    <w:tmpl w:val="07BE8796"/>
    <w:lvl w:ilvl="0" w:tplc="1318CC16">
      <w:start w:val="34"/>
      <w:numFmt w:val="decimal"/>
      <w:lvlText w:val="8.%1."/>
      <w:lvlJc w:val="left"/>
      <w:pPr>
        <w:ind w:left="720" w:hanging="360"/>
      </w:pPr>
      <w:rPr>
        <w:rFonts w:ascii="Calibri" w:hAnsi="Calibri" w:cs="Calibri" w:hint="default"/>
        <w:b w:val="0"/>
        <w:bCs w:val="0"/>
        <w:strike w:val="0"/>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15:restartNumberingAfterBreak="0">
    <w:nsid w:val="7E0271EE"/>
    <w:multiLevelType w:val="hybridMultilevel"/>
    <w:tmpl w:val="D59C4484"/>
    <w:lvl w:ilvl="0" w:tplc="13144944">
      <w:start w:val="1"/>
      <w:numFmt w:val="decimal"/>
      <w:lvlText w:val="6.%1."/>
      <w:lvlJc w:val="left"/>
      <w:pPr>
        <w:ind w:left="720" w:hanging="360"/>
      </w:pPr>
      <w:rPr>
        <w:rFonts w:hint="default"/>
        <w:sz w:val="22"/>
        <w:szCs w:val="22"/>
        <w:vertAlign w:val="baseline"/>
      </w:rPr>
    </w:lvl>
    <w:lvl w:ilvl="1" w:tplc="C77A20E4">
      <w:start w:val="1"/>
      <w:numFmt w:val="ordinal"/>
      <w:lvlText w:val="%21."/>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15:restartNumberingAfterBreak="0">
    <w:nsid w:val="7F6767B5"/>
    <w:multiLevelType w:val="hybridMultilevel"/>
    <w:tmpl w:val="63C28A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3" w15:restartNumberingAfterBreak="0">
    <w:nsid w:val="7F745573"/>
    <w:multiLevelType w:val="hybridMultilevel"/>
    <w:tmpl w:val="11EE1FEE"/>
    <w:lvl w:ilvl="0" w:tplc="CD62B97C">
      <w:start w:val="1"/>
      <w:numFmt w:val="decimal"/>
      <w:lvlText w:val="20.%1."/>
      <w:lvlJc w:val="left"/>
      <w:pPr>
        <w:ind w:left="1287" w:hanging="360"/>
      </w:pPr>
      <w:rPr>
        <w:rFonts w:asciiTheme="minorHAnsi" w:hAnsiTheme="minorHAnsi" w:cstheme="minorHAnsi" w:hint="default"/>
        <w:b w:val="0"/>
        <w:bCs/>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num w:numId="1" w16cid:durableId="236474693">
    <w:abstractNumId w:val="116"/>
  </w:num>
  <w:num w:numId="2" w16cid:durableId="173156783">
    <w:abstractNumId w:val="117"/>
  </w:num>
  <w:num w:numId="3" w16cid:durableId="1112169273">
    <w:abstractNumId w:val="213"/>
  </w:num>
  <w:num w:numId="4" w16cid:durableId="1174802144">
    <w:abstractNumId w:val="61"/>
  </w:num>
  <w:num w:numId="5" w16cid:durableId="1391610937">
    <w:abstractNumId w:val="211"/>
  </w:num>
  <w:num w:numId="6" w16cid:durableId="2024014412">
    <w:abstractNumId w:val="210"/>
  </w:num>
  <w:num w:numId="7" w16cid:durableId="1971284746">
    <w:abstractNumId w:val="37"/>
  </w:num>
  <w:num w:numId="8" w16cid:durableId="264003140">
    <w:abstractNumId w:val="42"/>
  </w:num>
  <w:num w:numId="9" w16cid:durableId="2072387894">
    <w:abstractNumId w:val="178"/>
  </w:num>
  <w:num w:numId="10" w16cid:durableId="1492480735">
    <w:abstractNumId w:val="30"/>
  </w:num>
  <w:num w:numId="11" w16cid:durableId="1666006557">
    <w:abstractNumId w:val="0"/>
  </w:num>
  <w:num w:numId="12" w16cid:durableId="661664865">
    <w:abstractNumId w:val="171"/>
  </w:num>
  <w:num w:numId="13" w16cid:durableId="722796673">
    <w:abstractNumId w:val="156"/>
  </w:num>
  <w:num w:numId="14" w16cid:durableId="188225783">
    <w:abstractNumId w:val="95"/>
  </w:num>
  <w:num w:numId="15" w16cid:durableId="1179194457">
    <w:abstractNumId w:val="34"/>
  </w:num>
  <w:num w:numId="16" w16cid:durableId="672804114">
    <w:abstractNumId w:val="168"/>
  </w:num>
  <w:num w:numId="17" w16cid:durableId="1586574482">
    <w:abstractNumId w:val="139"/>
  </w:num>
  <w:num w:numId="18" w16cid:durableId="342362837">
    <w:abstractNumId w:val="43"/>
  </w:num>
  <w:num w:numId="19" w16cid:durableId="1751729171">
    <w:abstractNumId w:val="208"/>
  </w:num>
  <w:num w:numId="20" w16cid:durableId="1845391864">
    <w:abstractNumId w:val="189"/>
  </w:num>
  <w:num w:numId="21" w16cid:durableId="1798448189">
    <w:abstractNumId w:val="2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53357611">
    <w:abstractNumId w:val="222"/>
  </w:num>
  <w:num w:numId="23" w16cid:durableId="1655527905">
    <w:abstractNumId w:val="108"/>
  </w:num>
  <w:num w:numId="24" w16cid:durableId="1919973209">
    <w:abstractNumId w:val="221"/>
  </w:num>
  <w:num w:numId="25" w16cid:durableId="2096855706">
    <w:abstractNumId w:val="214"/>
  </w:num>
  <w:num w:numId="26" w16cid:durableId="1317688518">
    <w:abstractNumId w:val="157"/>
  </w:num>
  <w:num w:numId="27" w16cid:durableId="160005652">
    <w:abstractNumId w:val="74"/>
  </w:num>
  <w:num w:numId="28" w16cid:durableId="779691449">
    <w:abstractNumId w:val="207"/>
  </w:num>
  <w:num w:numId="29" w16cid:durableId="1104767695">
    <w:abstractNumId w:val="85"/>
  </w:num>
  <w:num w:numId="30" w16cid:durableId="947079800">
    <w:abstractNumId w:val="185"/>
  </w:num>
  <w:num w:numId="31" w16cid:durableId="309142989">
    <w:abstractNumId w:val="104"/>
  </w:num>
  <w:num w:numId="32" w16cid:durableId="905072002">
    <w:abstractNumId w:val="155"/>
  </w:num>
  <w:num w:numId="33" w16cid:durableId="2050183621">
    <w:abstractNumId w:val="122"/>
  </w:num>
  <w:num w:numId="34" w16cid:durableId="1044140335">
    <w:abstractNumId w:val="113"/>
  </w:num>
  <w:num w:numId="35" w16cid:durableId="1581983976">
    <w:abstractNumId w:val="187"/>
  </w:num>
  <w:num w:numId="36" w16cid:durableId="110632302">
    <w:abstractNumId w:val="115"/>
  </w:num>
  <w:num w:numId="37" w16cid:durableId="747504157">
    <w:abstractNumId w:val="114"/>
  </w:num>
  <w:num w:numId="38" w16cid:durableId="1755590528">
    <w:abstractNumId w:val="39"/>
  </w:num>
  <w:num w:numId="39" w16cid:durableId="1279413910">
    <w:abstractNumId w:val="169"/>
  </w:num>
  <w:num w:numId="40" w16cid:durableId="1434278695">
    <w:abstractNumId w:val="181"/>
  </w:num>
  <w:num w:numId="41" w16cid:durableId="920261486">
    <w:abstractNumId w:val="186"/>
  </w:num>
  <w:num w:numId="42" w16cid:durableId="1606615473">
    <w:abstractNumId w:val="131"/>
  </w:num>
  <w:num w:numId="43" w16cid:durableId="1644845286">
    <w:abstractNumId w:val="194"/>
  </w:num>
  <w:num w:numId="44" w16cid:durableId="691494323">
    <w:abstractNumId w:val="47"/>
  </w:num>
  <w:num w:numId="45" w16cid:durableId="928999783">
    <w:abstractNumId w:val="60"/>
  </w:num>
  <w:num w:numId="46" w16cid:durableId="958561952">
    <w:abstractNumId w:val="193"/>
  </w:num>
  <w:num w:numId="47" w16cid:durableId="1647278915">
    <w:abstractNumId w:val="67"/>
  </w:num>
  <w:num w:numId="48" w16cid:durableId="2145849244">
    <w:abstractNumId w:val="82"/>
  </w:num>
  <w:num w:numId="49" w16cid:durableId="878014407">
    <w:abstractNumId w:val="71"/>
  </w:num>
  <w:num w:numId="50" w16cid:durableId="999119976">
    <w:abstractNumId w:val="46"/>
  </w:num>
  <w:num w:numId="51" w16cid:durableId="1253509729">
    <w:abstractNumId w:val="198"/>
  </w:num>
  <w:num w:numId="52" w16cid:durableId="86772963">
    <w:abstractNumId w:val="204"/>
  </w:num>
  <w:num w:numId="53" w16cid:durableId="997658410">
    <w:abstractNumId w:val="197"/>
  </w:num>
  <w:num w:numId="54" w16cid:durableId="1068456111">
    <w:abstractNumId w:val="48"/>
  </w:num>
  <w:num w:numId="55" w16cid:durableId="1284073593">
    <w:abstractNumId w:val="55"/>
  </w:num>
  <w:num w:numId="56" w16cid:durableId="1626739775">
    <w:abstractNumId w:val="11"/>
  </w:num>
  <w:num w:numId="57" w16cid:durableId="501090359">
    <w:abstractNumId w:val="119"/>
  </w:num>
  <w:num w:numId="58" w16cid:durableId="1273049112">
    <w:abstractNumId w:val="135"/>
  </w:num>
  <w:num w:numId="59" w16cid:durableId="1764910683">
    <w:abstractNumId w:val="192"/>
  </w:num>
  <w:num w:numId="60" w16cid:durableId="1880818699">
    <w:abstractNumId w:val="223"/>
  </w:num>
  <w:num w:numId="61" w16cid:durableId="1744722413">
    <w:abstractNumId w:val="100"/>
  </w:num>
  <w:num w:numId="62" w16cid:durableId="431707509">
    <w:abstractNumId w:val="129"/>
  </w:num>
  <w:num w:numId="63" w16cid:durableId="1951811440">
    <w:abstractNumId w:val="180"/>
  </w:num>
  <w:num w:numId="64" w16cid:durableId="903875943">
    <w:abstractNumId w:val="142"/>
  </w:num>
  <w:num w:numId="65" w16cid:durableId="923143748">
    <w:abstractNumId w:val="14"/>
  </w:num>
  <w:num w:numId="66" w16cid:durableId="367148184">
    <w:abstractNumId w:val="73"/>
  </w:num>
  <w:num w:numId="67" w16cid:durableId="1371876088">
    <w:abstractNumId w:val="148"/>
  </w:num>
  <w:num w:numId="68" w16cid:durableId="650720201">
    <w:abstractNumId w:val="218"/>
  </w:num>
  <w:num w:numId="69" w16cid:durableId="1060523058">
    <w:abstractNumId w:val="120"/>
  </w:num>
  <w:num w:numId="70" w16cid:durableId="1325859679">
    <w:abstractNumId w:val="23"/>
  </w:num>
  <w:num w:numId="71" w16cid:durableId="800926642">
    <w:abstractNumId w:val="51"/>
  </w:num>
  <w:num w:numId="72" w16cid:durableId="1699577731">
    <w:abstractNumId w:val="22"/>
  </w:num>
  <w:num w:numId="73" w16cid:durableId="1992899938">
    <w:abstractNumId w:val="166"/>
  </w:num>
  <w:num w:numId="74" w16cid:durableId="958144385">
    <w:abstractNumId w:val="81"/>
  </w:num>
  <w:num w:numId="75" w16cid:durableId="1094473091">
    <w:abstractNumId w:val="196"/>
  </w:num>
  <w:num w:numId="76" w16cid:durableId="202448550">
    <w:abstractNumId w:val="6"/>
  </w:num>
  <w:num w:numId="77" w16cid:durableId="1406953185">
    <w:abstractNumId w:val="89"/>
  </w:num>
  <w:num w:numId="78" w16cid:durableId="347097321">
    <w:abstractNumId w:val="69"/>
  </w:num>
  <w:num w:numId="79" w16cid:durableId="864289935">
    <w:abstractNumId w:val="70"/>
  </w:num>
  <w:num w:numId="80" w16cid:durableId="1508246883">
    <w:abstractNumId w:val="130"/>
  </w:num>
  <w:num w:numId="81" w16cid:durableId="1924223271">
    <w:abstractNumId w:val="102"/>
  </w:num>
  <w:num w:numId="82" w16cid:durableId="703289345">
    <w:abstractNumId w:val="3"/>
  </w:num>
  <w:num w:numId="83" w16cid:durableId="567571159">
    <w:abstractNumId w:val="209"/>
  </w:num>
  <w:num w:numId="84" w16cid:durableId="1010334275">
    <w:abstractNumId w:val="87"/>
  </w:num>
  <w:num w:numId="85" w16cid:durableId="905719838">
    <w:abstractNumId w:val="78"/>
  </w:num>
  <w:num w:numId="86" w16cid:durableId="855071386">
    <w:abstractNumId w:val="65"/>
  </w:num>
  <w:num w:numId="87" w16cid:durableId="1917863950">
    <w:abstractNumId w:val="35"/>
  </w:num>
  <w:num w:numId="88" w16cid:durableId="538712995">
    <w:abstractNumId w:val="99"/>
  </w:num>
  <w:num w:numId="89" w16cid:durableId="799349570">
    <w:abstractNumId w:val="107"/>
  </w:num>
  <w:num w:numId="90" w16cid:durableId="1760364478">
    <w:abstractNumId w:val="36"/>
  </w:num>
  <w:num w:numId="91" w16cid:durableId="528032948">
    <w:abstractNumId w:val="145"/>
  </w:num>
  <w:num w:numId="92" w16cid:durableId="1292176266">
    <w:abstractNumId w:val="25"/>
  </w:num>
  <w:num w:numId="93" w16cid:durableId="1154685284">
    <w:abstractNumId w:val="134"/>
  </w:num>
  <w:num w:numId="94" w16cid:durableId="553734314">
    <w:abstractNumId w:val="105"/>
  </w:num>
  <w:num w:numId="95" w16cid:durableId="682391061">
    <w:abstractNumId w:val="92"/>
  </w:num>
  <w:num w:numId="96" w16cid:durableId="110436597">
    <w:abstractNumId w:val="133"/>
  </w:num>
  <w:num w:numId="97" w16cid:durableId="45687362">
    <w:abstractNumId w:val="200"/>
  </w:num>
  <w:num w:numId="98" w16cid:durableId="795030322">
    <w:abstractNumId w:val="63"/>
  </w:num>
  <w:num w:numId="99" w16cid:durableId="589511257">
    <w:abstractNumId w:val="72"/>
  </w:num>
  <w:num w:numId="100" w16cid:durableId="1599097149">
    <w:abstractNumId w:val="21"/>
  </w:num>
  <w:num w:numId="101" w16cid:durableId="1904178719">
    <w:abstractNumId w:val="138"/>
  </w:num>
  <w:num w:numId="102" w16cid:durableId="1242133190">
    <w:abstractNumId w:val="164"/>
  </w:num>
  <w:num w:numId="103" w16cid:durableId="864245404">
    <w:abstractNumId w:val="10"/>
  </w:num>
  <w:num w:numId="104" w16cid:durableId="881406185">
    <w:abstractNumId w:val="9"/>
  </w:num>
  <w:num w:numId="105" w16cid:durableId="1886477685">
    <w:abstractNumId w:val="146"/>
  </w:num>
  <w:num w:numId="106" w16cid:durableId="1301231754">
    <w:abstractNumId w:val="140"/>
  </w:num>
  <w:num w:numId="107" w16cid:durableId="335420180">
    <w:abstractNumId w:val="68"/>
  </w:num>
  <w:num w:numId="108" w16cid:durableId="1319847042">
    <w:abstractNumId w:val="29"/>
  </w:num>
  <w:num w:numId="109" w16cid:durableId="2049065960">
    <w:abstractNumId w:val="59"/>
  </w:num>
  <w:num w:numId="110" w16cid:durableId="1549142945">
    <w:abstractNumId w:val="16"/>
  </w:num>
  <w:num w:numId="111" w16cid:durableId="1262371880">
    <w:abstractNumId w:val="84"/>
  </w:num>
  <w:num w:numId="112" w16cid:durableId="1159464596">
    <w:abstractNumId w:val="83"/>
  </w:num>
  <w:num w:numId="113" w16cid:durableId="122237730">
    <w:abstractNumId w:val="215"/>
  </w:num>
  <w:num w:numId="114" w16cid:durableId="337970306">
    <w:abstractNumId w:val="217"/>
  </w:num>
  <w:num w:numId="115" w16cid:durableId="1738749491">
    <w:abstractNumId w:val="144"/>
  </w:num>
  <w:num w:numId="116" w16cid:durableId="983461681">
    <w:abstractNumId w:val="123"/>
  </w:num>
  <w:num w:numId="117" w16cid:durableId="2018120218">
    <w:abstractNumId w:val="154"/>
  </w:num>
  <w:num w:numId="118" w16cid:durableId="385186018">
    <w:abstractNumId w:val="161"/>
  </w:num>
  <w:num w:numId="119" w16cid:durableId="1380202996">
    <w:abstractNumId w:val="2"/>
  </w:num>
  <w:num w:numId="120" w16cid:durableId="1941374322">
    <w:abstractNumId w:val="112"/>
  </w:num>
  <w:num w:numId="121" w16cid:durableId="2096508182">
    <w:abstractNumId w:val="151"/>
  </w:num>
  <w:num w:numId="122" w16cid:durableId="855538437">
    <w:abstractNumId w:val="219"/>
  </w:num>
  <w:num w:numId="123" w16cid:durableId="1000043621">
    <w:abstractNumId w:val="153"/>
  </w:num>
  <w:num w:numId="124" w16cid:durableId="215285864">
    <w:abstractNumId w:val="76"/>
  </w:num>
  <w:num w:numId="125" w16cid:durableId="284509766">
    <w:abstractNumId w:val="31"/>
  </w:num>
  <w:num w:numId="126" w16cid:durableId="336813141">
    <w:abstractNumId w:val="28"/>
  </w:num>
  <w:num w:numId="127" w16cid:durableId="552693765">
    <w:abstractNumId w:val="172"/>
  </w:num>
  <w:num w:numId="128" w16cid:durableId="790200017">
    <w:abstractNumId w:val="167"/>
  </w:num>
  <w:num w:numId="129" w16cid:durableId="1061320582">
    <w:abstractNumId w:val="190"/>
  </w:num>
  <w:num w:numId="130" w16cid:durableId="778373775">
    <w:abstractNumId w:val="159"/>
  </w:num>
  <w:num w:numId="131" w16cid:durableId="445663422">
    <w:abstractNumId w:val="62"/>
  </w:num>
  <w:num w:numId="132" w16cid:durableId="1509632814">
    <w:abstractNumId w:val="191"/>
  </w:num>
  <w:num w:numId="133" w16cid:durableId="886064202">
    <w:abstractNumId w:val="12"/>
  </w:num>
  <w:num w:numId="134" w16cid:durableId="1995185383">
    <w:abstractNumId w:val="86"/>
  </w:num>
  <w:num w:numId="135" w16cid:durableId="706488214">
    <w:abstractNumId w:val="121"/>
  </w:num>
  <w:num w:numId="136" w16cid:durableId="1430126917">
    <w:abstractNumId w:val="147"/>
  </w:num>
  <w:num w:numId="137" w16cid:durableId="1164970401">
    <w:abstractNumId w:val="66"/>
  </w:num>
  <w:num w:numId="138" w16cid:durableId="224532290">
    <w:abstractNumId w:val="170"/>
  </w:num>
  <w:num w:numId="139" w16cid:durableId="1703171921">
    <w:abstractNumId w:val="165"/>
  </w:num>
  <w:num w:numId="140" w16cid:durableId="887110506">
    <w:abstractNumId w:val="126"/>
  </w:num>
  <w:num w:numId="141" w16cid:durableId="1550264803">
    <w:abstractNumId w:val="58"/>
  </w:num>
  <w:num w:numId="142" w16cid:durableId="2105607012">
    <w:abstractNumId w:val="152"/>
  </w:num>
  <w:num w:numId="143" w16cid:durableId="210769102">
    <w:abstractNumId w:val="1"/>
  </w:num>
  <w:num w:numId="144" w16cid:durableId="368182967">
    <w:abstractNumId w:val="184"/>
  </w:num>
  <w:num w:numId="145" w16cid:durableId="1046105726">
    <w:abstractNumId w:val="56"/>
  </w:num>
  <w:num w:numId="146" w16cid:durableId="784155307">
    <w:abstractNumId w:val="94"/>
  </w:num>
  <w:num w:numId="147" w16cid:durableId="1116364891">
    <w:abstractNumId w:val="202"/>
  </w:num>
  <w:num w:numId="148" w16cid:durableId="48962783">
    <w:abstractNumId w:val="201"/>
  </w:num>
  <w:num w:numId="149" w16cid:durableId="1664894737">
    <w:abstractNumId w:val="128"/>
  </w:num>
  <w:num w:numId="150" w16cid:durableId="188761487">
    <w:abstractNumId w:val="4"/>
  </w:num>
  <w:num w:numId="151" w16cid:durableId="1298532704">
    <w:abstractNumId w:val="33"/>
  </w:num>
  <w:num w:numId="152" w16cid:durableId="81529033">
    <w:abstractNumId w:val="136"/>
  </w:num>
  <w:num w:numId="153" w16cid:durableId="318046378">
    <w:abstractNumId w:val="162"/>
  </w:num>
  <w:num w:numId="154" w16cid:durableId="748889888">
    <w:abstractNumId w:val="7"/>
  </w:num>
  <w:num w:numId="155" w16cid:durableId="427895292">
    <w:abstractNumId w:val="98"/>
  </w:num>
  <w:num w:numId="156" w16cid:durableId="1949463239">
    <w:abstractNumId w:val="90"/>
  </w:num>
  <w:num w:numId="157" w16cid:durableId="1834760781">
    <w:abstractNumId w:val="137"/>
  </w:num>
  <w:num w:numId="158" w16cid:durableId="576063584">
    <w:abstractNumId w:val="149"/>
  </w:num>
  <w:num w:numId="159" w16cid:durableId="588346313">
    <w:abstractNumId w:val="110"/>
  </w:num>
  <w:num w:numId="160" w16cid:durableId="575170268">
    <w:abstractNumId w:val="212"/>
  </w:num>
  <w:num w:numId="161" w16cid:durableId="1446775587">
    <w:abstractNumId w:val="205"/>
  </w:num>
  <w:num w:numId="162" w16cid:durableId="114447915">
    <w:abstractNumId w:val="179"/>
  </w:num>
  <w:num w:numId="163" w16cid:durableId="719206804">
    <w:abstractNumId w:val="183"/>
  </w:num>
  <w:num w:numId="164" w16cid:durableId="823350880">
    <w:abstractNumId w:val="163"/>
  </w:num>
  <w:num w:numId="165" w16cid:durableId="47070812">
    <w:abstractNumId w:val="176"/>
  </w:num>
  <w:num w:numId="166" w16cid:durableId="947355287">
    <w:abstractNumId w:val="26"/>
  </w:num>
  <w:num w:numId="167" w16cid:durableId="1475181234">
    <w:abstractNumId w:val="93"/>
  </w:num>
  <w:num w:numId="168" w16cid:durableId="85729965">
    <w:abstractNumId w:val="177"/>
  </w:num>
  <w:num w:numId="169" w16cid:durableId="515965329">
    <w:abstractNumId w:val="54"/>
  </w:num>
  <w:num w:numId="170" w16cid:durableId="53087346">
    <w:abstractNumId w:val="101"/>
  </w:num>
  <w:num w:numId="171" w16cid:durableId="1627158287">
    <w:abstractNumId w:val="132"/>
  </w:num>
  <w:num w:numId="172" w16cid:durableId="1017317953">
    <w:abstractNumId w:val="182"/>
  </w:num>
  <w:num w:numId="173" w16cid:durableId="203374144">
    <w:abstractNumId w:val="8"/>
  </w:num>
  <w:num w:numId="174" w16cid:durableId="2071659441">
    <w:abstractNumId w:val="24"/>
  </w:num>
  <w:num w:numId="175" w16cid:durableId="1940143509">
    <w:abstractNumId w:val="141"/>
  </w:num>
  <w:num w:numId="176" w16cid:durableId="1253006404">
    <w:abstractNumId w:val="52"/>
  </w:num>
  <w:num w:numId="177" w16cid:durableId="109207459">
    <w:abstractNumId w:val="64"/>
  </w:num>
  <w:num w:numId="178" w16cid:durableId="341057963">
    <w:abstractNumId w:val="109"/>
  </w:num>
  <w:num w:numId="179" w16cid:durableId="1560945449">
    <w:abstractNumId w:val="173"/>
  </w:num>
  <w:num w:numId="180" w16cid:durableId="416828264">
    <w:abstractNumId w:val="118"/>
  </w:num>
  <w:num w:numId="181" w16cid:durableId="1563246660">
    <w:abstractNumId w:val="44"/>
  </w:num>
  <w:num w:numId="182" w16cid:durableId="965352866">
    <w:abstractNumId w:val="97"/>
  </w:num>
  <w:num w:numId="183" w16cid:durableId="1451511828">
    <w:abstractNumId w:val="40"/>
  </w:num>
  <w:num w:numId="184" w16cid:durableId="2038461680">
    <w:abstractNumId w:val="15"/>
  </w:num>
  <w:num w:numId="185" w16cid:durableId="1757049117">
    <w:abstractNumId w:val="27"/>
  </w:num>
  <w:num w:numId="186" w16cid:durableId="1565290966">
    <w:abstractNumId w:val="188"/>
  </w:num>
  <w:num w:numId="187" w16cid:durableId="179008544">
    <w:abstractNumId w:val="18"/>
  </w:num>
  <w:num w:numId="188" w16cid:durableId="1959333447">
    <w:abstractNumId w:val="49"/>
  </w:num>
  <w:num w:numId="189" w16cid:durableId="1323774042">
    <w:abstractNumId w:val="199"/>
  </w:num>
  <w:num w:numId="190" w16cid:durableId="728453123">
    <w:abstractNumId w:val="19"/>
  </w:num>
  <w:num w:numId="191" w16cid:durableId="676463551">
    <w:abstractNumId w:val="53"/>
  </w:num>
  <w:num w:numId="192" w16cid:durableId="931353636">
    <w:abstractNumId w:val="106"/>
  </w:num>
  <w:num w:numId="193" w16cid:durableId="1955478088">
    <w:abstractNumId w:val="80"/>
  </w:num>
  <w:num w:numId="194" w16cid:durableId="459030017">
    <w:abstractNumId w:val="57"/>
  </w:num>
  <w:num w:numId="195" w16cid:durableId="438992724">
    <w:abstractNumId w:val="124"/>
  </w:num>
  <w:num w:numId="196" w16cid:durableId="476413044">
    <w:abstractNumId w:val="41"/>
  </w:num>
  <w:num w:numId="197" w16cid:durableId="1642271121">
    <w:abstractNumId w:val="17"/>
  </w:num>
  <w:num w:numId="198" w16cid:durableId="1703894947">
    <w:abstractNumId w:val="111"/>
  </w:num>
  <w:num w:numId="199" w16cid:durableId="200167826">
    <w:abstractNumId w:val="88"/>
  </w:num>
  <w:num w:numId="200" w16cid:durableId="88354779">
    <w:abstractNumId w:val="79"/>
  </w:num>
  <w:num w:numId="201" w16cid:durableId="570578366">
    <w:abstractNumId w:val="38"/>
  </w:num>
  <w:num w:numId="202" w16cid:durableId="164253357">
    <w:abstractNumId w:val="203"/>
  </w:num>
  <w:num w:numId="203" w16cid:durableId="1952322435">
    <w:abstractNumId w:val="195"/>
  </w:num>
  <w:num w:numId="204" w16cid:durableId="1490563378">
    <w:abstractNumId w:val="91"/>
  </w:num>
  <w:num w:numId="205" w16cid:durableId="974795356">
    <w:abstractNumId w:val="32"/>
  </w:num>
  <w:num w:numId="206" w16cid:durableId="1899826973">
    <w:abstractNumId w:val="220"/>
  </w:num>
  <w:num w:numId="207" w16cid:durableId="550117665">
    <w:abstractNumId w:val="125"/>
  </w:num>
  <w:num w:numId="208" w16cid:durableId="620914124">
    <w:abstractNumId w:val="20"/>
  </w:num>
  <w:num w:numId="209" w16cid:durableId="676615023">
    <w:abstractNumId w:val="127"/>
  </w:num>
  <w:num w:numId="210" w16cid:durableId="50351554">
    <w:abstractNumId w:val="75"/>
  </w:num>
  <w:num w:numId="211" w16cid:durableId="1676613324">
    <w:abstractNumId w:val="13"/>
  </w:num>
  <w:num w:numId="212" w16cid:durableId="11851">
    <w:abstractNumId w:val="50"/>
  </w:num>
  <w:num w:numId="213" w16cid:durableId="632640459">
    <w:abstractNumId w:val="150"/>
  </w:num>
  <w:num w:numId="214" w16cid:durableId="262884995">
    <w:abstractNumId w:val="174"/>
  </w:num>
  <w:num w:numId="215" w16cid:durableId="1984776654">
    <w:abstractNumId w:val="103"/>
  </w:num>
  <w:num w:numId="216" w16cid:durableId="1922255375">
    <w:abstractNumId w:val="206"/>
  </w:num>
  <w:num w:numId="217" w16cid:durableId="1763649105">
    <w:abstractNumId w:val="96"/>
  </w:num>
  <w:num w:numId="218" w16cid:durableId="1431856039">
    <w:abstractNumId w:val="160"/>
  </w:num>
  <w:num w:numId="219" w16cid:durableId="601687729">
    <w:abstractNumId w:val="158"/>
  </w:num>
  <w:num w:numId="220" w16cid:durableId="1014768354">
    <w:abstractNumId w:val="175"/>
  </w:num>
  <w:num w:numId="221" w16cid:durableId="501513004">
    <w:abstractNumId w:val="143"/>
  </w:num>
  <w:num w:numId="222" w16cid:durableId="2013096573">
    <w:abstractNumId w:val="77"/>
  </w:num>
  <w:num w:numId="223" w16cid:durableId="2045250359">
    <w:abstractNumId w:val="5"/>
  </w:num>
  <w:num w:numId="224" w16cid:durableId="1793093664">
    <w:abstractNumId w:val="45"/>
  </w:num>
  <w:numIdMacAtCleanup w:val="2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6CD"/>
    <w:rsid w:val="000002DF"/>
    <w:rsid w:val="000002E5"/>
    <w:rsid w:val="0000069E"/>
    <w:rsid w:val="00000FBB"/>
    <w:rsid w:val="00000FC7"/>
    <w:rsid w:val="00001522"/>
    <w:rsid w:val="000015BB"/>
    <w:rsid w:val="0000197C"/>
    <w:rsid w:val="000019FB"/>
    <w:rsid w:val="00001A38"/>
    <w:rsid w:val="00002BCF"/>
    <w:rsid w:val="00002F77"/>
    <w:rsid w:val="00003296"/>
    <w:rsid w:val="0000373D"/>
    <w:rsid w:val="00003821"/>
    <w:rsid w:val="000038C2"/>
    <w:rsid w:val="000039C3"/>
    <w:rsid w:val="00003A87"/>
    <w:rsid w:val="00003BBC"/>
    <w:rsid w:val="00003C85"/>
    <w:rsid w:val="000040D7"/>
    <w:rsid w:val="00004863"/>
    <w:rsid w:val="00004BD6"/>
    <w:rsid w:val="00004C44"/>
    <w:rsid w:val="00004C76"/>
    <w:rsid w:val="00004CEC"/>
    <w:rsid w:val="00004D1A"/>
    <w:rsid w:val="00004ED2"/>
    <w:rsid w:val="00004F19"/>
    <w:rsid w:val="0000593F"/>
    <w:rsid w:val="00005B20"/>
    <w:rsid w:val="000060F7"/>
    <w:rsid w:val="000061B8"/>
    <w:rsid w:val="000062A9"/>
    <w:rsid w:val="000063C8"/>
    <w:rsid w:val="00006513"/>
    <w:rsid w:val="00006519"/>
    <w:rsid w:val="000066C0"/>
    <w:rsid w:val="00006741"/>
    <w:rsid w:val="000068B5"/>
    <w:rsid w:val="00006976"/>
    <w:rsid w:val="00006B1A"/>
    <w:rsid w:val="00006C65"/>
    <w:rsid w:val="00006C6F"/>
    <w:rsid w:val="00006D0F"/>
    <w:rsid w:val="00006E32"/>
    <w:rsid w:val="00006FA1"/>
    <w:rsid w:val="0000706D"/>
    <w:rsid w:val="000073E6"/>
    <w:rsid w:val="000078E0"/>
    <w:rsid w:val="00007A81"/>
    <w:rsid w:val="0001002C"/>
    <w:rsid w:val="0001019F"/>
    <w:rsid w:val="00010BE8"/>
    <w:rsid w:val="00010FE6"/>
    <w:rsid w:val="000111A4"/>
    <w:rsid w:val="0001173A"/>
    <w:rsid w:val="000118CF"/>
    <w:rsid w:val="00011B52"/>
    <w:rsid w:val="00011EBE"/>
    <w:rsid w:val="00012786"/>
    <w:rsid w:val="0001297D"/>
    <w:rsid w:val="000132F7"/>
    <w:rsid w:val="000134C6"/>
    <w:rsid w:val="00013577"/>
    <w:rsid w:val="00013835"/>
    <w:rsid w:val="00013A46"/>
    <w:rsid w:val="00013DAB"/>
    <w:rsid w:val="00013E25"/>
    <w:rsid w:val="00014141"/>
    <w:rsid w:val="00014318"/>
    <w:rsid w:val="00014E79"/>
    <w:rsid w:val="00014F1B"/>
    <w:rsid w:val="0001561D"/>
    <w:rsid w:val="000158BA"/>
    <w:rsid w:val="000159A1"/>
    <w:rsid w:val="00015B79"/>
    <w:rsid w:val="00015D13"/>
    <w:rsid w:val="00015FD5"/>
    <w:rsid w:val="00016135"/>
    <w:rsid w:val="00016B39"/>
    <w:rsid w:val="00016E7F"/>
    <w:rsid w:val="000174B7"/>
    <w:rsid w:val="00017A5D"/>
    <w:rsid w:val="00017B5C"/>
    <w:rsid w:val="0002050A"/>
    <w:rsid w:val="00020769"/>
    <w:rsid w:val="00020832"/>
    <w:rsid w:val="00020C30"/>
    <w:rsid w:val="000216D4"/>
    <w:rsid w:val="0002179B"/>
    <w:rsid w:val="0002194E"/>
    <w:rsid w:val="00021CAB"/>
    <w:rsid w:val="00021ECB"/>
    <w:rsid w:val="00021FBD"/>
    <w:rsid w:val="0002202E"/>
    <w:rsid w:val="0002236C"/>
    <w:rsid w:val="000225AC"/>
    <w:rsid w:val="00022718"/>
    <w:rsid w:val="00022839"/>
    <w:rsid w:val="00022B03"/>
    <w:rsid w:val="00022B47"/>
    <w:rsid w:val="00022CCA"/>
    <w:rsid w:val="00023217"/>
    <w:rsid w:val="000238E2"/>
    <w:rsid w:val="00023CE4"/>
    <w:rsid w:val="00023E1B"/>
    <w:rsid w:val="000243DB"/>
    <w:rsid w:val="00024AC0"/>
    <w:rsid w:val="00024DDF"/>
    <w:rsid w:val="00024FE3"/>
    <w:rsid w:val="00025388"/>
    <w:rsid w:val="000256A7"/>
    <w:rsid w:val="000257FF"/>
    <w:rsid w:val="00025D5B"/>
    <w:rsid w:val="00025DA8"/>
    <w:rsid w:val="00026077"/>
    <w:rsid w:val="000260C6"/>
    <w:rsid w:val="00026411"/>
    <w:rsid w:val="00026650"/>
    <w:rsid w:val="00026B3C"/>
    <w:rsid w:val="00026D39"/>
    <w:rsid w:val="00026DE6"/>
    <w:rsid w:val="00026EC1"/>
    <w:rsid w:val="00027042"/>
    <w:rsid w:val="00027828"/>
    <w:rsid w:val="00027B20"/>
    <w:rsid w:val="00027C83"/>
    <w:rsid w:val="00027E00"/>
    <w:rsid w:val="00027E67"/>
    <w:rsid w:val="00030261"/>
    <w:rsid w:val="000305A4"/>
    <w:rsid w:val="000306D9"/>
    <w:rsid w:val="000307C1"/>
    <w:rsid w:val="00030916"/>
    <w:rsid w:val="00030A35"/>
    <w:rsid w:val="00030CC6"/>
    <w:rsid w:val="00030EB1"/>
    <w:rsid w:val="000310C9"/>
    <w:rsid w:val="00031119"/>
    <w:rsid w:val="00031313"/>
    <w:rsid w:val="00031410"/>
    <w:rsid w:val="000315F6"/>
    <w:rsid w:val="0003164C"/>
    <w:rsid w:val="000319DA"/>
    <w:rsid w:val="00031C56"/>
    <w:rsid w:val="00031FA6"/>
    <w:rsid w:val="000326C0"/>
    <w:rsid w:val="000329D6"/>
    <w:rsid w:val="00032A05"/>
    <w:rsid w:val="00032A55"/>
    <w:rsid w:val="00032E43"/>
    <w:rsid w:val="000330C2"/>
    <w:rsid w:val="000332D8"/>
    <w:rsid w:val="000335DF"/>
    <w:rsid w:val="000338A4"/>
    <w:rsid w:val="00033ECB"/>
    <w:rsid w:val="00034C10"/>
    <w:rsid w:val="00034E06"/>
    <w:rsid w:val="00034E87"/>
    <w:rsid w:val="000352CB"/>
    <w:rsid w:val="000353CA"/>
    <w:rsid w:val="00035430"/>
    <w:rsid w:val="00035533"/>
    <w:rsid w:val="000355D7"/>
    <w:rsid w:val="00035B4B"/>
    <w:rsid w:val="00035EB3"/>
    <w:rsid w:val="00036495"/>
    <w:rsid w:val="0003756E"/>
    <w:rsid w:val="000379C4"/>
    <w:rsid w:val="00037F62"/>
    <w:rsid w:val="00040594"/>
    <w:rsid w:val="00040746"/>
    <w:rsid w:val="000408E4"/>
    <w:rsid w:val="00040D42"/>
    <w:rsid w:val="00040DB1"/>
    <w:rsid w:val="00040ED2"/>
    <w:rsid w:val="00040F2F"/>
    <w:rsid w:val="00041143"/>
    <w:rsid w:val="0004142E"/>
    <w:rsid w:val="000415D1"/>
    <w:rsid w:val="00041A04"/>
    <w:rsid w:val="00041BD8"/>
    <w:rsid w:val="00041CEC"/>
    <w:rsid w:val="00041E4B"/>
    <w:rsid w:val="00041EB8"/>
    <w:rsid w:val="000421C5"/>
    <w:rsid w:val="00042417"/>
    <w:rsid w:val="0004264A"/>
    <w:rsid w:val="00042949"/>
    <w:rsid w:val="00042A9D"/>
    <w:rsid w:val="00042CB1"/>
    <w:rsid w:val="00042E01"/>
    <w:rsid w:val="00042E93"/>
    <w:rsid w:val="00042F68"/>
    <w:rsid w:val="000434FA"/>
    <w:rsid w:val="00044041"/>
    <w:rsid w:val="000440FC"/>
    <w:rsid w:val="0004410A"/>
    <w:rsid w:val="000441F6"/>
    <w:rsid w:val="000441FB"/>
    <w:rsid w:val="000442EB"/>
    <w:rsid w:val="000444D7"/>
    <w:rsid w:val="000448C9"/>
    <w:rsid w:val="00044A4E"/>
    <w:rsid w:val="00044C71"/>
    <w:rsid w:val="000454B4"/>
    <w:rsid w:val="0004560A"/>
    <w:rsid w:val="00045611"/>
    <w:rsid w:val="000460D2"/>
    <w:rsid w:val="000466D7"/>
    <w:rsid w:val="000471EB"/>
    <w:rsid w:val="000476D1"/>
    <w:rsid w:val="000479F6"/>
    <w:rsid w:val="00047FB0"/>
    <w:rsid w:val="000500F8"/>
    <w:rsid w:val="00050308"/>
    <w:rsid w:val="00050694"/>
    <w:rsid w:val="000507F6"/>
    <w:rsid w:val="00050C5B"/>
    <w:rsid w:val="00050DB6"/>
    <w:rsid w:val="00050F0A"/>
    <w:rsid w:val="00051344"/>
    <w:rsid w:val="00051515"/>
    <w:rsid w:val="000517F7"/>
    <w:rsid w:val="00051A8A"/>
    <w:rsid w:val="00051C93"/>
    <w:rsid w:val="00051CA6"/>
    <w:rsid w:val="000527CC"/>
    <w:rsid w:val="00052EAB"/>
    <w:rsid w:val="00052FC4"/>
    <w:rsid w:val="00053092"/>
    <w:rsid w:val="00053307"/>
    <w:rsid w:val="00053593"/>
    <w:rsid w:val="00053640"/>
    <w:rsid w:val="00053772"/>
    <w:rsid w:val="00053A55"/>
    <w:rsid w:val="00053E8C"/>
    <w:rsid w:val="0005402B"/>
    <w:rsid w:val="0005425C"/>
    <w:rsid w:val="000542CD"/>
    <w:rsid w:val="000544E0"/>
    <w:rsid w:val="000546AA"/>
    <w:rsid w:val="000547E3"/>
    <w:rsid w:val="00054854"/>
    <w:rsid w:val="00054AB7"/>
    <w:rsid w:val="00054CE7"/>
    <w:rsid w:val="00054F24"/>
    <w:rsid w:val="000550AE"/>
    <w:rsid w:val="00055690"/>
    <w:rsid w:val="00055C94"/>
    <w:rsid w:val="00055E28"/>
    <w:rsid w:val="00056258"/>
    <w:rsid w:val="0005627A"/>
    <w:rsid w:val="000563DF"/>
    <w:rsid w:val="000566D0"/>
    <w:rsid w:val="000568AF"/>
    <w:rsid w:val="0005731D"/>
    <w:rsid w:val="00057354"/>
    <w:rsid w:val="000574A9"/>
    <w:rsid w:val="00057529"/>
    <w:rsid w:val="00057881"/>
    <w:rsid w:val="0005797B"/>
    <w:rsid w:val="00057CF2"/>
    <w:rsid w:val="00057EFF"/>
    <w:rsid w:val="00060131"/>
    <w:rsid w:val="0006052F"/>
    <w:rsid w:val="000606ED"/>
    <w:rsid w:val="00060724"/>
    <w:rsid w:val="00060813"/>
    <w:rsid w:val="00060D23"/>
    <w:rsid w:val="0006101A"/>
    <w:rsid w:val="000613E4"/>
    <w:rsid w:val="000617AB"/>
    <w:rsid w:val="00061835"/>
    <w:rsid w:val="00062094"/>
    <w:rsid w:val="000621BF"/>
    <w:rsid w:val="0006221F"/>
    <w:rsid w:val="00062693"/>
    <w:rsid w:val="000626ED"/>
    <w:rsid w:val="00062721"/>
    <w:rsid w:val="00062EC4"/>
    <w:rsid w:val="00063219"/>
    <w:rsid w:val="0006348C"/>
    <w:rsid w:val="00063DBF"/>
    <w:rsid w:val="00063DC3"/>
    <w:rsid w:val="00063F2C"/>
    <w:rsid w:val="00064381"/>
    <w:rsid w:val="00064420"/>
    <w:rsid w:val="00064542"/>
    <w:rsid w:val="000652B4"/>
    <w:rsid w:val="000652FC"/>
    <w:rsid w:val="000652FE"/>
    <w:rsid w:val="0006583B"/>
    <w:rsid w:val="00065861"/>
    <w:rsid w:val="00065960"/>
    <w:rsid w:val="00065F71"/>
    <w:rsid w:val="0006603B"/>
    <w:rsid w:val="00066829"/>
    <w:rsid w:val="0006697D"/>
    <w:rsid w:val="00066BE9"/>
    <w:rsid w:val="00066BF5"/>
    <w:rsid w:val="00066D4E"/>
    <w:rsid w:val="00066F66"/>
    <w:rsid w:val="000672F3"/>
    <w:rsid w:val="0006743C"/>
    <w:rsid w:val="000674C4"/>
    <w:rsid w:val="000674EE"/>
    <w:rsid w:val="000678F7"/>
    <w:rsid w:val="00067A0E"/>
    <w:rsid w:val="00067A87"/>
    <w:rsid w:val="00070092"/>
    <w:rsid w:val="0007033E"/>
    <w:rsid w:val="00070416"/>
    <w:rsid w:val="00070459"/>
    <w:rsid w:val="00070686"/>
    <w:rsid w:val="000706AE"/>
    <w:rsid w:val="000706DB"/>
    <w:rsid w:val="00071062"/>
    <w:rsid w:val="000711DE"/>
    <w:rsid w:val="00071898"/>
    <w:rsid w:val="00071976"/>
    <w:rsid w:val="00071C93"/>
    <w:rsid w:val="00071E70"/>
    <w:rsid w:val="00071E8D"/>
    <w:rsid w:val="0007268E"/>
    <w:rsid w:val="0007299D"/>
    <w:rsid w:val="00072AC3"/>
    <w:rsid w:val="00072C4E"/>
    <w:rsid w:val="0007308C"/>
    <w:rsid w:val="000733AF"/>
    <w:rsid w:val="00073513"/>
    <w:rsid w:val="00073569"/>
    <w:rsid w:val="000736D6"/>
    <w:rsid w:val="00074381"/>
    <w:rsid w:val="000743C4"/>
    <w:rsid w:val="0007450E"/>
    <w:rsid w:val="0007467E"/>
    <w:rsid w:val="00074DE3"/>
    <w:rsid w:val="00075038"/>
    <w:rsid w:val="000753D0"/>
    <w:rsid w:val="000753DB"/>
    <w:rsid w:val="00075447"/>
    <w:rsid w:val="0007554D"/>
    <w:rsid w:val="000757E9"/>
    <w:rsid w:val="000758CB"/>
    <w:rsid w:val="00075CE9"/>
    <w:rsid w:val="00075E9C"/>
    <w:rsid w:val="00076087"/>
    <w:rsid w:val="00076199"/>
    <w:rsid w:val="0007678A"/>
    <w:rsid w:val="000767BF"/>
    <w:rsid w:val="00076F4A"/>
    <w:rsid w:val="00076F4E"/>
    <w:rsid w:val="0007729A"/>
    <w:rsid w:val="0007731E"/>
    <w:rsid w:val="00077C21"/>
    <w:rsid w:val="00077D74"/>
    <w:rsid w:val="00080067"/>
    <w:rsid w:val="0008036B"/>
    <w:rsid w:val="00080C76"/>
    <w:rsid w:val="00080CE9"/>
    <w:rsid w:val="00080CEA"/>
    <w:rsid w:val="00080E55"/>
    <w:rsid w:val="00080F9E"/>
    <w:rsid w:val="0008105B"/>
    <w:rsid w:val="000810CE"/>
    <w:rsid w:val="000816FE"/>
    <w:rsid w:val="0008171A"/>
    <w:rsid w:val="00081E45"/>
    <w:rsid w:val="000820DC"/>
    <w:rsid w:val="0008243A"/>
    <w:rsid w:val="00082477"/>
    <w:rsid w:val="000825D0"/>
    <w:rsid w:val="000825FA"/>
    <w:rsid w:val="0008273D"/>
    <w:rsid w:val="00082ABA"/>
    <w:rsid w:val="00082E7D"/>
    <w:rsid w:val="00082EFD"/>
    <w:rsid w:val="00083390"/>
    <w:rsid w:val="000836B7"/>
    <w:rsid w:val="0008378B"/>
    <w:rsid w:val="00083EEC"/>
    <w:rsid w:val="00083FEF"/>
    <w:rsid w:val="0008423F"/>
    <w:rsid w:val="000842BA"/>
    <w:rsid w:val="00084E6A"/>
    <w:rsid w:val="00085658"/>
    <w:rsid w:val="00085863"/>
    <w:rsid w:val="00086330"/>
    <w:rsid w:val="000867AE"/>
    <w:rsid w:val="00086887"/>
    <w:rsid w:val="000868E2"/>
    <w:rsid w:val="00086CE9"/>
    <w:rsid w:val="00086FE4"/>
    <w:rsid w:val="0008720E"/>
    <w:rsid w:val="000872B8"/>
    <w:rsid w:val="000876AE"/>
    <w:rsid w:val="00087883"/>
    <w:rsid w:val="000878B6"/>
    <w:rsid w:val="00087BFE"/>
    <w:rsid w:val="0009057F"/>
    <w:rsid w:val="00090CC1"/>
    <w:rsid w:val="00090E22"/>
    <w:rsid w:val="000911C1"/>
    <w:rsid w:val="00091395"/>
    <w:rsid w:val="000913D7"/>
    <w:rsid w:val="00091856"/>
    <w:rsid w:val="000918C4"/>
    <w:rsid w:val="00091BD1"/>
    <w:rsid w:val="00091EA6"/>
    <w:rsid w:val="00091EDD"/>
    <w:rsid w:val="00091FB2"/>
    <w:rsid w:val="0009209D"/>
    <w:rsid w:val="000921A9"/>
    <w:rsid w:val="000926E2"/>
    <w:rsid w:val="00092942"/>
    <w:rsid w:val="00092E32"/>
    <w:rsid w:val="00092F15"/>
    <w:rsid w:val="000930C2"/>
    <w:rsid w:val="0009313F"/>
    <w:rsid w:val="0009328F"/>
    <w:rsid w:val="00093559"/>
    <w:rsid w:val="00093B48"/>
    <w:rsid w:val="00093CDA"/>
    <w:rsid w:val="00093CDC"/>
    <w:rsid w:val="00094014"/>
    <w:rsid w:val="00094671"/>
    <w:rsid w:val="000946FF"/>
    <w:rsid w:val="0009494F"/>
    <w:rsid w:val="000951E3"/>
    <w:rsid w:val="00095748"/>
    <w:rsid w:val="00095B0C"/>
    <w:rsid w:val="00095B81"/>
    <w:rsid w:val="00095FDE"/>
    <w:rsid w:val="00096038"/>
    <w:rsid w:val="000963EE"/>
    <w:rsid w:val="00096734"/>
    <w:rsid w:val="000969B3"/>
    <w:rsid w:val="00096CCA"/>
    <w:rsid w:val="00097013"/>
    <w:rsid w:val="000977D9"/>
    <w:rsid w:val="00097AC3"/>
    <w:rsid w:val="000A0037"/>
    <w:rsid w:val="000A0279"/>
    <w:rsid w:val="000A05FB"/>
    <w:rsid w:val="000A118E"/>
    <w:rsid w:val="000A1455"/>
    <w:rsid w:val="000A17DD"/>
    <w:rsid w:val="000A1A07"/>
    <w:rsid w:val="000A1ACB"/>
    <w:rsid w:val="000A1C4E"/>
    <w:rsid w:val="000A268A"/>
    <w:rsid w:val="000A2883"/>
    <w:rsid w:val="000A2958"/>
    <w:rsid w:val="000A2AF5"/>
    <w:rsid w:val="000A2E12"/>
    <w:rsid w:val="000A2F7A"/>
    <w:rsid w:val="000A3400"/>
    <w:rsid w:val="000A35B8"/>
    <w:rsid w:val="000A35EA"/>
    <w:rsid w:val="000A3E65"/>
    <w:rsid w:val="000A4093"/>
    <w:rsid w:val="000A448D"/>
    <w:rsid w:val="000A473B"/>
    <w:rsid w:val="000A4EB7"/>
    <w:rsid w:val="000A4F09"/>
    <w:rsid w:val="000A4F63"/>
    <w:rsid w:val="000A4F86"/>
    <w:rsid w:val="000A4FAD"/>
    <w:rsid w:val="000A545E"/>
    <w:rsid w:val="000A547A"/>
    <w:rsid w:val="000A5637"/>
    <w:rsid w:val="000A5B8A"/>
    <w:rsid w:val="000A5E86"/>
    <w:rsid w:val="000A5FD1"/>
    <w:rsid w:val="000A6690"/>
    <w:rsid w:val="000A6BD1"/>
    <w:rsid w:val="000A7345"/>
    <w:rsid w:val="000A7375"/>
    <w:rsid w:val="000A73DA"/>
    <w:rsid w:val="000A76F0"/>
    <w:rsid w:val="000A7769"/>
    <w:rsid w:val="000A7D19"/>
    <w:rsid w:val="000A7D1B"/>
    <w:rsid w:val="000A7D27"/>
    <w:rsid w:val="000A7E84"/>
    <w:rsid w:val="000A7EE4"/>
    <w:rsid w:val="000A7FA6"/>
    <w:rsid w:val="000B00F7"/>
    <w:rsid w:val="000B02A4"/>
    <w:rsid w:val="000B03B7"/>
    <w:rsid w:val="000B03DB"/>
    <w:rsid w:val="000B0465"/>
    <w:rsid w:val="000B0490"/>
    <w:rsid w:val="000B0850"/>
    <w:rsid w:val="000B08E7"/>
    <w:rsid w:val="000B095E"/>
    <w:rsid w:val="000B0B8F"/>
    <w:rsid w:val="000B0F77"/>
    <w:rsid w:val="000B12A1"/>
    <w:rsid w:val="000B1484"/>
    <w:rsid w:val="000B151C"/>
    <w:rsid w:val="000B1568"/>
    <w:rsid w:val="000B170E"/>
    <w:rsid w:val="000B21EE"/>
    <w:rsid w:val="000B28C2"/>
    <w:rsid w:val="000B2E8D"/>
    <w:rsid w:val="000B3303"/>
    <w:rsid w:val="000B333F"/>
    <w:rsid w:val="000B3348"/>
    <w:rsid w:val="000B3C75"/>
    <w:rsid w:val="000B4014"/>
    <w:rsid w:val="000B420C"/>
    <w:rsid w:val="000B430A"/>
    <w:rsid w:val="000B452E"/>
    <w:rsid w:val="000B4649"/>
    <w:rsid w:val="000B4A72"/>
    <w:rsid w:val="000B4D9D"/>
    <w:rsid w:val="000B54DB"/>
    <w:rsid w:val="000B583A"/>
    <w:rsid w:val="000B588F"/>
    <w:rsid w:val="000B5BE5"/>
    <w:rsid w:val="000B5E17"/>
    <w:rsid w:val="000B5EE2"/>
    <w:rsid w:val="000B617A"/>
    <w:rsid w:val="000B61BA"/>
    <w:rsid w:val="000B6347"/>
    <w:rsid w:val="000B65BE"/>
    <w:rsid w:val="000B6B8E"/>
    <w:rsid w:val="000B6BB1"/>
    <w:rsid w:val="000B6D5C"/>
    <w:rsid w:val="000B6EE3"/>
    <w:rsid w:val="000B6FD6"/>
    <w:rsid w:val="000B7B1A"/>
    <w:rsid w:val="000C0711"/>
    <w:rsid w:val="000C0B4B"/>
    <w:rsid w:val="000C0DA8"/>
    <w:rsid w:val="000C1039"/>
    <w:rsid w:val="000C1073"/>
    <w:rsid w:val="000C1204"/>
    <w:rsid w:val="000C1277"/>
    <w:rsid w:val="000C1C91"/>
    <w:rsid w:val="000C1E89"/>
    <w:rsid w:val="000C226A"/>
    <w:rsid w:val="000C22C4"/>
    <w:rsid w:val="000C248C"/>
    <w:rsid w:val="000C2A04"/>
    <w:rsid w:val="000C2A7A"/>
    <w:rsid w:val="000C2E6D"/>
    <w:rsid w:val="000C2F88"/>
    <w:rsid w:val="000C2FC3"/>
    <w:rsid w:val="000C3006"/>
    <w:rsid w:val="000C3395"/>
    <w:rsid w:val="000C39A2"/>
    <w:rsid w:val="000C3A0B"/>
    <w:rsid w:val="000C3E40"/>
    <w:rsid w:val="000C4363"/>
    <w:rsid w:val="000C4B06"/>
    <w:rsid w:val="000C5014"/>
    <w:rsid w:val="000C53A1"/>
    <w:rsid w:val="000C5699"/>
    <w:rsid w:val="000C5B69"/>
    <w:rsid w:val="000C5BD0"/>
    <w:rsid w:val="000C5C07"/>
    <w:rsid w:val="000C5D1D"/>
    <w:rsid w:val="000C606C"/>
    <w:rsid w:val="000C61B7"/>
    <w:rsid w:val="000C626D"/>
    <w:rsid w:val="000C62DC"/>
    <w:rsid w:val="000C639D"/>
    <w:rsid w:val="000C6472"/>
    <w:rsid w:val="000C6688"/>
    <w:rsid w:val="000C6883"/>
    <w:rsid w:val="000C6940"/>
    <w:rsid w:val="000C6A6F"/>
    <w:rsid w:val="000C6B24"/>
    <w:rsid w:val="000C6CD8"/>
    <w:rsid w:val="000C6E4B"/>
    <w:rsid w:val="000C7391"/>
    <w:rsid w:val="000C75F7"/>
    <w:rsid w:val="000C769D"/>
    <w:rsid w:val="000C76B5"/>
    <w:rsid w:val="000C7ABF"/>
    <w:rsid w:val="000C7FF1"/>
    <w:rsid w:val="000D07E2"/>
    <w:rsid w:val="000D0BE1"/>
    <w:rsid w:val="000D0CBD"/>
    <w:rsid w:val="000D0D2E"/>
    <w:rsid w:val="000D0EA2"/>
    <w:rsid w:val="000D108D"/>
    <w:rsid w:val="000D1824"/>
    <w:rsid w:val="000D19FF"/>
    <w:rsid w:val="000D1A4D"/>
    <w:rsid w:val="000D1C59"/>
    <w:rsid w:val="000D1E7C"/>
    <w:rsid w:val="000D23DC"/>
    <w:rsid w:val="000D3864"/>
    <w:rsid w:val="000D38AD"/>
    <w:rsid w:val="000D3CB9"/>
    <w:rsid w:val="000D4385"/>
    <w:rsid w:val="000D4F36"/>
    <w:rsid w:val="000D4FA2"/>
    <w:rsid w:val="000D5B81"/>
    <w:rsid w:val="000D5E34"/>
    <w:rsid w:val="000D5FB1"/>
    <w:rsid w:val="000D674C"/>
    <w:rsid w:val="000D69F0"/>
    <w:rsid w:val="000D6C36"/>
    <w:rsid w:val="000D6FE1"/>
    <w:rsid w:val="000D702D"/>
    <w:rsid w:val="000D7085"/>
    <w:rsid w:val="000D71CF"/>
    <w:rsid w:val="000D797F"/>
    <w:rsid w:val="000E00A4"/>
    <w:rsid w:val="000E0402"/>
    <w:rsid w:val="000E083F"/>
    <w:rsid w:val="000E0FE4"/>
    <w:rsid w:val="000E10D6"/>
    <w:rsid w:val="000E11DC"/>
    <w:rsid w:val="000E1408"/>
    <w:rsid w:val="000E14DC"/>
    <w:rsid w:val="000E1652"/>
    <w:rsid w:val="000E1AA3"/>
    <w:rsid w:val="000E1AA4"/>
    <w:rsid w:val="000E1B7A"/>
    <w:rsid w:val="000E1CC5"/>
    <w:rsid w:val="000E1FD9"/>
    <w:rsid w:val="000E21B0"/>
    <w:rsid w:val="000E24EB"/>
    <w:rsid w:val="000E297E"/>
    <w:rsid w:val="000E2A56"/>
    <w:rsid w:val="000E3BF5"/>
    <w:rsid w:val="000E3C1C"/>
    <w:rsid w:val="000E3CB2"/>
    <w:rsid w:val="000E3FD5"/>
    <w:rsid w:val="000E4537"/>
    <w:rsid w:val="000E4B14"/>
    <w:rsid w:val="000E5351"/>
    <w:rsid w:val="000E5669"/>
    <w:rsid w:val="000E5D42"/>
    <w:rsid w:val="000E5D43"/>
    <w:rsid w:val="000E5F2E"/>
    <w:rsid w:val="000E6063"/>
    <w:rsid w:val="000E615D"/>
    <w:rsid w:val="000E61E9"/>
    <w:rsid w:val="000E6371"/>
    <w:rsid w:val="000E64ED"/>
    <w:rsid w:val="000E65D0"/>
    <w:rsid w:val="000E662F"/>
    <w:rsid w:val="000E668C"/>
    <w:rsid w:val="000E66B1"/>
    <w:rsid w:val="000E66BF"/>
    <w:rsid w:val="000E684F"/>
    <w:rsid w:val="000E6FAE"/>
    <w:rsid w:val="000E70A5"/>
    <w:rsid w:val="000E73BB"/>
    <w:rsid w:val="000E743D"/>
    <w:rsid w:val="000E779F"/>
    <w:rsid w:val="000E7C2F"/>
    <w:rsid w:val="000E7EAB"/>
    <w:rsid w:val="000F02EF"/>
    <w:rsid w:val="000F0745"/>
    <w:rsid w:val="000F0E1B"/>
    <w:rsid w:val="000F12CA"/>
    <w:rsid w:val="000F14EC"/>
    <w:rsid w:val="000F1912"/>
    <w:rsid w:val="000F1ACE"/>
    <w:rsid w:val="000F1ADB"/>
    <w:rsid w:val="000F1E08"/>
    <w:rsid w:val="000F26A2"/>
    <w:rsid w:val="000F26D0"/>
    <w:rsid w:val="000F26F6"/>
    <w:rsid w:val="000F2768"/>
    <w:rsid w:val="000F28AF"/>
    <w:rsid w:val="000F2A96"/>
    <w:rsid w:val="000F2C4E"/>
    <w:rsid w:val="000F3417"/>
    <w:rsid w:val="000F3815"/>
    <w:rsid w:val="000F38CC"/>
    <w:rsid w:val="000F38F2"/>
    <w:rsid w:val="000F38FD"/>
    <w:rsid w:val="000F3B2A"/>
    <w:rsid w:val="000F3BE6"/>
    <w:rsid w:val="000F3FA2"/>
    <w:rsid w:val="000F3FE3"/>
    <w:rsid w:val="000F41E6"/>
    <w:rsid w:val="000F42BF"/>
    <w:rsid w:val="000F45E0"/>
    <w:rsid w:val="000F490E"/>
    <w:rsid w:val="000F4E24"/>
    <w:rsid w:val="000F5143"/>
    <w:rsid w:val="000F544E"/>
    <w:rsid w:val="000F58C2"/>
    <w:rsid w:val="000F661B"/>
    <w:rsid w:val="000F6920"/>
    <w:rsid w:val="000F6C58"/>
    <w:rsid w:val="000F6C8B"/>
    <w:rsid w:val="000F6C95"/>
    <w:rsid w:val="000F6DB5"/>
    <w:rsid w:val="000F6F40"/>
    <w:rsid w:val="000F6F43"/>
    <w:rsid w:val="000F721C"/>
    <w:rsid w:val="000F730C"/>
    <w:rsid w:val="000F739C"/>
    <w:rsid w:val="000F758D"/>
    <w:rsid w:val="000F7DB8"/>
    <w:rsid w:val="0010057F"/>
    <w:rsid w:val="00100666"/>
    <w:rsid w:val="00100940"/>
    <w:rsid w:val="00100DBB"/>
    <w:rsid w:val="00100E31"/>
    <w:rsid w:val="0010127B"/>
    <w:rsid w:val="001016F9"/>
    <w:rsid w:val="001018F4"/>
    <w:rsid w:val="00101A5A"/>
    <w:rsid w:val="00101B46"/>
    <w:rsid w:val="00101C9D"/>
    <w:rsid w:val="00101CF8"/>
    <w:rsid w:val="00102066"/>
    <w:rsid w:val="0010208D"/>
    <w:rsid w:val="00102126"/>
    <w:rsid w:val="00102128"/>
    <w:rsid w:val="00102387"/>
    <w:rsid w:val="001028EC"/>
    <w:rsid w:val="00102C55"/>
    <w:rsid w:val="00103407"/>
    <w:rsid w:val="00103B33"/>
    <w:rsid w:val="00103DB7"/>
    <w:rsid w:val="001044B0"/>
    <w:rsid w:val="001047B8"/>
    <w:rsid w:val="001049E5"/>
    <w:rsid w:val="00104D6E"/>
    <w:rsid w:val="001056BA"/>
    <w:rsid w:val="001058FA"/>
    <w:rsid w:val="00105BEE"/>
    <w:rsid w:val="00105EB3"/>
    <w:rsid w:val="00105FDD"/>
    <w:rsid w:val="00106047"/>
    <w:rsid w:val="001061E1"/>
    <w:rsid w:val="00106322"/>
    <w:rsid w:val="0010633B"/>
    <w:rsid w:val="001066DC"/>
    <w:rsid w:val="001068E5"/>
    <w:rsid w:val="001069AF"/>
    <w:rsid w:val="00106BD1"/>
    <w:rsid w:val="001071AE"/>
    <w:rsid w:val="00107EF1"/>
    <w:rsid w:val="0011043B"/>
    <w:rsid w:val="00110541"/>
    <w:rsid w:val="00110B11"/>
    <w:rsid w:val="00110FFD"/>
    <w:rsid w:val="00111226"/>
    <w:rsid w:val="00111495"/>
    <w:rsid w:val="00111535"/>
    <w:rsid w:val="0011195A"/>
    <w:rsid w:val="00111D80"/>
    <w:rsid w:val="00111EA7"/>
    <w:rsid w:val="00111FA8"/>
    <w:rsid w:val="00112088"/>
    <w:rsid w:val="0011218C"/>
    <w:rsid w:val="0011222C"/>
    <w:rsid w:val="00113372"/>
    <w:rsid w:val="00113479"/>
    <w:rsid w:val="00113859"/>
    <w:rsid w:val="001138CB"/>
    <w:rsid w:val="00113B18"/>
    <w:rsid w:val="00113CB9"/>
    <w:rsid w:val="00113D2D"/>
    <w:rsid w:val="00113F60"/>
    <w:rsid w:val="00114124"/>
    <w:rsid w:val="001144C6"/>
    <w:rsid w:val="00114528"/>
    <w:rsid w:val="0011468D"/>
    <w:rsid w:val="00114A6C"/>
    <w:rsid w:val="00115185"/>
    <w:rsid w:val="00115503"/>
    <w:rsid w:val="001155F2"/>
    <w:rsid w:val="00115760"/>
    <w:rsid w:val="00115BB8"/>
    <w:rsid w:val="00115DDE"/>
    <w:rsid w:val="00115E52"/>
    <w:rsid w:val="00115FBC"/>
    <w:rsid w:val="00116230"/>
    <w:rsid w:val="0011655E"/>
    <w:rsid w:val="001167FB"/>
    <w:rsid w:val="00116982"/>
    <w:rsid w:val="0011699E"/>
    <w:rsid w:val="00116B65"/>
    <w:rsid w:val="00116D1C"/>
    <w:rsid w:val="00116E7C"/>
    <w:rsid w:val="00116F48"/>
    <w:rsid w:val="00116FF0"/>
    <w:rsid w:val="0011750D"/>
    <w:rsid w:val="001176F2"/>
    <w:rsid w:val="00117C57"/>
    <w:rsid w:val="00117F67"/>
    <w:rsid w:val="001201E9"/>
    <w:rsid w:val="0012070D"/>
    <w:rsid w:val="001207CF"/>
    <w:rsid w:val="00120EF7"/>
    <w:rsid w:val="00120F6E"/>
    <w:rsid w:val="00121330"/>
    <w:rsid w:val="001214BB"/>
    <w:rsid w:val="0012156D"/>
    <w:rsid w:val="00121A28"/>
    <w:rsid w:val="00121B75"/>
    <w:rsid w:val="00121B77"/>
    <w:rsid w:val="00121CC4"/>
    <w:rsid w:val="00122393"/>
    <w:rsid w:val="00122733"/>
    <w:rsid w:val="00122F87"/>
    <w:rsid w:val="00123030"/>
    <w:rsid w:val="00123472"/>
    <w:rsid w:val="00123557"/>
    <w:rsid w:val="00123629"/>
    <w:rsid w:val="00123CEC"/>
    <w:rsid w:val="00124410"/>
    <w:rsid w:val="00124509"/>
    <w:rsid w:val="0012453E"/>
    <w:rsid w:val="0012461B"/>
    <w:rsid w:val="00124DDA"/>
    <w:rsid w:val="00124E83"/>
    <w:rsid w:val="00125522"/>
    <w:rsid w:val="00125677"/>
    <w:rsid w:val="001257E1"/>
    <w:rsid w:val="00125BD7"/>
    <w:rsid w:val="00125D0E"/>
    <w:rsid w:val="00125E4F"/>
    <w:rsid w:val="00125FF7"/>
    <w:rsid w:val="001266E4"/>
    <w:rsid w:val="001269C0"/>
    <w:rsid w:val="00126ADA"/>
    <w:rsid w:val="00126DA1"/>
    <w:rsid w:val="001270CE"/>
    <w:rsid w:val="001274A9"/>
    <w:rsid w:val="001275D6"/>
    <w:rsid w:val="001275F0"/>
    <w:rsid w:val="00127B09"/>
    <w:rsid w:val="00127B7A"/>
    <w:rsid w:val="00130098"/>
    <w:rsid w:val="00130408"/>
    <w:rsid w:val="00130522"/>
    <w:rsid w:val="001305E1"/>
    <w:rsid w:val="00130B8D"/>
    <w:rsid w:val="001312EE"/>
    <w:rsid w:val="001313F2"/>
    <w:rsid w:val="00131447"/>
    <w:rsid w:val="00131636"/>
    <w:rsid w:val="00131B86"/>
    <w:rsid w:val="00132128"/>
    <w:rsid w:val="001321D3"/>
    <w:rsid w:val="001325E9"/>
    <w:rsid w:val="00133068"/>
    <w:rsid w:val="001335BC"/>
    <w:rsid w:val="00133ACD"/>
    <w:rsid w:val="00133EB5"/>
    <w:rsid w:val="00133FE5"/>
    <w:rsid w:val="00134164"/>
    <w:rsid w:val="00134241"/>
    <w:rsid w:val="00134757"/>
    <w:rsid w:val="00134C82"/>
    <w:rsid w:val="00134C97"/>
    <w:rsid w:val="00134CCD"/>
    <w:rsid w:val="00134ED8"/>
    <w:rsid w:val="001358A0"/>
    <w:rsid w:val="001358D6"/>
    <w:rsid w:val="00135ACB"/>
    <w:rsid w:val="00135B76"/>
    <w:rsid w:val="00135BAA"/>
    <w:rsid w:val="00135BF6"/>
    <w:rsid w:val="00135C61"/>
    <w:rsid w:val="00135F4F"/>
    <w:rsid w:val="0013609E"/>
    <w:rsid w:val="0013612B"/>
    <w:rsid w:val="001361CE"/>
    <w:rsid w:val="001362C1"/>
    <w:rsid w:val="00136A66"/>
    <w:rsid w:val="001370F6"/>
    <w:rsid w:val="001372E4"/>
    <w:rsid w:val="0013741B"/>
    <w:rsid w:val="00137573"/>
    <w:rsid w:val="001376C5"/>
    <w:rsid w:val="001376CB"/>
    <w:rsid w:val="001379ED"/>
    <w:rsid w:val="00137C4C"/>
    <w:rsid w:val="001406D9"/>
    <w:rsid w:val="00141127"/>
    <w:rsid w:val="00141D01"/>
    <w:rsid w:val="001423CA"/>
    <w:rsid w:val="0014267D"/>
    <w:rsid w:val="0014274B"/>
    <w:rsid w:val="001427CD"/>
    <w:rsid w:val="00142D40"/>
    <w:rsid w:val="00142F59"/>
    <w:rsid w:val="00142F65"/>
    <w:rsid w:val="001432C5"/>
    <w:rsid w:val="001437AF"/>
    <w:rsid w:val="00143BBC"/>
    <w:rsid w:val="00143D4F"/>
    <w:rsid w:val="00144000"/>
    <w:rsid w:val="001445A9"/>
    <w:rsid w:val="0014474B"/>
    <w:rsid w:val="00144B00"/>
    <w:rsid w:val="00144D6E"/>
    <w:rsid w:val="0014546E"/>
    <w:rsid w:val="00145B47"/>
    <w:rsid w:val="00145D1C"/>
    <w:rsid w:val="001460BC"/>
    <w:rsid w:val="001460CB"/>
    <w:rsid w:val="001461A0"/>
    <w:rsid w:val="00146266"/>
    <w:rsid w:val="00146EC5"/>
    <w:rsid w:val="00146ED5"/>
    <w:rsid w:val="00146F5B"/>
    <w:rsid w:val="001470D1"/>
    <w:rsid w:val="001471F1"/>
    <w:rsid w:val="001479FB"/>
    <w:rsid w:val="00147C44"/>
    <w:rsid w:val="00147E97"/>
    <w:rsid w:val="00150263"/>
    <w:rsid w:val="001504DA"/>
    <w:rsid w:val="001507A5"/>
    <w:rsid w:val="0015084E"/>
    <w:rsid w:val="00150AE3"/>
    <w:rsid w:val="00150B85"/>
    <w:rsid w:val="00150BD0"/>
    <w:rsid w:val="00150CB8"/>
    <w:rsid w:val="001511BF"/>
    <w:rsid w:val="0015160F"/>
    <w:rsid w:val="0015165C"/>
    <w:rsid w:val="0015174A"/>
    <w:rsid w:val="00151AD6"/>
    <w:rsid w:val="00151FEE"/>
    <w:rsid w:val="00152497"/>
    <w:rsid w:val="00152732"/>
    <w:rsid w:val="00152802"/>
    <w:rsid w:val="00152C9A"/>
    <w:rsid w:val="0015333C"/>
    <w:rsid w:val="00153B73"/>
    <w:rsid w:val="00153ECE"/>
    <w:rsid w:val="001541DE"/>
    <w:rsid w:val="00154310"/>
    <w:rsid w:val="001544BB"/>
    <w:rsid w:val="00154707"/>
    <w:rsid w:val="00154DFC"/>
    <w:rsid w:val="00154E3E"/>
    <w:rsid w:val="00154EF1"/>
    <w:rsid w:val="00155490"/>
    <w:rsid w:val="00155AEB"/>
    <w:rsid w:val="00155DA4"/>
    <w:rsid w:val="00155DF6"/>
    <w:rsid w:val="001562B8"/>
    <w:rsid w:val="0015668C"/>
    <w:rsid w:val="001568C6"/>
    <w:rsid w:val="0015698E"/>
    <w:rsid w:val="001569A9"/>
    <w:rsid w:val="00156E0A"/>
    <w:rsid w:val="00156F9D"/>
    <w:rsid w:val="001570C0"/>
    <w:rsid w:val="00157140"/>
    <w:rsid w:val="001571D5"/>
    <w:rsid w:val="0015727B"/>
    <w:rsid w:val="00157830"/>
    <w:rsid w:val="00157C81"/>
    <w:rsid w:val="00157ED5"/>
    <w:rsid w:val="001601AD"/>
    <w:rsid w:val="001601FB"/>
    <w:rsid w:val="001604ED"/>
    <w:rsid w:val="001605B6"/>
    <w:rsid w:val="00160671"/>
    <w:rsid w:val="00160754"/>
    <w:rsid w:val="00160813"/>
    <w:rsid w:val="00160D1A"/>
    <w:rsid w:val="00160EB0"/>
    <w:rsid w:val="00160FCB"/>
    <w:rsid w:val="0016125B"/>
    <w:rsid w:val="00161539"/>
    <w:rsid w:val="00161623"/>
    <w:rsid w:val="00161E1C"/>
    <w:rsid w:val="00162341"/>
    <w:rsid w:val="00162639"/>
    <w:rsid w:val="00162865"/>
    <w:rsid w:val="00162A87"/>
    <w:rsid w:val="00162AD3"/>
    <w:rsid w:val="00163799"/>
    <w:rsid w:val="001637D3"/>
    <w:rsid w:val="00163DDB"/>
    <w:rsid w:val="00163F6C"/>
    <w:rsid w:val="0016409E"/>
    <w:rsid w:val="001641CC"/>
    <w:rsid w:val="0016429D"/>
    <w:rsid w:val="001644E4"/>
    <w:rsid w:val="0016477E"/>
    <w:rsid w:val="0016504A"/>
    <w:rsid w:val="001650DA"/>
    <w:rsid w:val="00165B89"/>
    <w:rsid w:val="0016650A"/>
    <w:rsid w:val="00166B15"/>
    <w:rsid w:val="00166B7E"/>
    <w:rsid w:val="00166FC3"/>
    <w:rsid w:val="00167346"/>
    <w:rsid w:val="001673B4"/>
    <w:rsid w:val="0016778D"/>
    <w:rsid w:val="00167B84"/>
    <w:rsid w:val="00167CA2"/>
    <w:rsid w:val="001701ED"/>
    <w:rsid w:val="001707C9"/>
    <w:rsid w:val="00170CAC"/>
    <w:rsid w:val="00171D69"/>
    <w:rsid w:val="00171F05"/>
    <w:rsid w:val="001724C1"/>
    <w:rsid w:val="00172896"/>
    <w:rsid w:val="00172911"/>
    <w:rsid w:val="00172C64"/>
    <w:rsid w:val="00172DD0"/>
    <w:rsid w:val="00173322"/>
    <w:rsid w:val="00173355"/>
    <w:rsid w:val="001737D0"/>
    <w:rsid w:val="001737EB"/>
    <w:rsid w:val="00173FAE"/>
    <w:rsid w:val="00174501"/>
    <w:rsid w:val="00174522"/>
    <w:rsid w:val="001745EA"/>
    <w:rsid w:val="0017489F"/>
    <w:rsid w:val="00174DF3"/>
    <w:rsid w:val="00174E2A"/>
    <w:rsid w:val="0017500C"/>
    <w:rsid w:val="001750D8"/>
    <w:rsid w:val="001751CD"/>
    <w:rsid w:val="0017565F"/>
    <w:rsid w:val="0017575D"/>
    <w:rsid w:val="00175A54"/>
    <w:rsid w:val="00175B2C"/>
    <w:rsid w:val="00175B6F"/>
    <w:rsid w:val="00175D16"/>
    <w:rsid w:val="0017671B"/>
    <w:rsid w:val="0017680E"/>
    <w:rsid w:val="00176C40"/>
    <w:rsid w:val="00177631"/>
    <w:rsid w:val="001778E2"/>
    <w:rsid w:val="001779C8"/>
    <w:rsid w:val="00177C2F"/>
    <w:rsid w:val="00177C4A"/>
    <w:rsid w:val="00177DD5"/>
    <w:rsid w:val="00177F09"/>
    <w:rsid w:val="00180589"/>
    <w:rsid w:val="0018068B"/>
    <w:rsid w:val="0018079F"/>
    <w:rsid w:val="00180952"/>
    <w:rsid w:val="00180A2A"/>
    <w:rsid w:val="00180F9B"/>
    <w:rsid w:val="00181037"/>
    <w:rsid w:val="0018105F"/>
    <w:rsid w:val="00181AA3"/>
    <w:rsid w:val="00181EED"/>
    <w:rsid w:val="00181FBE"/>
    <w:rsid w:val="00181FD8"/>
    <w:rsid w:val="00182190"/>
    <w:rsid w:val="0018225B"/>
    <w:rsid w:val="0018245D"/>
    <w:rsid w:val="001826E5"/>
    <w:rsid w:val="001826FD"/>
    <w:rsid w:val="00182EE3"/>
    <w:rsid w:val="001832A4"/>
    <w:rsid w:val="001836B5"/>
    <w:rsid w:val="001836D8"/>
    <w:rsid w:val="0018370A"/>
    <w:rsid w:val="00183718"/>
    <w:rsid w:val="001839AB"/>
    <w:rsid w:val="00183DA1"/>
    <w:rsid w:val="00183E3B"/>
    <w:rsid w:val="00183E70"/>
    <w:rsid w:val="001844B1"/>
    <w:rsid w:val="001844C9"/>
    <w:rsid w:val="0018453E"/>
    <w:rsid w:val="00184684"/>
    <w:rsid w:val="00184806"/>
    <w:rsid w:val="00185822"/>
    <w:rsid w:val="00185831"/>
    <w:rsid w:val="00185B69"/>
    <w:rsid w:val="00185C29"/>
    <w:rsid w:val="00185C7A"/>
    <w:rsid w:val="00185EA5"/>
    <w:rsid w:val="001860DF"/>
    <w:rsid w:val="00186799"/>
    <w:rsid w:val="00186DC5"/>
    <w:rsid w:val="001872AC"/>
    <w:rsid w:val="0018766A"/>
    <w:rsid w:val="0018778B"/>
    <w:rsid w:val="00187D78"/>
    <w:rsid w:val="00190037"/>
    <w:rsid w:val="0019007A"/>
    <w:rsid w:val="0019046B"/>
    <w:rsid w:val="00190DA1"/>
    <w:rsid w:val="00191558"/>
    <w:rsid w:val="00191F9C"/>
    <w:rsid w:val="00191FE1"/>
    <w:rsid w:val="001921C3"/>
    <w:rsid w:val="001921D8"/>
    <w:rsid w:val="0019237B"/>
    <w:rsid w:val="001925A5"/>
    <w:rsid w:val="00192C7F"/>
    <w:rsid w:val="00192F1B"/>
    <w:rsid w:val="00192F6E"/>
    <w:rsid w:val="00193624"/>
    <w:rsid w:val="0019368B"/>
    <w:rsid w:val="00193A8D"/>
    <w:rsid w:val="00193D0A"/>
    <w:rsid w:val="00193F99"/>
    <w:rsid w:val="0019409C"/>
    <w:rsid w:val="001941F9"/>
    <w:rsid w:val="00194976"/>
    <w:rsid w:val="00194E89"/>
    <w:rsid w:val="001950CA"/>
    <w:rsid w:val="0019522B"/>
    <w:rsid w:val="0019530B"/>
    <w:rsid w:val="001953E5"/>
    <w:rsid w:val="00195478"/>
    <w:rsid w:val="001956D2"/>
    <w:rsid w:val="001958A7"/>
    <w:rsid w:val="00195962"/>
    <w:rsid w:val="00195B66"/>
    <w:rsid w:val="00195C0A"/>
    <w:rsid w:val="00195DC0"/>
    <w:rsid w:val="00196557"/>
    <w:rsid w:val="00196671"/>
    <w:rsid w:val="001969CF"/>
    <w:rsid w:val="00196C01"/>
    <w:rsid w:val="00196EEA"/>
    <w:rsid w:val="00196F1C"/>
    <w:rsid w:val="00197940"/>
    <w:rsid w:val="00197F31"/>
    <w:rsid w:val="001A01B3"/>
    <w:rsid w:val="001A0421"/>
    <w:rsid w:val="001A052D"/>
    <w:rsid w:val="001A06BC"/>
    <w:rsid w:val="001A0874"/>
    <w:rsid w:val="001A0B70"/>
    <w:rsid w:val="001A0C8F"/>
    <w:rsid w:val="001A0DEE"/>
    <w:rsid w:val="001A0E31"/>
    <w:rsid w:val="001A10F6"/>
    <w:rsid w:val="001A1BB8"/>
    <w:rsid w:val="001A1CB8"/>
    <w:rsid w:val="001A242A"/>
    <w:rsid w:val="001A253A"/>
    <w:rsid w:val="001A28C2"/>
    <w:rsid w:val="001A294C"/>
    <w:rsid w:val="001A2A8F"/>
    <w:rsid w:val="001A2FFE"/>
    <w:rsid w:val="001A32A6"/>
    <w:rsid w:val="001A34D5"/>
    <w:rsid w:val="001A37AB"/>
    <w:rsid w:val="001A399F"/>
    <w:rsid w:val="001A3A1C"/>
    <w:rsid w:val="001A3A7E"/>
    <w:rsid w:val="001A3B53"/>
    <w:rsid w:val="001A3D61"/>
    <w:rsid w:val="001A4312"/>
    <w:rsid w:val="001A45A4"/>
    <w:rsid w:val="001A4678"/>
    <w:rsid w:val="001A4709"/>
    <w:rsid w:val="001A4E40"/>
    <w:rsid w:val="001A4F7F"/>
    <w:rsid w:val="001A50A9"/>
    <w:rsid w:val="001A5123"/>
    <w:rsid w:val="001A524E"/>
    <w:rsid w:val="001A5355"/>
    <w:rsid w:val="001A552F"/>
    <w:rsid w:val="001A5567"/>
    <w:rsid w:val="001A5821"/>
    <w:rsid w:val="001A59A8"/>
    <w:rsid w:val="001A5C80"/>
    <w:rsid w:val="001A5F0C"/>
    <w:rsid w:val="001A61D3"/>
    <w:rsid w:val="001A6582"/>
    <w:rsid w:val="001A66BC"/>
    <w:rsid w:val="001A67D2"/>
    <w:rsid w:val="001A68F6"/>
    <w:rsid w:val="001A68FA"/>
    <w:rsid w:val="001A6C49"/>
    <w:rsid w:val="001A6C4D"/>
    <w:rsid w:val="001A7585"/>
    <w:rsid w:val="001A767E"/>
    <w:rsid w:val="001A7847"/>
    <w:rsid w:val="001A7B4B"/>
    <w:rsid w:val="001A7F33"/>
    <w:rsid w:val="001AE26E"/>
    <w:rsid w:val="001B0020"/>
    <w:rsid w:val="001B0133"/>
    <w:rsid w:val="001B077E"/>
    <w:rsid w:val="001B0B91"/>
    <w:rsid w:val="001B115D"/>
    <w:rsid w:val="001B14D7"/>
    <w:rsid w:val="001B178F"/>
    <w:rsid w:val="001B17F4"/>
    <w:rsid w:val="001B1CEF"/>
    <w:rsid w:val="001B1CF8"/>
    <w:rsid w:val="001B1D8F"/>
    <w:rsid w:val="001B1ECA"/>
    <w:rsid w:val="001B20EC"/>
    <w:rsid w:val="001B23FA"/>
    <w:rsid w:val="001B2617"/>
    <w:rsid w:val="001B2A21"/>
    <w:rsid w:val="001B2C69"/>
    <w:rsid w:val="001B2FF5"/>
    <w:rsid w:val="001B3026"/>
    <w:rsid w:val="001B32BA"/>
    <w:rsid w:val="001B333C"/>
    <w:rsid w:val="001B3381"/>
    <w:rsid w:val="001B347D"/>
    <w:rsid w:val="001B367D"/>
    <w:rsid w:val="001B40F5"/>
    <w:rsid w:val="001B4309"/>
    <w:rsid w:val="001B4604"/>
    <w:rsid w:val="001B4DC4"/>
    <w:rsid w:val="001B4FDD"/>
    <w:rsid w:val="001B50C5"/>
    <w:rsid w:val="001B5156"/>
    <w:rsid w:val="001B57B9"/>
    <w:rsid w:val="001B5B9F"/>
    <w:rsid w:val="001B5EC6"/>
    <w:rsid w:val="001B6011"/>
    <w:rsid w:val="001B6171"/>
    <w:rsid w:val="001B6537"/>
    <w:rsid w:val="001B68F9"/>
    <w:rsid w:val="001B6E77"/>
    <w:rsid w:val="001B6F80"/>
    <w:rsid w:val="001B715C"/>
    <w:rsid w:val="001B7B98"/>
    <w:rsid w:val="001B7E35"/>
    <w:rsid w:val="001C069F"/>
    <w:rsid w:val="001C0DD0"/>
    <w:rsid w:val="001C0EC6"/>
    <w:rsid w:val="001C1288"/>
    <w:rsid w:val="001C12BD"/>
    <w:rsid w:val="001C12C3"/>
    <w:rsid w:val="001C255C"/>
    <w:rsid w:val="001C25C8"/>
    <w:rsid w:val="001C29AA"/>
    <w:rsid w:val="001C29C8"/>
    <w:rsid w:val="001C2A17"/>
    <w:rsid w:val="001C2A6B"/>
    <w:rsid w:val="001C3066"/>
    <w:rsid w:val="001C359F"/>
    <w:rsid w:val="001C366B"/>
    <w:rsid w:val="001C377D"/>
    <w:rsid w:val="001C3CD4"/>
    <w:rsid w:val="001C403C"/>
    <w:rsid w:val="001C40CB"/>
    <w:rsid w:val="001C4115"/>
    <w:rsid w:val="001C41F4"/>
    <w:rsid w:val="001C43F4"/>
    <w:rsid w:val="001C464D"/>
    <w:rsid w:val="001C4682"/>
    <w:rsid w:val="001C46FD"/>
    <w:rsid w:val="001C50A9"/>
    <w:rsid w:val="001C520B"/>
    <w:rsid w:val="001C5295"/>
    <w:rsid w:val="001C5A6A"/>
    <w:rsid w:val="001C5D4B"/>
    <w:rsid w:val="001C5DDD"/>
    <w:rsid w:val="001C5DF4"/>
    <w:rsid w:val="001C6C40"/>
    <w:rsid w:val="001C6D0F"/>
    <w:rsid w:val="001C6F82"/>
    <w:rsid w:val="001C75DD"/>
    <w:rsid w:val="001C7B67"/>
    <w:rsid w:val="001C7B6D"/>
    <w:rsid w:val="001C7DDC"/>
    <w:rsid w:val="001D00CB"/>
    <w:rsid w:val="001D0668"/>
    <w:rsid w:val="001D06B0"/>
    <w:rsid w:val="001D06DB"/>
    <w:rsid w:val="001D0751"/>
    <w:rsid w:val="001D0AB8"/>
    <w:rsid w:val="001D12BA"/>
    <w:rsid w:val="001D13EA"/>
    <w:rsid w:val="001D1B3A"/>
    <w:rsid w:val="001D24E3"/>
    <w:rsid w:val="001D276A"/>
    <w:rsid w:val="001D2FA2"/>
    <w:rsid w:val="001D3075"/>
    <w:rsid w:val="001D30D0"/>
    <w:rsid w:val="001D3629"/>
    <w:rsid w:val="001D36B9"/>
    <w:rsid w:val="001D373B"/>
    <w:rsid w:val="001D38E9"/>
    <w:rsid w:val="001D44BB"/>
    <w:rsid w:val="001D4E95"/>
    <w:rsid w:val="001D5430"/>
    <w:rsid w:val="001D5596"/>
    <w:rsid w:val="001D55E8"/>
    <w:rsid w:val="001D5657"/>
    <w:rsid w:val="001D5880"/>
    <w:rsid w:val="001D5C91"/>
    <w:rsid w:val="001D5F58"/>
    <w:rsid w:val="001D6242"/>
    <w:rsid w:val="001D6400"/>
    <w:rsid w:val="001D6528"/>
    <w:rsid w:val="001D6645"/>
    <w:rsid w:val="001D6AC9"/>
    <w:rsid w:val="001D6AF3"/>
    <w:rsid w:val="001D72BB"/>
    <w:rsid w:val="001D7B46"/>
    <w:rsid w:val="001D7D37"/>
    <w:rsid w:val="001E02EE"/>
    <w:rsid w:val="001E0B36"/>
    <w:rsid w:val="001E0F27"/>
    <w:rsid w:val="001E1222"/>
    <w:rsid w:val="001E15FE"/>
    <w:rsid w:val="001E174D"/>
    <w:rsid w:val="001E18AB"/>
    <w:rsid w:val="001E1C25"/>
    <w:rsid w:val="001E1CB2"/>
    <w:rsid w:val="001E1EDD"/>
    <w:rsid w:val="001E1FD2"/>
    <w:rsid w:val="001E1FF9"/>
    <w:rsid w:val="001E2062"/>
    <w:rsid w:val="001E22A6"/>
    <w:rsid w:val="001E284B"/>
    <w:rsid w:val="001E292B"/>
    <w:rsid w:val="001E2C34"/>
    <w:rsid w:val="001E2F09"/>
    <w:rsid w:val="001E32FA"/>
    <w:rsid w:val="001E3306"/>
    <w:rsid w:val="001E34D1"/>
    <w:rsid w:val="001E3821"/>
    <w:rsid w:val="001E3F36"/>
    <w:rsid w:val="001E3F4F"/>
    <w:rsid w:val="001E4285"/>
    <w:rsid w:val="001E458B"/>
    <w:rsid w:val="001E496F"/>
    <w:rsid w:val="001E4A70"/>
    <w:rsid w:val="001E4ACA"/>
    <w:rsid w:val="001E4BB0"/>
    <w:rsid w:val="001E4DB3"/>
    <w:rsid w:val="001E5712"/>
    <w:rsid w:val="001E5D23"/>
    <w:rsid w:val="001E6338"/>
    <w:rsid w:val="001E64F6"/>
    <w:rsid w:val="001E6766"/>
    <w:rsid w:val="001E6E7B"/>
    <w:rsid w:val="001E76FB"/>
    <w:rsid w:val="001E7779"/>
    <w:rsid w:val="001E77D8"/>
    <w:rsid w:val="001E7D74"/>
    <w:rsid w:val="001E7F8C"/>
    <w:rsid w:val="001E7F9D"/>
    <w:rsid w:val="001F049A"/>
    <w:rsid w:val="001F09CA"/>
    <w:rsid w:val="001F09E0"/>
    <w:rsid w:val="001F0A5C"/>
    <w:rsid w:val="001F0F24"/>
    <w:rsid w:val="001F0F6C"/>
    <w:rsid w:val="001F0F84"/>
    <w:rsid w:val="001F1074"/>
    <w:rsid w:val="001F15D3"/>
    <w:rsid w:val="001F187A"/>
    <w:rsid w:val="001F1DB0"/>
    <w:rsid w:val="001F1F72"/>
    <w:rsid w:val="001F2154"/>
    <w:rsid w:val="001F216D"/>
    <w:rsid w:val="001F229E"/>
    <w:rsid w:val="001F22F1"/>
    <w:rsid w:val="001F24A4"/>
    <w:rsid w:val="001F2A68"/>
    <w:rsid w:val="001F3324"/>
    <w:rsid w:val="001F3370"/>
    <w:rsid w:val="001F3B8C"/>
    <w:rsid w:val="001F4297"/>
    <w:rsid w:val="001F4455"/>
    <w:rsid w:val="001F44A3"/>
    <w:rsid w:val="001F4763"/>
    <w:rsid w:val="001F4C24"/>
    <w:rsid w:val="001F4FC3"/>
    <w:rsid w:val="001F511A"/>
    <w:rsid w:val="001F524F"/>
    <w:rsid w:val="001F5810"/>
    <w:rsid w:val="001F5820"/>
    <w:rsid w:val="001F6228"/>
    <w:rsid w:val="001F64F9"/>
    <w:rsid w:val="001F67BF"/>
    <w:rsid w:val="001F6CCB"/>
    <w:rsid w:val="001F724C"/>
    <w:rsid w:val="001F7650"/>
    <w:rsid w:val="001F7CD4"/>
    <w:rsid w:val="001F7F4B"/>
    <w:rsid w:val="002004BF"/>
    <w:rsid w:val="002005AC"/>
    <w:rsid w:val="00200EA5"/>
    <w:rsid w:val="00200EFE"/>
    <w:rsid w:val="002018FB"/>
    <w:rsid w:val="00201B0D"/>
    <w:rsid w:val="00201C51"/>
    <w:rsid w:val="00201EE1"/>
    <w:rsid w:val="00201FFE"/>
    <w:rsid w:val="002021A0"/>
    <w:rsid w:val="0020222C"/>
    <w:rsid w:val="002024B8"/>
    <w:rsid w:val="0020279B"/>
    <w:rsid w:val="002029DC"/>
    <w:rsid w:val="002032D6"/>
    <w:rsid w:val="0020334C"/>
    <w:rsid w:val="0020335D"/>
    <w:rsid w:val="0020369A"/>
    <w:rsid w:val="00203B74"/>
    <w:rsid w:val="00203B7B"/>
    <w:rsid w:val="00203BA8"/>
    <w:rsid w:val="00203F38"/>
    <w:rsid w:val="00203FA2"/>
    <w:rsid w:val="0020400D"/>
    <w:rsid w:val="00204401"/>
    <w:rsid w:val="00204704"/>
    <w:rsid w:val="00204859"/>
    <w:rsid w:val="002049C7"/>
    <w:rsid w:val="00204A70"/>
    <w:rsid w:val="00204AD8"/>
    <w:rsid w:val="00204B4E"/>
    <w:rsid w:val="00204BAF"/>
    <w:rsid w:val="00204C9C"/>
    <w:rsid w:val="00204D23"/>
    <w:rsid w:val="002050D4"/>
    <w:rsid w:val="0020553A"/>
    <w:rsid w:val="002058CD"/>
    <w:rsid w:val="002058FC"/>
    <w:rsid w:val="00205BB9"/>
    <w:rsid w:val="00206252"/>
    <w:rsid w:val="00206524"/>
    <w:rsid w:val="00206575"/>
    <w:rsid w:val="00206AC3"/>
    <w:rsid w:val="00206AC5"/>
    <w:rsid w:val="00206CE9"/>
    <w:rsid w:val="00206F82"/>
    <w:rsid w:val="00206FD7"/>
    <w:rsid w:val="00206FEE"/>
    <w:rsid w:val="002070B2"/>
    <w:rsid w:val="002071CF"/>
    <w:rsid w:val="002076F6"/>
    <w:rsid w:val="0020778E"/>
    <w:rsid w:val="00207AD4"/>
    <w:rsid w:val="00207D55"/>
    <w:rsid w:val="0021056D"/>
    <w:rsid w:val="0021058E"/>
    <w:rsid w:val="002108D4"/>
    <w:rsid w:val="00210940"/>
    <w:rsid w:val="00210BEE"/>
    <w:rsid w:val="00210EFE"/>
    <w:rsid w:val="00211225"/>
    <w:rsid w:val="00211242"/>
    <w:rsid w:val="002115D1"/>
    <w:rsid w:val="002118AA"/>
    <w:rsid w:val="00211AA7"/>
    <w:rsid w:val="00211F99"/>
    <w:rsid w:val="00212173"/>
    <w:rsid w:val="00212195"/>
    <w:rsid w:val="0021236A"/>
    <w:rsid w:val="00212473"/>
    <w:rsid w:val="0021261D"/>
    <w:rsid w:val="0021262B"/>
    <w:rsid w:val="0021272D"/>
    <w:rsid w:val="0021277C"/>
    <w:rsid w:val="00213009"/>
    <w:rsid w:val="00213195"/>
    <w:rsid w:val="002132EF"/>
    <w:rsid w:val="0021369C"/>
    <w:rsid w:val="00213949"/>
    <w:rsid w:val="00213DDA"/>
    <w:rsid w:val="00213EC5"/>
    <w:rsid w:val="00214048"/>
    <w:rsid w:val="00214AE5"/>
    <w:rsid w:val="00214DB0"/>
    <w:rsid w:val="00214EAD"/>
    <w:rsid w:val="00215160"/>
    <w:rsid w:val="00215460"/>
    <w:rsid w:val="002154F4"/>
    <w:rsid w:val="002159F3"/>
    <w:rsid w:val="00215EA7"/>
    <w:rsid w:val="00216111"/>
    <w:rsid w:val="00216321"/>
    <w:rsid w:val="0021649F"/>
    <w:rsid w:val="0021671B"/>
    <w:rsid w:val="00216A63"/>
    <w:rsid w:val="00216F31"/>
    <w:rsid w:val="00216F5D"/>
    <w:rsid w:val="002170A4"/>
    <w:rsid w:val="002174C1"/>
    <w:rsid w:val="00220089"/>
    <w:rsid w:val="00220193"/>
    <w:rsid w:val="002202C1"/>
    <w:rsid w:val="002202EB"/>
    <w:rsid w:val="002207D3"/>
    <w:rsid w:val="00220A65"/>
    <w:rsid w:val="00220D93"/>
    <w:rsid w:val="00220FF8"/>
    <w:rsid w:val="00221464"/>
    <w:rsid w:val="00221538"/>
    <w:rsid w:val="00221730"/>
    <w:rsid w:val="00221926"/>
    <w:rsid w:val="00221BDC"/>
    <w:rsid w:val="00221C9E"/>
    <w:rsid w:val="002220F7"/>
    <w:rsid w:val="0022215B"/>
    <w:rsid w:val="00222614"/>
    <w:rsid w:val="00222683"/>
    <w:rsid w:val="00223032"/>
    <w:rsid w:val="002232BB"/>
    <w:rsid w:val="0022347A"/>
    <w:rsid w:val="002236E1"/>
    <w:rsid w:val="00223A77"/>
    <w:rsid w:val="00223D3F"/>
    <w:rsid w:val="0022405B"/>
    <w:rsid w:val="002240B6"/>
    <w:rsid w:val="002245EE"/>
    <w:rsid w:val="00224627"/>
    <w:rsid w:val="00224CF6"/>
    <w:rsid w:val="00224D51"/>
    <w:rsid w:val="00224DCE"/>
    <w:rsid w:val="00224F91"/>
    <w:rsid w:val="00225129"/>
    <w:rsid w:val="002252CC"/>
    <w:rsid w:val="0022547F"/>
    <w:rsid w:val="00225ABE"/>
    <w:rsid w:val="00225D6D"/>
    <w:rsid w:val="00226027"/>
    <w:rsid w:val="00226834"/>
    <w:rsid w:val="0022685C"/>
    <w:rsid w:val="002268C6"/>
    <w:rsid w:val="00226978"/>
    <w:rsid w:val="00226AA4"/>
    <w:rsid w:val="002273FA"/>
    <w:rsid w:val="002274EC"/>
    <w:rsid w:val="00227BD5"/>
    <w:rsid w:val="00227E87"/>
    <w:rsid w:val="0023016C"/>
    <w:rsid w:val="00230380"/>
    <w:rsid w:val="0023056C"/>
    <w:rsid w:val="0023060A"/>
    <w:rsid w:val="002308C6"/>
    <w:rsid w:val="00230E33"/>
    <w:rsid w:val="00230E5C"/>
    <w:rsid w:val="0023122B"/>
    <w:rsid w:val="0023154F"/>
    <w:rsid w:val="00231688"/>
    <w:rsid w:val="00231728"/>
    <w:rsid w:val="00231769"/>
    <w:rsid w:val="002319CD"/>
    <w:rsid w:val="00231D39"/>
    <w:rsid w:val="00231D47"/>
    <w:rsid w:val="002321BC"/>
    <w:rsid w:val="002324BD"/>
    <w:rsid w:val="002324C2"/>
    <w:rsid w:val="002326B0"/>
    <w:rsid w:val="00232897"/>
    <w:rsid w:val="00232B0A"/>
    <w:rsid w:val="00232DD1"/>
    <w:rsid w:val="00233211"/>
    <w:rsid w:val="0023325E"/>
    <w:rsid w:val="00233441"/>
    <w:rsid w:val="0023360E"/>
    <w:rsid w:val="0023367F"/>
    <w:rsid w:val="00233741"/>
    <w:rsid w:val="00233FC1"/>
    <w:rsid w:val="0023431D"/>
    <w:rsid w:val="00234633"/>
    <w:rsid w:val="00234966"/>
    <w:rsid w:val="0023551B"/>
    <w:rsid w:val="00235603"/>
    <w:rsid w:val="0023583C"/>
    <w:rsid w:val="0023594B"/>
    <w:rsid w:val="00235A86"/>
    <w:rsid w:val="00235AA9"/>
    <w:rsid w:val="00235BD5"/>
    <w:rsid w:val="00235F83"/>
    <w:rsid w:val="00236310"/>
    <w:rsid w:val="002364EB"/>
    <w:rsid w:val="002366C5"/>
    <w:rsid w:val="00236EAF"/>
    <w:rsid w:val="00236FE6"/>
    <w:rsid w:val="002375C8"/>
    <w:rsid w:val="00237AAC"/>
    <w:rsid w:val="00237AF9"/>
    <w:rsid w:val="00237E9C"/>
    <w:rsid w:val="00240013"/>
    <w:rsid w:val="00240035"/>
    <w:rsid w:val="0024005F"/>
    <w:rsid w:val="0024037B"/>
    <w:rsid w:val="00240643"/>
    <w:rsid w:val="002407E8"/>
    <w:rsid w:val="00240A09"/>
    <w:rsid w:val="00240ECC"/>
    <w:rsid w:val="002411E0"/>
    <w:rsid w:val="00241692"/>
    <w:rsid w:val="0024169B"/>
    <w:rsid w:val="00241884"/>
    <w:rsid w:val="002424CC"/>
    <w:rsid w:val="0024253B"/>
    <w:rsid w:val="002429CF"/>
    <w:rsid w:val="00242BF8"/>
    <w:rsid w:val="00242BFA"/>
    <w:rsid w:val="00242CF0"/>
    <w:rsid w:val="00242E27"/>
    <w:rsid w:val="00242EAE"/>
    <w:rsid w:val="00243003"/>
    <w:rsid w:val="0024391B"/>
    <w:rsid w:val="00243C36"/>
    <w:rsid w:val="00244247"/>
    <w:rsid w:val="0024430E"/>
    <w:rsid w:val="00244348"/>
    <w:rsid w:val="0024495F"/>
    <w:rsid w:val="00244C18"/>
    <w:rsid w:val="00244FC8"/>
    <w:rsid w:val="002454C2"/>
    <w:rsid w:val="00245ED6"/>
    <w:rsid w:val="00246056"/>
    <w:rsid w:val="00246722"/>
    <w:rsid w:val="002467C7"/>
    <w:rsid w:val="00246CC6"/>
    <w:rsid w:val="002472BE"/>
    <w:rsid w:val="002472D9"/>
    <w:rsid w:val="0024745E"/>
    <w:rsid w:val="00247836"/>
    <w:rsid w:val="00247841"/>
    <w:rsid w:val="00247BF9"/>
    <w:rsid w:val="00247CD3"/>
    <w:rsid w:val="00247CDB"/>
    <w:rsid w:val="002501B1"/>
    <w:rsid w:val="0025069E"/>
    <w:rsid w:val="00251988"/>
    <w:rsid w:val="002524D8"/>
    <w:rsid w:val="00252580"/>
    <w:rsid w:val="00252966"/>
    <w:rsid w:val="00252CD4"/>
    <w:rsid w:val="00253034"/>
    <w:rsid w:val="00253057"/>
    <w:rsid w:val="002531E8"/>
    <w:rsid w:val="0025322D"/>
    <w:rsid w:val="002532D4"/>
    <w:rsid w:val="00253668"/>
    <w:rsid w:val="0025387D"/>
    <w:rsid w:val="00253CB7"/>
    <w:rsid w:val="00253D8D"/>
    <w:rsid w:val="0025415F"/>
    <w:rsid w:val="002544D6"/>
    <w:rsid w:val="00254529"/>
    <w:rsid w:val="002547B0"/>
    <w:rsid w:val="00254900"/>
    <w:rsid w:val="00254B97"/>
    <w:rsid w:val="00254E6D"/>
    <w:rsid w:val="00254EF8"/>
    <w:rsid w:val="00255255"/>
    <w:rsid w:val="00255409"/>
    <w:rsid w:val="002554B2"/>
    <w:rsid w:val="00255605"/>
    <w:rsid w:val="00255741"/>
    <w:rsid w:val="002559AA"/>
    <w:rsid w:val="00255AEE"/>
    <w:rsid w:val="00255BF3"/>
    <w:rsid w:val="00255E69"/>
    <w:rsid w:val="00255F78"/>
    <w:rsid w:val="00256096"/>
    <w:rsid w:val="002564AD"/>
    <w:rsid w:val="002568C1"/>
    <w:rsid w:val="00256B9F"/>
    <w:rsid w:val="00256C5D"/>
    <w:rsid w:val="0025701F"/>
    <w:rsid w:val="0025722B"/>
    <w:rsid w:val="00257A2E"/>
    <w:rsid w:val="00257A6E"/>
    <w:rsid w:val="00257A71"/>
    <w:rsid w:val="002600E1"/>
    <w:rsid w:val="002603AB"/>
    <w:rsid w:val="00260820"/>
    <w:rsid w:val="00260A48"/>
    <w:rsid w:val="00260C1A"/>
    <w:rsid w:val="00261174"/>
    <w:rsid w:val="00261221"/>
    <w:rsid w:val="00261E67"/>
    <w:rsid w:val="00261F18"/>
    <w:rsid w:val="00262053"/>
    <w:rsid w:val="002621D9"/>
    <w:rsid w:val="00262290"/>
    <w:rsid w:val="002624EC"/>
    <w:rsid w:val="00262A90"/>
    <w:rsid w:val="00262AE5"/>
    <w:rsid w:val="00262B86"/>
    <w:rsid w:val="00262BAD"/>
    <w:rsid w:val="00262DAA"/>
    <w:rsid w:val="00263762"/>
    <w:rsid w:val="00263980"/>
    <w:rsid w:val="00263A70"/>
    <w:rsid w:val="00263B1E"/>
    <w:rsid w:val="00263F92"/>
    <w:rsid w:val="00264307"/>
    <w:rsid w:val="00264446"/>
    <w:rsid w:val="002645D1"/>
    <w:rsid w:val="0026481D"/>
    <w:rsid w:val="00264E6F"/>
    <w:rsid w:val="00264F25"/>
    <w:rsid w:val="00264F8F"/>
    <w:rsid w:val="0026512A"/>
    <w:rsid w:val="002652DA"/>
    <w:rsid w:val="002653D1"/>
    <w:rsid w:val="002657EB"/>
    <w:rsid w:val="002658FC"/>
    <w:rsid w:val="00265CA5"/>
    <w:rsid w:val="00265D8B"/>
    <w:rsid w:val="00266033"/>
    <w:rsid w:val="0026638F"/>
    <w:rsid w:val="002664AC"/>
    <w:rsid w:val="00266910"/>
    <w:rsid w:val="00266E67"/>
    <w:rsid w:val="00266F08"/>
    <w:rsid w:val="00267067"/>
    <w:rsid w:val="002670EF"/>
    <w:rsid w:val="00267237"/>
    <w:rsid w:val="002672F9"/>
    <w:rsid w:val="00267519"/>
    <w:rsid w:val="00267B0F"/>
    <w:rsid w:val="00267BBE"/>
    <w:rsid w:val="00267C7A"/>
    <w:rsid w:val="00270343"/>
    <w:rsid w:val="00270437"/>
    <w:rsid w:val="00270B7E"/>
    <w:rsid w:val="00270DA2"/>
    <w:rsid w:val="002713DB"/>
    <w:rsid w:val="00271845"/>
    <w:rsid w:val="00271C03"/>
    <w:rsid w:val="00271D33"/>
    <w:rsid w:val="00272123"/>
    <w:rsid w:val="002721C1"/>
    <w:rsid w:val="00272391"/>
    <w:rsid w:val="00272E85"/>
    <w:rsid w:val="00273278"/>
    <w:rsid w:val="002736AE"/>
    <w:rsid w:val="00273B5E"/>
    <w:rsid w:val="0027400C"/>
    <w:rsid w:val="0027471B"/>
    <w:rsid w:val="002749E7"/>
    <w:rsid w:val="00274C0D"/>
    <w:rsid w:val="00274C5C"/>
    <w:rsid w:val="00274CCB"/>
    <w:rsid w:val="002751B7"/>
    <w:rsid w:val="00275226"/>
    <w:rsid w:val="002753A1"/>
    <w:rsid w:val="0027561D"/>
    <w:rsid w:val="00275AB0"/>
    <w:rsid w:val="00275D48"/>
    <w:rsid w:val="00275E56"/>
    <w:rsid w:val="00276B4E"/>
    <w:rsid w:val="002771E5"/>
    <w:rsid w:val="002772D5"/>
    <w:rsid w:val="002775CC"/>
    <w:rsid w:val="00277841"/>
    <w:rsid w:val="002800BD"/>
    <w:rsid w:val="00280235"/>
    <w:rsid w:val="00280529"/>
    <w:rsid w:val="0028075E"/>
    <w:rsid w:val="00280DC1"/>
    <w:rsid w:val="0028119E"/>
    <w:rsid w:val="002814EA"/>
    <w:rsid w:val="002815EF"/>
    <w:rsid w:val="00281616"/>
    <w:rsid w:val="002816A3"/>
    <w:rsid w:val="00281975"/>
    <w:rsid w:val="00281AF6"/>
    <w:rsid w:val="00281F81"/>
    <w:rsid w:val="00282160"/>
    <w:rsid w:val="00282594"/>
    <w:rsid w:val="002828AE"/>
    <w:rsid w:val="00282E94"/>
    <w:rsid w:val="00283314"/>
    <w:rsid w:val="00283488"/>
    <w:rsid w:val="0028358D"/>
    <w:rsid w:val="0028399C"/>
    <w:rsid w:val="00283D3C"/>
    <w:rsid w:val="002841A7"/>
    <w:rsid w:val="0028531E"/>
    <w:rsid w:val="0028555E"/>
    <w:rsid w:val="00285C03"/>
    <w:rsid w:val="002860F1"/>
    <w:rsid w:val="0028631A"/>
    <w:rsid w:val="002865D7"/>
    <w:rsid w:val="0028685B"/>
    <w:rsid w:val="00286A15"/>
    <w:rsid w:val="00286A3C"/>
    <w:rsid w:val="00286CFF"/>
    <w:rsid w:val="00286E36"/>
    <w:rsid w:val="0028766F"/>
    <w:rsid w:val="002878C2"/>
    <w:rsid w:val="00287A2A"/>
    <w:rsid w:val="00287AF8"/>
    <w:rsid w:val="00287BA0"/>
    <w:rsid w:val="00290849"/>
    <w:rsid w:val="002908DF"/>
    <w:rsid w:val="002913B9"/>
    <w:rsid w:val="00291655"/>
    <w:rsid w:val="00291735"/>
    <w:rsid w:val="0029190C"/>
    <w:rsid w:val="00291AAF"/>
    <w:rsid w:val="00292025"/>
    <w:rsid w:val="0029203D"/>
    <w:rsid w:val="0029209D"/>
    <w:rsid w:val="00292855"/>
    <w:rsid w:val="002928CE"/>
    <w:rsid w:val="002929BB"/>
    <w:rsid w:val="00292BA4"/>
    <w:rsid w:val="00292E49"/>
    <w:rsid w:val="002931D4"/>
    <w:rsid w:val="002936FC"/>
    <w:rsid w:val="00293AB9"/>
    <w:rsid w:val="0029426C"/>
    <w:rsid w:val="00294571"/>
    <w:rsid w:val="00294642"/>
    <w:rsid w:val="002950AE"/>
    <w:rsid w:val="002951FD"/>
    <w:rsid w:val="0029527F"/>
    <w:rsid w:val="00295664"/>
    <w:rsid w:val="002957D3"/>
    <w:rsid w:val="0029596B"/>
    <w:rsid w:val="00295A43"/>
    <w:rsid w:val="00295E48"/>
    <w:rsid w:val="002966DB"/>
    <w:rsid w:val="00296D61"/>
    <w:rsid w:val="00296F16"/>
    <w:rsid w:val="00297229"/>
    <w:rsid w:val="002972FA"/>
    <w:rsid w:val="00297654"/>
    <w:rsid w:val="0029771C"/>
    <w:rsid w:val="002979D5"/>
    <w:rsid w:val="00297B19"/>
    <w:rsid w:val="002A0471"/>
    <w:rsid w:val="002A07DA"/>
    <w:rsid w:val="002A0A25"/>
    <w:rsid w:val="002A0B6B"/>
    <w:rsid w:val="002A0BB5"/>
    <w:rsid w:val="002A213C"/>
    <w:rsid w:val="002A24C5"/>
    <w:rsid w:val="002A2CFD"/>
    <w:rsid w:val="002A3530"/>
    <w:rsid w:val="002A3624"/>
    <w:rsid w:val="002A3760"/>
    <w:rsid w:val="002A3CFD"/>
    <w:rsid w:val="002A3EA3"/>
    <w:rsid w:val="002A4576"/>
    <w:rsid w:val="002A4A3B"/>
    <w:rsid w:val="002A4B65"/>
    <w:rsid w:val="002A5220"/>
    <w:rsid w:val="002A554B"/>
    <w:rsid w:val="002A587B"/>
    <w:rsid w:val="002A5B38"/>
    <w:rsid w:val="002A5C24"/>
    <w:rsid w:val="002A61BA"/>
    <w:rsid w:val="002A64BE"/>
    <w:rsid w:val="002A69D7"/>
    <w:rsid w:val="002A6C32"/>
    <w:rsid w:val="002A6D44"/>
    <w:rsid w:val="002A6E0C"/>
    <w:rsid w:val="002A736A"/>
    <w:rsid w:val="002A770B"/>
    <w:rsid w:val="002A7B16"/>
    <w:rsid w:val="002A7DC7"/>
    <w:rsid w:val="002A7EC1"/>
    <w:rsid w:val="002A7ED4"/>
    <w:rsid w:val="002B00E8"/>
    <w:rsid w:val="002B06D5"/>
    <w:rsid w:val="002B0A03"/>
    <w:rsid w:val="002B0B40"/>
    <w:rsid w:val="002B0B74"/>
    <w:rsid w:val="002B0FBC"/>
    <w:rsid w:val="002B153F"/>
    <w:rsid w:val="002B1BCF"/>
    <w:rsid w:val="002B1C1C"/>
    <w:rsid w:val="002B1C3D"/>
    <w:rsid w:val="002B1D36"/>
    <w:rsid w:val="002B1D75"/>
    <w:rsid w:val="002B1D83"/>
    <w:rsid w:val="002B1DEC"/>
    <w:rsid w:val="002B23DA"/>
    <w:rsid w:val="002B27BF"/>
    <w:rsid w:val="002B28B6"/>
    <w:rsid w:val="002B2A25"/>
    <w:rsid w:val="002B2C6B"/>
    <w:rsid w:val="002B2D0F"/>
    <w:rsid w:val="002B2E2C"/>
    <w:rsid w:val="002B3048"/>
    <w:rsid w:val="002B30A2"/>
    <w:rsid w:val="002B3D2A"/>
    <w:rsid w:val="002B43C8"/>
    <w:rsid w:val="002B4479"/>
    <w:rsid w:val="002B45D5"/>
    <w:rsid w:val="002B4E4D"/>
    <w:rsid w:val="002B4F41"/>
    <w:rsid w:val="002B4F84"/>
    <w:rsid w:val="002B520D"/>
    <w:rsid w:val="002B52F1"/>
    <w:rsid w:val="002B5438"/>
    <w:rsid w:val="002B5768"/>
    <w:rsid w:val="002B5C84"/>
    <w:rsid w:val="002B5E01"/>
    <w:rsid w:val="002B6130"/>
    <w:rsid w:val="002B6C8F"/>
    <w:rsid w:val="002B6E58"/>
    <w:rsid w:val="002B6EED"/>
    <w:rsid w:val="002B6FE9"/>
    <w:rsid w:val="002B7477"/>
    <w:rsid w:val="002B759B"/>
    <w:rsid w:val="002B75B5"/>
    <w:rsid w:val="002B78F5"/>
    <w:rsid w:val="002B7944"/>
    <w:rsid w:val="002B7E84"/>
    <w:rsid w:val="002C0006"/>
    <w:rsid w:val="002C007B"/>
    <w:rsid w:val="002C024D"/>
    <w:rsid w:val="002C02D7"/>
    <w:rsid w:val="002C04EB"/>
    <w:rsid w:val="002C06BD"/>
    <w:rsid w:val="002C0965"/>
    <w:rsid w:val="002C1085"/>
    <w:rsid w:val="002C217F"/>
    <w:rsid w:val="002C24C4"/>
    <w:rsid w:val="002C2511"/>
    <w:rsid w:val="002C260E"/>
    <w:rsid w:val="002C2762"/>
    <w:rsid w:val="002C28FA"/>
    <w:rsid w:val="002C2C2D"/>
    <w:rsid w:val="002C2C83"/>
    <w:rsid w:val="002C2C9D"/>
    <w:rsid w:val="002C2D1C"/>
    <w:rsid w:val="002C2E08"/>
    <w:rsid w:val="002C3559"/>
    <w:rsid w:val="002C3582"/>
    <w:rsid w:val="002C361A"/>
    <w:rsid w:val="002C3882"/>
    <w:rsid w:val="002C3C41"/>
    <w:rsid w:val="002C3D64"/>
    <w:rsid w:val="002C4069"/>
    <w:rsid w:val="002C41C1"/>
    <w:rsid w:val="002C42F9"/>
    <w:rsid w:val="002C4475"/>
    <w:rsid w:val="002C4805"/>
    <w:rsid w:val="002C4D23"/>
    <w:rsid w:val="002C4E33"/>
    <w:rsid w:val="002C4F91"/>
    <w:rsid w:val="002C5452"/>
    <w:rsid w:val="002C54B7"/>
    <w:rsid w:val="002C559D"/>
    <w:rsid w:val="002C58F9"/>
    <w:rsid w:val="002C590D"/>
    <w:rsid w:val="002C5AB1"/>
    <w:rsid w:val="002C5C55"/>
    <w:rsid w:val="002C5D4C"/>
    <w:rsid w:val="002C5E41"/>
    <w:rsid w:val="002C68CF"/>
    <w:rsid w:val="002C69E6"/>
    <w:rsid w:val="002C6C1D"/>
    <w:rsid w:val="002C7531"/>
    <w:rsid w:val="002C769F"/>
    <w:rsid w:val="002C7801"/>
    <w:rsid w:val="002C7846"/>
    <w:rsid w:val="002C78EC"/>
    <w:rsid w:val="002C7CD0"/>
    <w:rsid w:val="002D0362"/>
    <w:rsid w:val="002D03F5"/>
    <w:rsid w:val="002D087A"/>
    <w:rsid w:val="002D08A0"/>
    <w:rsid w:val="002D09E5"/>
    <w:rsid w:val="002D0BC6"/>
    <w:rsid w:val="002D0E44"/>
    <w:rsid w:val="002D20F2"/>
    <w:rsid w:val="002D2438"/>
    <w:rsid w:val="002D25C0"/>
    <w:rsid w:val="002D26A1"/>
    <w:rsid w:val="002D2A1D"/>
    <w:rsid w:val="002D2E0C"/>
    <w:rsid w:val="002D30C5"/>
    <w:rsid w:val="002D3414"/>
    <w:rsid w:val="002D379C"/>
    <w:rsid w:val="002D3C1E"/>
    <w:rsid w:val="002D3CD9"/>
    <w:rsid w:val="002D3D82"/>
    <w:rsid w:val="002D4407"/>
    <w:rsid w:val="002D44CB"/>
    <w:rsid w:val="002D456E"/>
    <w:rsid w:val="002D4674"/>
    <w:rsid w:val="002D46EE"/>
    <w:rsid w:val="002D5086"/>
    <w:rsid w:val="002D5251"/>
    <w:rsid w:val="002D5496"/>
    <w:rsid w:val="002D563A"/>
    <w:rsid w:val="002D5E95"/>
    <w:rsid w:val="002D5EB8"/>
    <w:rsid w:val="002D60A6"/>
    <w:rsid w:val="002D62B6"/>
    <w:rsid w:val="002D6685"/>
    <w:rsid w:val="002D6843"/>
    <w:rsid w:val="002D6AB4"/>
    <w:rsid w:val="002D6F47"/>
    <w:rsid w:val="002D6F68"/>
    <w:rsid w:val="002D74BE"/>
    <w:rsid w:val="002D786C"/>
    <w:rsid w:val="002D7896"/>
    <w:rsid w:val="002D7B33"/>
    <w:rsid w:val="002D7DC2"/>
    <w:rsid w:val="002E0667"/>
    <w:rsid w:val="002E0999"/>
    <w:rsid w:val="002E09D0"/>
    <w:rsid w:val="002E0A9D"/>
    <w:rsid w:val="002E110F"/>
    <w:rsid w:val="002E12A9"/>
    <w:rsid w:val="002E15CD"/>
    <w:rsid w:val="002E16D0"/>
    <w:rsid w:val="002E1755"/>
    <w:rsid w:val="002E1D60"/>
    <w:rsid w:val="002E1E42"/>
    <w:rsid w:val="002E2740"/>
    <w:rsid w:val="002E31BC"/>
    <w:rsid w:val="002E37B9"/>
    <w:rsid w:val="002E39B2"/>
    <w:rsid w:val="002E3AC5"/>
    <w:rsid w:val="002E3ACF"/>
    <w:rsid w:val="002E3D48"/>
    <w:rsid w:val="002E3E76"/>
    <w:rsid w:val="002E3ED8"/>
    <w:rsid w:val="002E446F"/>
    <w:rsid w:val="002E48B8"/>
    <w:rsid w:val="002E49E4"/>
    <w:rsid w:val="002E50F9"/>
    <w:rsid w:val="002E5566"/>
    <w:rsid w:val="002E56D6"/>
    <w:rsid w:val="002E56F5"/>
    <w:rsid w:val="002E5F07"/>
    <w:rsid w:val="002E6C77"/>
    <w:rsid w:val="002E77B5"/>
    <w:rsid w:val="002E7BB0"/>
    <w:rsid w:val="002F036F"/>
    <w:rsid w:val="002F042B"/>
    <w:rsid w:val="002F06A7"/>
    <w:rsid w:val="002F0957"/>
    <w:rsid w:val="002F0B33"/>
    <w:rsid w:val="002F0C1B"/>
    <w:rsid w:val="002F0FFB"/>
    <w:rsid w:val="002F129C"/>
    <w:rsid w:val="002F1642"/>
    <w:rsid w:val="002F1C41"/>
    <w:rsid w:val="002F20C5"/>
    <w:rsid w:val="002F26E7"/>
    <w:rsid w:val="002F282F"/>
    <w:rsid w:val="002F2BD4"/>
    <w:rsid w:val="002F2DAB"/>
    <w:rsid w:val="002F3692"/>
    <w:rsid w:val="002F3AE8"/>
    <w:rsid w:val="002F3B52"/>
    <w:rsid w:val="002F3C60"/>
    <w:rsid w:val="002F3C69"/>
    <w:rsid w:val="002F3DE1"/>
    <w:rsid w:val="002F450A"/>
    <w:rsid w:val="002F45A6"/>
    <w:rsid w:val="002F480F"/>
    <w:rsid w:val="002F48E5"/>
    <w:rsid w:val="002F49E4"/>
    <w:rsid w:val="002F4E5E"/>
    <w:rsid w:val="002F4E75"/>
    <w:rsid w:val="002F5167"/>
    <w:rsid w:val="002F564E"/>
    <w:rsid w:val="002F576D"/>
    <w:rsid w:val="002F57B6"/>
    <w:rsid w:val="002F69D7"/>
    <w:rsid w:val="002F6A3D"/>
    <w:rsid w:val="002F6A9E"/>
    <w:rsid w:val="002F6B1D"/>
    <w:rsid w:val="002F6F8E"/>
    <w:rsid w:val="002F7054"/>
    <w:rsid w:val="002F710D"/>
    <w:rsid w:val="002F75C6"/>
    <w:rsid w:val="002F768F"/>
    <w:rsid w:val="002F77F2"/>
    <w:rsid w:val="00300167"/>
    <w:rsid w:val="003001E9"/>
    <w:rsid w:val="00300BE9"/>
    <w:rsid w:val="00300F95"/>
    <w:rsid w:val="00300FDA"/>
    <w:rsid w:val="003013A7"/>
    <w:rsid w:val="00301569"/>
    <w:rsid w:val="003016E1"/>
    <w:rsid w:val="003019DC"/>
    <w:rsid w:val="00301A23"/>
    <w:rsid w:val="0030222D"/>
    <w:rsid w:val="003022AA"/>
    <w:rsid w:val="00302368"/>
    <w:rsid w:val="00302518"/>
    <w:rsid w:val="003029F4"/>
    <w:rsid w:val="00302A46"/>
    <w:rsid w:val="00302AA0"/>
    <w:rsid w:val="0030332C"/>
    <w:rsid w:val="00303D1E"/>
    <w:rsid w:val="00304047"/>
    <w:rsid w:val="0030434B"/>
    <w:rsid w:val="00304373"/>
    <w:rsid w:val="003044ED"/>
    <w:rsid w:val="003045D3"/>
    <w:rsid w:val="00304851"/>
    <w:rsid w:val="00304A4A"/>
    <w:rsid w:val="00304E67"/>
    <w:rsid w:val="00304E89"/>
    <w:rsid w:val="00305876"/>
    <w:rsid w:val="00305B22"/>
    <w:rsid w:val="00305DB3"/>
    <w:rsid w:val="00305EC7"/>
    <w:rsid w:val="0030654E"/>
    <w:rsid w:val="003068C5"/>
    <w:rsid w:val="00306B05"/>
    <w:rsid w:val="00307403"/>
    <w:rsid w:val="003074D3"/>
    <w:rsid w:val="0030750F"/>
    <w:rsid w:val="003077B4"/>
    <w:rsid w:val="00307EDA"/>
    <w:rsid w:val="0030EC16"/>
    <w:rsid w:val="0031009F"/>
    <w:rsid w:val="003102A5"/>
    <w:rsid w:val="0031048E"/>
    <w:rsid w:val="00311509"/>
    <w:rsid w:val="0031172B"/>
    <w:rsid w:val="00311BD9"/>
    <w:rsid w:val="0031266D"/>
    <w:rsid w:val="00312A33"/>
    <w:rsid w:val="00312B30"/>
    <w:rsid w:val="00312D23"/>
    <w:rsid w:val="00312FA5"/>
    <w:rsid w:val="003133FD"/>
    <w:rsid w:val="003134F2"/>
    <w:rsid w:val="0031351B"/>
    <w:rsid w:val="00313831"/>
    <w:rsid w:val="00313AC7"/>
    <w:rsid w:val="00314353"/>
    <w:rsid w:val="0031435C"/>
    <w:rsid w:val="0031441C"/>
    <w:rsid w:val="003144D7"/>
    <w:rsid w:val="003147DF"/>
    <w:rsid w:val="00314D5A"/>
    <w:rsid w:val="00314EA9"/>
    <w:rsid w:val="00315311"/>
    <w:rsid w:val="003153A7"/>
    <w:rsid w:val="0031557E"/>
    <w:rsid w:val="0031572B"/>
    <w:rsid w:val="0031576A"/>
    <w:rsid w:val="00315A01"/>
    <w:rsid w:val="00315A9F"/>
    <w:rsid w:val="00315BF4"/>
    <w:rsid w:val="0031633B"/>
    <w:rsid w:val="00316498"/>
    <w:rsid w:val="003168C3"/>
    <w:rsid w:val="003175F4"/>
    <w:rsid w:val="00317996"/>
    <w:rsid w:val="00317E18"/>
    <w:rsid w:val="00317E65"/>
    <w:rsid w:val="0031ACCF"/>
    <w:rsid w:val="00320086"/>
    <w:rsid w:val="00320342"/>
    <w:rsid w:val="00320515"/>
    <w:rsid w:val="00320F02"/>
    <w:rsid w:val="00321569"/>
    <w:rsid w:val="00321600"/>
    <w:rsid w:val="00321642"/>
    <w:rsid w:val="00321770"/>
    <w:rsid w:val="00321BD6"/>
    <w:rsid w:val="00322035"/>
    <w:rsid w:val="00322285"/>
    <w:rsid w:val="00322AA0"/>
    <w:rsid w:val="0032304D"/>
    <w:rsid w:val="00323663"/>
    <w:rsid w:val="00323710"/>
    <w:rsid w:val="003237FC"/>
    <w:rsid w:val="00323965"/>
    <w:rsid w:val="00324009"/>
    <w:rsid w:val="0032407F"/>
    <w:rsid w:val="003243F9"/>
    <w:rsid w:val="0032467C"/>
    <w:rsid w:val="00324C78"/>
    <w:rsid w:val="00324D28"/>
    <w:rsid w:val="00324EA9"/>
    <w:rsid w:val="00325BF1"/>
    <w:rsid w:val="00325C0E"/>
    <w:rsid w:val="00325DAE"/>
    <w:rsid w:val="00325F75"/>
    <w:rsid w:val="00326298"/>
    <w:rsid w:val="0032636F"/>
    <w:rsid w:val="003265F0"/>
    <w:rsid w:val="00326BFA"/>
    <w:rsid w:val="0032708D"/>
    <w:rsid w:val="00327126"/>
    <w:rsid w:val="0032731E"/>
    <w:rsid w:val="003274C7"/>
    <w:rsid w:val="003274E3"/>
    <w:rsid w:val="00327A3A"/>
    <w:rsid w:val="00327C12"/>
    <w:rsid w:val="00327D50"/>
    <w:rsid w:val="003303D9"/>
    <w:rsid w:val="00330484"/>
    <w:rsid w:val="00330B9F"/>
    <w:rsid w:val="00330F18"/>
    <w:rsid w:val="003313FB"/>
    <w:rsid w:val="003319F9"/>
    <w:rsid w:val="003320E6"/>
    <w:rsid w:val="00332C05"/>
    <w:rsid w:val="00332CE7"/>
    <w:rsid w:val="00333AE2"/>
    <w:rsid w:val="00333EF0"/>
    <w:rsid w:val="00333F06"/>
    <w:rsid w:val="00333FAE"/>
    <w:rsid w:val="003342FD"/>
    <w:rsid w:val="00334339"/>
    <w:rsid w:val="003344CE"/>
    <w:rsid w:val="0033472F"/>
    <w:rsid w:val="00334743"/>
    <w:rsid w:val="0033561A"/>
    <w:rsid w:val="0033568F"/>
    <w:rsid w:val="00335716"/>
    <w:rsid w:val="00335DD6"/>
    <w:rsid w:val="00336045"/>
    <w:rsid w:val="00336145"/>
    <w:rsid w:val="00336639"/>
    <w:rsid w:val="00336DB1"/>
    <w:rsid w:val="00336DDE"/>
    <w:rsid w:val="003371A7"/>
    <w:rsid w:val="00337317"/>
    <w:rsid w:val="00337599"/>
    <w:rsid w:val="00337741"/>
    <w:rsid w:val="00337BA6"/>
    <w:rsid w:val="0034001D"/>
    <w:rsid w:val="003402B4"/>
    <w:rsid w:val="003402DE"/>
    <w:rsid w:val="00340510"/>
    <w:rsid w:val="00340700"/>
    <w:rsid w:val="003408FF"/>
    <w:rsid w:val="00340EA4"/>
    <w:rsid w:val="00340EB2"/>
    <w:rsid w:val="003411E7"/>
    <w:rsid w:val="0034154F"/>
    <w:rsid w:val="00341900"/>
    <w:rsid w:val="00341D20"/>
    <w:rsid w:val="003422E5"/>
    <w:rsid w:val="003424B1"/>
    <w:rsid w:val="003428CD"/>
    <w:rsid w:val="003437E8"/>
    <w:rsid w:val="003438FC"/>
    <w:rsid w:val="00343A25"/>
    <w:rsid w:val="00343C08"/>
    <w:rsid w:val="00343CA7"/>
    <w:rsid w:val="00343EF9"/>
    <w:rsid w:val="00344360"/>
    <w:rsid w:val="00344452"/>
    <w:rsid w:val="00344A2A"/>
    <w:rsid w:val="00344C38"/>
    <w:rsid w:val="0034513F"/>
    <w:rsid w:val="003452A8"/>
    <w:rsid w:val="00345417"/>
    <w:rsid w:val="00345D2F"/>
    <w:rsid w:val="00345E29"/>
    <w:rsid w:val="00345EDE"/>
    <w:rsid w:val="0034670A"/>
    <w:rsid w:val="00346A38"/>
    <w:rsid w:val="00346B41"/>
    <w:rsid w:val="00347274"/>
    <w:rsid w:val="003473D7"/>
    <w:rsid w:val="00347A60"/>
    <w:rsid w:val="00347E21"/>
    <w:rsid w:val="003501FE"/>
    <w:rsid w:val="00350839"/>
    <w:rsid w:val="00350CD3"/>
    <w:rsid w:val="00350D77"/>
    <w:rsid w:val="00350E09"/>
    <w:rsid w:val="00350E8F"/>
    <w:rsid w:val="0035169E"/>
    <w:rsid w:val="0035182A"/>
    <w:rsid w:val="003518A5"/>
    <w:rsid w:val="00351A70"/>
    <w:rsid w:val="00351FBE"/>
    <w:rsid w:val="0035283E"/>
    <w:rsid w:val="00352C72"/>
    <w:rsid w:val="00352ED9"/>
    <w:rsid w:val="003532D7"/>
    <w:rsid w:val="003538FC"/>
    <w:rsid w:val="003539FB"/>
    <w:rsid w:val="00353A51"/>
    <w:rsid w:val="00353AB9"/>
    <w:rsid w:val="00354207"/>
    <w:rsid w:val="00354231"/>
    <w:rsid w:val="0035424A"/>
    <w:rsid w:val="0035427C"/>
    <w:rsid w:val="0035450F"/>
    <w:rsid w:val="00354658"/>
    <w:rsid w:val="00354F26"/>
    <w:rsid w:val="003552A6"/>
    <w:rsid w:val="00355320"/>
    <w:rsid w:val="003553FE"/>
    <w:rsid w:val="0035542F"/>
    <w:rsid w:val="003558E1"/>
    <w:rsid w:val="003558E7"/>
    <w:rsid w:val="003559EB"/>
    <w:rsid w:val="00355B34"/>
    <w:rsid w:val="00355E11"/>
    <w:rsid w:val="00355F18"/>
    <w:rsid w:val="003562F7"/>
    <w:rsid w:val="00356EA5"/>
    <w:rsid w:val="00356FA6"/>
    <w:rsid w:val="00357231"/>
    <w:rsid w:val="003572B3"/>
    <w:rsid w:val="003573B8"/>
    <w:rsid w:val="003573C3"/>
    <w:rsid w:val="0035744F"/>
    <w:rsid w:val="0035763E"/>
    <w:rsid w:val="0035799A"/>
    <w:rsid w:val="00357EF3"/>
    <w:rsid w:val="0036000E"/>
    <w:rsid w:val="0036008A"/>
    <w:rsid w:val="00360093"/>
    <w:rsid w:val="003601EC"/>
    <w:rsid w:val="0036036B"/>
    <w:rsid w:val="00360807"/>
    <w:rsid w:val="003608F3"/>
    <w:rsid w:val="00360B1B"/>
    <w:rsid w:val="00360D25"/>
    <w:rsid w:val="00361018"/>
    <w:rsid w:val="00361087"/>
    <w:rsid w:val="003612A2"/>
    <w:rsid w:val="003615DF"/>
    <w:rsid w:val="003619DB"/>
    <w:rsid w:val="00361B3F"/>
    <w:rsid w:val="00361C2D"/>
    <w:rsid w:val="003621BD"/>
    <w:rsid w:val="00362386"/>
    <w:rsid w:val="00362718"/>
    <w:rsid w:val="00362748"/>
    <w:rsid w:val="00362C06"/>
    <w:rsid w:val="00362CBD"/>
    <w:rsid w:val="00362DCC"/>
    <w:rsid w:val="00362E41"/>
    <w:rsid w:val="00362F30"/>
    <w:rsid w:val="0036307D"/>
    <w:rsid w:val="00363A34"/>
    <w:rsid w:val="00363A4B"/>
    <w:rsid w:val="00363A9F"/>
    <w:rsid w:val="00363AFD"/>
    <w:rsid w:val="00364349"/>
    <w:rsid w:val="00365A9C"/>
    <w:rsid w:val="00365EF7"/>
    <w:rsid w:val="003660CF"/>
    <w:rsid w:val="003662B7"/>
    <w:rsid w:val="0036638B"/>
    <w:rsid w:val="00366562"/>
    <w:rsid w:val="003666F0"/>
    <w:rsid w:val="00366763"/>
    <w:rsid w:val="00366846"/>
    <w:rsid w:val="00366A65"/>
    <w:rsid w:val="003671F8"/>
    <w:rsid w:val="00367BAD"/>
    <w:rsid w:val="00367D9C"/>
    <w:rsid w:val="00367E11"/>
    <w:rsid w:val="00367E24"/>
    <w:rsid w:val="0037007C"/>
    <w:rsid w:val="003705E5"/>
    <w:rsid w:val="003707C3"/>
    <w:rsid w:val="00370B4C"/>
    <w:rsid w:val="00370C81"/>
    <w:rsid w:val="00370E69"/>
    <w:rsid w:val="00370F31"/>
    <w:rsid w:val="003712E2"/>
    <w:rsid w:val="0037134A"/>
    <w:rsid w:val="003714C9"/>
    <w:rsid w:val="00371836"/>
    <w:rsid w:val="00371BED"/>
    <w:rsid w:val="00371EBB"/>
    <w:rsid w:val="0037213B"/>
    <w:rsid w:val="003726C8"/>
    <w:rsid w:val="00372726"/>
    <w:rsid w:val="00372AC8"/>
    <w:rsid w:val="00372D9F"/>
    <w:rsid w:val="00372DD0"/>
    <w:rsid w:val="0037312F"/>
    <w:rsid w:val="0037355A"/>
    <w:rsid w:val="00373B32"/>
    <w:rsid w:val="00373F65"/>
    <w:rsid w:val="0037454B"/>
    <w:rsid w:val="003746AD"/>
    <w:rsid w:val="0037477F"/>
    <w:rsid w:val="003747EB"/>
    <w:rsid w:val="00374BE9"/>
    <w:rsid w:val="00374CA0"/>
    <w:rsid w:val="00374E3C"/>
    <w:rsid w:val="003753C2"/>
    <w:rsid w:val="00375799"/>
    <w:rsid w:val="003758C2"/>
    <w:rsid w:val="00375C76"/>
    <w:rsid w:val="00375C7F"/>
    <w:rsid w:val="0037640F"/>
    <w:rsid w:val="00376565"/>
    <w:rsid w:val="003768C0"/>
    <w:rsid w:val="0037695C"/>
    <w:rsid w:val="00376FD8"/>
    <w:rsid w:val="00377105"/>
    <w:rsid w:val="0037711A"/>
    <w:rsid w:val="00377278"/>
    <w:rsid w:val="0037755B"/>
    <w:rsid w:val="00377B52"/>
    <w:rsid w:val="00377F4B"/>
    <w:rsid w:val="00380320"/>
    <w:rsid w:val="003806F4"/>
    <w:rsid w:val="00380801"/>
    <w:rsid w:val="00380D2A"/>
    <w:rsid w:val="0038104B"/>
    <w:rsid w:val="003818A0"/>
    <w:rsid w:val="003819D2"/>
    <w:rsid w:val="003820CF"/>
    <w:rsid w:val="003823FB"/>
    <w:rsid w:val="0038253C"/>
    <w:rsid w:val="0038254A"/>
    <w:rsid w:val="00382580"/>
    <w:rsid w:val="00382C06"/>
    <w:rsid w:val="00382DAB"/>
    <w:rsid w:val="00382E45"/>
    <w:rsid w:val="00383521"/>
    <w:rsid w:val="00383781"/>
    <w:rsid w:val="003839EB"/>
    <w:rsid w:val="00383AA0"/>
    <w:rsid w:val="003843F1"/>
    <w:rsid w:val="00384444"/>
    <w:rsid w:val="0038485C"/>
    <w:rsid w:val="00384C8F"/>
    <w:rsid w:val="00384E2D"/>
    <w:rsid w:val="00385321"/>
    <w:rsid w:val="00385617"/>
    <w:rsid w:val="003857EB"/>
    <w:rsid w:val="00385B1D"/>
    <w:rsid w:val="00385B8A"/>
    <w:rsid w:val="00385D78"/>
    <w:rsid w:val="00385F01"/>
    <w:rsid w:val="0038602F"/>
    <w:rsid w:val="003860A9"/>
    <w:rsid w:val="00386367"/>
    <w:rsid w:val="0038650C"/>
    <w:rsid w:val="00386818"/>
    <w:rsid w:val="00387420"/>
    <w:rsid w:val="0038766A"/>
    <w:rsid w:val="00387B82"/>
    <w:rsid w:val="00387DA2"/>
    <w:rsid w:val="00390305"/>
    <w:rsid w:val="003908E5"/>
    <w:rsid w:val="00390A40"/>
    <w:rsid w:val="00390EB4"/>
    <w:rsid w:val="003913E8"/>
    <w:rsid w:val="00391415"/>
    <w:rsid w:val="0039161A"/>
    <w:rsid w:val="00391B79"/>
    <w:rsid w:val="00391F44"/>
    <w:rsid w:val="00391F62"/>
    <w:rsid w:val="00391FC9"/>
    <w:rsid w:val="00392230"/>
    <w:rsid w:val="0039223E"/>
    <w:rsid w:val="00392291"/>
    <w:rsid w:val="003929BB"/>
    <w:rsid w:val="00392BA3"/>
    <w:rsid w:val="003933A2"/>
    <w:rsid w:val="00393462"/>
    <w:rsid w:val="0039384D"/>
    <w:rsid w:val="003939B1"/>
    <w:rsid w:val="00393B58"/>
    <w:rsid w:val="003941DB"/>
    <w:rsid w:val="003942F6"/>
    <w:rsid w:val="0039457C"/>
    <w:rsid w:val="003946CC"/>
    <w:rsid w:val="003947FB"/>
    <w:rsid w:val="00394976"/>
    <w:rsid w:val="00394AD7"/>
    <w:rsid w:val="00394CDA"/>
    <w:rsid w:val="00394D99"/>
    <w:rsid w:val="00395551"/>
    <w:rsid w:val="0039588A"/>
    <w:rsid w:val="00395C4D"/>
    <w:rsid w:val="00395F1D"/>
    <w:rsid w:val="003961A9"/>
    <w:rsid w:val="003961B2"/>
    <w:rsid w:val="0039652B"/>
    <w:rsid w:val="00397719"/>
    <w:rsid w:val="00397A64"/>
    <w:rsid w:val="00397E23"/>
    <w:rsid w:val="003A007C"/>
    <w:rsid w:val="003A049F"/>
    <w:rsid w:val="003A084C"/>
    <w:rsid w:val="003A092F"/>
    <w:rsid w:val="003A110E"/>
    <w:rsid w:val="003A1356"/>
    <w:rsid w:val="003A15EF"/>
    <w:rsid w:val="003A1BB4"/>
    <w:rsid w:val="003A1E2F"/>
    <w:rsid w:val="003A1ED1"/>
    <w:rsid w:val="003A1F77"/>
    <w:rsid w:val="003A1F9D"/>
    <w:rsid w:val="003A2282"/>
    <w:rsid w:val="003A23A9"/>
    <w:rsid w:val="003A2F93"/>
    <w:rsid w:val="003A3188"/>
    <w:rsid w:val="003A35E5"/>
    <w:rsid w:val="003A3721"/>
    <w:rsid w:val="003A3790"/>
    <w:rsid w:val="003A37C4"/>
    <w:rsid w:val="003A38DD"/>
    <w:rsid w:val="003A3D2E"/>
    <w:rsid w:val="003A3FF5"/>
    <w:rsid w:val="003A4A32"/>
    <w:rsid w:val="003A4A7A"/>
    <w:rsid w:val="003A4CE2"/>
    <w:rsid w:val="003A4F45"/>
    <w:rsid w:val="003A50E7"/>
    <w:rsid w:val="003A553B"/>
    <w:rsid w:val="003A591E"/>
    <w:rsid w:val="003A6039"/>
    <w:rsid w:val="003A6072"/>
    <w:rsid w:val="003A62F7"/>
    <w:rsid w:val="003A6868"/>
    <w:rsid w:val="003A6E46"/>
    <w:rsid w:val="003A756C"/>
    <w:rsid w:val="003A75AC"/>
    <w:rsid w:val="003B0176"/>
    <w:rsid w:val="003B019B"/>
    <w:rsid w:val="003B0424"/>
    <w:rsid w:val="003B0751"/>
    <w:rsid w:val="003B09BF"/>
    <w:rsid w:val="003B0B43"/>
    <w:rsid w:val="003B0C8E"/>
    <w:rsid w:val="003B0D9E"/>
    <w:rsid w:val="003B0DD9"/>
    <w:rsid w:val="003B11EF"/>
    <w:rsid w:val="003B11F6"/>
    <w:rsid w:val="003B12FE"/>
    <w:rsid w:val="003B1A0A"/>
    <w:rsid w:val="003B1D07"/>
    <w:rsid w:val="003B1D33"/>
    <w:rsid w:val="003B1FD3"/>
    <w:rsid w:val="003B2812"/>
    <w:rsid w:val="003B2BA3"/>
    <w:rsid w:val="003B2C11"/>
    <w:rsid w:val="003B2C9D"/>
    <w:rsid w:val="003B34A6"/>
    <w:rsid w:val="003B37B0"/>
    <w:rsid w:val="003B3BF8"/>
    <w:rsid w:val="003B3C18"/>
    <w:rsid w:val="003B3F93"/>
    <w:rsid w:val="003B424A"/>
    <w:rsid w:val="003B44FC"/>
    <w:rsid w:val="003B46CE"/>
    <w:rsid w:val="003B49DB"/>
    <w:rsid w:val="003B4A3C"/>
    <w:rsid w:val="003B5825"/>
    <w:rsid w:val="003B5877"/>
    <w:rsid w:val="003B58AD"/>
    <w:rsid w:val="003B614D"/>
    <w:rsid w:val="003B634B"/>
    <w:rsid w:val="003B6451"/>
    <w:rsid w:val="003B6663"/>
    <w:rsid w:val="003B695D"/>
    <w:rsid w:val="003B6DCD"/>
    <w:rsid w:val="003B6F85"/>
    <w:rsid w:val="003B6F90"/>
    <w:rsid w:val="003B72C4"/>
    <w:rsid w:val="003B7568"/>
    <w:rsid w:val="003B7609"/>
    <w:rsid w:val="003B7A69"/>
    <w:rsid w:val="003B7A7F"/>
    <w:rsid w:val="003B7D4B"/>
    <w:rsid w:val="003B7D8A"/>
    <w:rsid w:val="003C004C"/>
    <w:rsid w:val="003C0624"/>
    <w:rsid w:val="003C0883"/>
    <w:rsid w:val="003C0A92"/>
    <w:rsid w:val="003C0AD1"/>
    <w:rsid w:val="003C0D35"/>
    <w:rsid w:val="003C10A6"/>
    <w:rsid w:val="003C1347"/>
    <w:rsid w:val="003C14A0"/>
    <w:rsid w:val="003C1823"/>
    <w:rsid w:val="003C1B1E"/>
    <w:rsid w:val="003C1BAE"/>
    <w:rsid w:val="003C24C0"/>
    <w:rsid w:val="003C24EA"/>
    <w:rsid w:val="003C260F"/>
    <w:rsid w:val="003C27F8"/>
    <w:rsid w:val="003C2BB7"/>
    <w:rsid w:val="003C2C4E"/>
    <w:rsid w:val="003C2DE8"/>
    <w:rsid w:val="003C3334"/>
    <w:rsid w:val="003C3516"/>
    <w:rsid w:val="003C3E19"/>
    <w:rsid w:val="003C3EDE"/>
    <w:rsid w:val="003C41D7"/>
    <w:rsid w:val="003C4479"/>
    <w:rsid w:val="003C44C6"/>
    <w:rsid w:val="003C4657"/>
    <w:rsid w:val="003C49A8"/>
    <w:rsid w:val="003C4BD0"/>
    <w:rsid w:val="003C4C37"/>
    <w:rsid w:val="003C5320"/>
    <w:rsid w:val="003C5357"/>
    <w:rsid w:val="003C565B"/>
    <w:rsid w:val="003C56A5"/>
    <w:rsid w:val="003C5711"/>
    <w:rsid w:val="003C59EC"/>
    <w:rsid w:val="003C5C3B"/>
    <w:rsid w:val="003C5EF1"/>
    <w:rsid w:val="003C6008"/>
    <w:rsid w:val="003C621B"/>
    <w:rsid w:val="003C6947"/>
    <w:rsid w:val="003C726F"/>
    <w:rsid w:val="003D037F"/>
    <w:rsid w:val="003D0970"/>
    <w:rsid w:val="003D0A1E"/>
    <w:rsid w:val="003D0C88"/>
    <w:rsid w:val="003D10A0"/>
    <w:rsid w:val="003D11B6"/>
    <w:rsid w:val="003D11D2"/>
    <w:rsid w:val="003D12A9"/>
    <w:rsid w:val="003D1C10"/>
    <w:rsid w:val="003D1D98"/>
    <w:rsid w:val="003D253E"/>
    <w:rsid w:val="003D28BF"/>
    <w:rsid w:val="003D2BC5"/>
    <w:rsid w:val="003D2D7B"/>
    <w:rsid w:val="003D2FE5"/>
    <w:rsid w:val="003D35C8"/>
    <w:rsid w:val="003D3A0E"/>
    <w:rsid w:val="003D3BB0"/>
    <w:rsid w:val="003D4510"/>
    <w:rsid w:val="003D46D9"/>
    <w:rsid w:val="003D5034"/>
    <w:rsid w:val="003D50C4"/>
    <w:rsid w:val="003D513F"/>
    <w:rsid w:val="003D581B"/>
    <w:rsid w:val="003D5884"/>
    <w:rsid w:val="003D64D0"/>
    <w:rsid w:val="003D6517"/>
    <w:rsid w:val="003D670C"/>
    <w:rsid w:val="003D71CD"/>
    <w:rsid w:val="003D76DC"/>
    <w:rsid w:val="003D77DA"/>
    <w:rsid w:val="003D7E45"/>
    <w:rsid w:val="003E0856"/>
    <w:rsid w:val="003E0CE3"/>
    <w:rsid w:val="003E0E26"/>
    <w:rsid w:val="003E0EFB"/>
    <w:rsid w:val="003E1029"/>
    <w:rsid w:val="003E1092"/>
    <w:rsid w:val="003E1297"/>
    <w:rsid w:val="003E13E1"/>
    <w:rsid w:val="003E14BD"/>
    <w:rsid w:val="003E1A30"/>
    <w:rsid w:val="003E1BD4"/>
    <w:rsid w:val="003E23CC"/>
    <w:rsid w:val="003E249C"/>
    <w:rsid w:val="003E2CE5"/>
    <w:rsid w:val="003E2D33"/>
    <w:rsid w:val="003E3196"/>
    <w:rsid w:val="003E33BB"/>
    <w:rsid w:val="003E33D7"/>
    <w:rsid w:val="003E361E"/>
    <w:rsid w:val="003E3841"/>
    <w:rsid w:val="003E459F"/>
    <w:rsid w:val="003E45E8"/>
    <w:rsid w:val="003E4637"/>
    <w:rsid w:val="003E4C11"/>
    <w:rsid w:val="003E4E37"/>
    <w:rsid w:val="003E53EA"/>
    <w:rsid w:val="003E540E"/>
    <w:rsid w:val="003E575D"/>
    <w:rsid w:val="003E592F"/>
    <w:rsid w:val="003E6387"/>
    <w:rsid w:val="003E6399"/>
    <w:rsid w:val="003E6A79"/>
    <w:rsid w:val="003E6B09"/>
    <w:rsid w:val="003E6B81"/>
    <w:rsid w:val="003E6BEE"/>
    <w:rsid w:val="003E6DEB"/>
    <w:rsid w:val="003E6EDC"/>
    <w:rsid w:val="003E6F88"/>
    <w:rsid w:val="003E7056"/>
    <w:rsid w:val="003E791E"/>
    <w:rsid w:val="003E7961"/>
    <w:rsid w:val="003E7AAB"/>
    <w:rsid w:val="003E7ADA"/>
    <w:rsid w:val="003F0050"/>
    <w:rsid w:val="003F038C"/>
    <w:rsid w:val="003F094F"/>
    <w:rsid w:val="003F09A0"/>
    <w:rsid w:val="003F09E6"/>
    <w:rsid w:val="003F0ADC"/>
    <w:rsid w:val="003F0C30"/>
    <w:rsid w:val="003F0C8B"/>
    <w:rsid w:val="003F1005"/>
    <w:rsid w:val="003F10FE"/>
    <w:rsid w:val="003F1499"/>
    <w:rsid w:val="003F17E0"/>
    <w:rsid w:val="003F1C7F"/>
    <w:rsid w:val="003F1D62"/>
    <w:rsid w:val="003F1EDB"/>
    <w:rsid w:val="003F2097"/>
    <w:rsid w:val="003F20A4"/>
    <w:rsid w:val="003F3427"/>
    <w:rsid w:val="003F343B"/>
    <w:rsid w:val="003F34A4"/>
    <w:rsid w:val="003F3694"/>
    <w:rsid w:val="003F36A2"/>
    <w:rsid w:val="003F3E8D"/>
    <w:rsid w:val="003F3F02"/>
    <w:rsid w:val="003F434C"/>
    <w:rsid w:val="003F4523"/>
    <w:rsid w:val="003F4728"/>
    <w:rsid w:val="003F4737"/>
    <w:rsid w:val="003F49D5"/>
    <w:rsid w:val="003F4A7B"/>
    <w:rsid w:val="003F5DC3"/>
    <w:rsid w:val="003F5EA5"/>
    <w:rsid w:val="003F5F2D"/>
    <w:rsid w:val="003F60AE"/>
    <w:rsid w:val="003F61E2"/>
    <w:rsid w:val="003F64B8"/>
    <w:rsid w:val="003F64C9"/>
    <w:rsid w:val="003F669A"/>
    <w:rsid w:val="003F697F"/>
    <w:rsid w:val="003F6BDC"/>
    <w:rsid w:val="003F6D1E"/>
    <w:rsid w:val="003F6D2C"/>
    <w:rsid w:val="003F705F"/>
    <w:rsid w:val="003F7832"/>
    <w:rsid w:val="003F78EF"/>
    <w:rsid w:val="003F7906"/>
    <w:rsid w:val="003F79E7"/>
    <w:rsid w:val="003F7A70"/>
    <w:rsid w:val="003F7AAD"/>
    <w:rsid w:val="003F7BD7"/>
    <w:rsid w:val="003F7D6F"/>
    <w:rsid w:val="003F7F77"/>
    <w:rsid w:val="004002A3"/>
    <w:rsid w:val="00400373"/>
    <w:rsid w:val="00400394"/>
    <w:rsid w:val="004010DC"/>
    <w:rsid w:val="004011BE"/>
    <w:rsid w:val="004012C2"/>
    <w:rsid w:val="00401426"/>
    <w:rsid w:val="004015B3"/>
    <w:rsid w:val="004018C5"/>
    <w:rsid w:val="00401AFB"/>
    <w:rsid w:val="00401D50"/>
    <w:rsid w:val="00401E53"/>
    <w:rsid w:val="004021D3"/>
    <w:rsid w:val="00402283"/>
    <w:rsid w:val="004022FE"/>
    <w:rsid w:val="004031FB"/>
    <w:rsid w:val="00403259"/>
    <w:rsid w:val="004033B0"/>
    <w:rsid w:val="00403419"/>
    <w:rsid w:val="004037D5"/>
    <w:rsid w:val="004038D4"/>
    <w:rsid w:val="00403900"/>
    <w:rsid w:val="00403AF8"/>
    <w:rsid w:val="00403DE3"/>
    <w:rsid w:val="00404502"/>
    <w:rsid w:val="004046DD"/>
    <w:rsid w:val="00404A34"/>
    <w:rsid w:val="004052EA"/>
    <w:rsid w:val="004055BF"/>
    <w:rsid w:val="00405635"/>
    <w:rsid w:val="00405D5F"/>
    <w:rsid w:val="00405EE1"/>
    <w:rsid w:val="004062C8"/>
    <w:rsid w:val="004063D5"/>
    <w:rsid w:val="00406670"/>
    <w:rsid w:val="004068F6"/>
    <w:rsid w:val="00406A61"/>
    <w:rsid w:val="00407515"/>
    <w:rsid w:val="00407597"/>
    <w:rsid w:val="004076A6"/>
    <w:rsid w:val="00407923"/>
    <w:rsid w:val="00407978"/>
    <w:rsid w:val="00407A78"/>
    <w:rsid w:val="0041024E"/>
    <w:rsid w:val="004103A2"/>
    <w:rsid w:val="00410738"/>
    <w:rsid w:val="00410937"/>
    <w:rsid w:val="00410A04"/>
    <w:rsid w:val="00410AC6"/>
    <w:rsid w:val="0041147B"/>
    <w:rsid w:val="00411CDA"/>
    <w:rsid w:val="00411E14"/>
    <w:rsid w:val="00411FC2"/>
    <w:rsid w:val="0041206C"/>
    <w:rsid w:val="004122E0"/>
    <w:rsid w:val="0041263C"/>
    <w:rsid w:val="004127A9"/>
    <w:rsid w:val="004129D9"/>
    <w:rsid w:val="00412BC4"/>
    <w:rsid w:val="00412FD0"/>
    <w:rsid w:val="0041313F"/>
    <w:rsid w:val="0041341F"/>
    <w:rsid w:val="00413493"/>
    <w:rsid w:val="00413956"/>
    <w:rsid w:val="00413A87"/>
    <w:rsid w:val="00413C3A"/>
    <w:rsid w:val="004141D1"/>
    <w:rsid w:val="004144B9"/>
    <w:rsid w:val="004145F4"/>
    <w:rsid w:val="00414BCE"/>
    <w:rsid w:val="00414D80"/>
    <w:rsid w:val="004154A0"/>
    <w:rsid w:val="00415944"/>
    <w:rsid w:val="0041599D"/>
    <w:rsid w:val="00415C17"/>
    <w:rsid w:val="00416131"/>
    <w:rsid w:val="004163B8"/>
    <w:rsid w:val="004163E3"/>
    <w:rsid w:val="0041690E"/>
    <w:rsid w:val="00416950"/>
    <w:rsid w:val="00416955"/>
    <w:rsid w:val="00416B60"/>
    <w:rsid w:val="00416FA3"/>
    <w:rsid w:val="00417562"/>
    <w:rsid w:val="0041784B"/>
    <w:rsid w:val="004178C1"/>
    <w:rsid w:val="00417D9D"/>
    <w:rsid w:val="00420009"/>
    <w:rsid w:val="004207CC"/>
    <w:rsid w:val="00420869"/>
    <w:rsid w:val="00420B6D"/>
    <w:rsid w:val="00421151"/>
    <w:rsid w:val="004212DB"/>
    <w:rsid w:val="004215F5"/>
    <w:rsid w:val="00421B31"/>
    <w:rsid w:val="00421BD9"/>
    <w:rsid w:val="00421ED2"/>
    <w:rsid w:val="00422074"/>
    <w:rsid w:val="00422531"/>
    <w:rsid w:val="00422565"/>
    <w:rsid w:val="00422590"/>
    <w:rsid w:val="004226C7"/>
    <w:rsid w:val="004229BB"/>
    <w:rsid w:val="004234C0"/>
    <w:rsid w:val="0042355E"/>
    <w:rsid w:val="00423655"/>
    <w:rsid w:val="004236E7"/>
    <w:rsid w:val="004236E8"/>
    <w:rsid w:val="00423D6B"/>
    <w:rsid w:val="00424286"/>
    <w:rsid w:val="004244AE"/>
    <w:rsid w:val="004247C8"/>
    <w:rsid w:val="004248D6"/>
    <w:rsid w:val="00424A6A"/>
    <w:rsid w:val="00426463"/>
    <w:rsid w:val="00426571"/>
    <w:rsid w:val="00426663"/>
    <w:rsid w:val="00426A47"/>
    <w:rsid w:val="00426ABA"/>
    <w:rsid w:val="00426EA3"/>
    <w:rsid w:val="00427328"/>
    <w:rsid w:val="00427357"/>
    <w:rsid w:val="004274FB"/>
    <w:rsid w:val="004276D2"/>
    <w:rsid w:val="00427B54"/>
    <w:rsid w:val="00427E30"/>
    <w:rsid w:val="00427E45"/>
    <w:rsid w:val="0043016C"/>
    <w:rsid w:val="00430175"/>
    <w:rsid w:val="004301EB"/>
    <w:rsid w:val="0043077E"/>
    <w:rsid w:val="0043080B"/>
    <w:rsid w:val="00430BD6"/>
    <w:rsid w:val="00430D97"/>
    <w:rsid w:val="0043144A"/>
    <w:rsid w:val="00431667"/>
    <w:rsid w:val="00431810"/>
    <w:rsid w:val="00431BF7"/>
    <w:rsid w:val="00432333"/>
    <w:rsid w:val="00432417"/>
    <w:rsid w:val="00432521"/>
    <w:rsid w:val="004325C3"/>
    <w:rsid w:val="00432BA1"/>
    <w:rsid w:val="00432C56"/>
    <w:rsid w:val="004331D1"/>
    <w:rsid w:val="004332D9"/>
    <w:rsid w:val="004335BC"/>
    <w:rsid w:val="0043368D"/>
    <w:rsid w:val="004338C3"/>
    <w:rsid w:val="00433957"/>
    <w:rsid w:val="00433C5C"/>
    <w:rsid w:val="00434199"/>
    <w:rsid w:val="00434838"/>
    <w:rsid w:val="00434C06"/>
    <w:rsid w:val="00435636"/>
    <w:rsid w:val="00435949"/>
    <w:rsid w:val="004359B1"/>
    <w:rsid w:val="00435A73"/>
    <w:rsid w:val="00435EAC"/>
    <w:rsid w:val="0043621C"/>
    <w:rsid w:val="00436364"/>
    <w:rsid w:val="00436448"/>
    <w:rsid w:val="004364C7"/>
    <w:rsid w:val="00436BEE"/>
    <w:rsid w:val="00436CC2"/>
    <w:rsid w:val="004370EA"/>
    <w:rsid w:val="00437206"/>
    <w:rsid w:val="004374D0"/>
    <w:rsid w:val="004374EF"/>
    <w:rsid w:val="00437531"/>
    <w:rsid w:val="004377B3"/>
    <w:rsid w:val="00437917"/>
    <w:rsid w:val="00437AC1"/>
    <w:rsid w:val="00437FCC"/>
    <w:rsid w:val="0044036A"/>
    <w:rsid w:val="004406B3"/>
    <w:rsid w:val="0044095A"/>
    <w:rsid w:val="00440A1B"/>
    <w:rsid w:val="004411FB"/>
    <w:rsid w:val="004412C7"/>
    <w:rsid w:val="0044134D"/>
    <w:rsid w:val="00441FCE"/>
    <w:rsid w:val="004420C4"/>
    <w:rsid w:val="004421A1"/>
    <w:rsid w:val="004423FA"/>
    <w:rsid w:val="004428FA"/>
    <w:rsid w:val="00442A55"/>
    <w:rsid w:val="00442DAE"/>
    <w:rsid w:val="00443339"/>
    <w:rsid w:val="0044347A"/>
    <w:rsid w:val="00443485"/>
    <w:rsid w:val="004436B1"/>
    <w:rsid w:val="004439BA"/>
    <w:rsid w:val="00444057"/>
    <w:rsid w:val="004444A8"/>
    <w:rsid w:val="00444AE1"/>
    <w:rsid w:val="00444FE2"/>
    <w:rsid w:val="004450C9"/>
    <w:rsid w:val="004457C5"/>
    <w:rsid w:val="00445816"/>
    <w:rsid w:val="00445BEE"/>
    <w:rsid w:val="00445D0F"/>
    <w:rsid w:val="00446765"/>
    <w:rsid w:val="0044763A"/>
    <w:rsid w:val="004476A6"/>
    <w:rsid w:val="00447880"/>
    <w:rsid w:val="0044796C"/>
    <w:rsid w:val="00447D32"/>
    <w:rsid w:val="0045034E"/>
    <w:rsid w:val="00450758"/>
    <w:rsid w:val="004508A7"/>
    <w:rsid w:val="004511DD"/>
    <w:rsid w:val="00451244"/>
    <w:rsid w:val="004512DA"/>
    <w:rsid w:val="0045148B"/>
    <w:rsid w:val="00451D51"/>
    <w:rsid w:val="00451DFC"/>
    <w:rsid w:val="00452098"/>
    <w:rsid w:val="00452170"/>
    <w:rsid w:val="004528B3"/>
    <w:rsid w:val="00452C6B"/>
    <w:rsid w:val="00452D34"/>
    <w:rsid w:val="00452FD5"/>
    <w:rsid w:val="00453087"/>
    <w:rsid w:val="00453123"/>
    <w:rsid w:val="004535AA"/>
    <w:rsid w:val="0045385B"/>
    <w:rsid w:val="00453BB7"/>
    <w:rsid w:val="00453E84"/>
    <w:rsid w:val="00453EF7"/>
    <w:rsid w:val="00454207"/>
    <w:rsid w:val="00454AD5"/>
    <w:rsid w:val="00454C5F"/>
    <w:rsid w:val="00454C79"/>
    <w:rsid w:val="00454F69"/>
    <w:rsid w:val="00454FF3"/>
    <w:rsid w:val="00455458"/>
    <w:rsid w:val="00455F7D"/>
    <w:rsid w:val="004564B2"/>
    <w:rsid w:val="0045670C"/>
    <w:rsid w:val="0045677F"/>
    <w:rsid w:val="00456967"/>
    <w:rsid w:val="00456AA5"/>
    <w:rsid w:val="00457097"/>
    <w:rsid w:val="00457543"/>
    <w:rsid w:val="00457747"/>
    <w:rsid w:val="00457982"/>
    <w:rsid w:val="00457FBE"/>
    <w:rsid w:val="004602E2"/>
    <w:rsid w:val="00460777"/>
    <w:rsid w:val="00460ADB"/>
    <w:rsid w:val="00461284"/>
    <w:rsid w:val="00461573"/>
    <w:rsid w:val="00461B47"/>
    <w:rsid w:val="00461CB3"/>
    <w:rsid w:val="00461D82"/>
    <w:rsid w:val="00462096"/>
    <w:rsid w:val="00462835"/>
    <w:rsid w:val="004628AD"/>
    <w:rsid w:val="00462AEC"/>
    <w:rsid w:val="00462DF9"/>
    <w:rsid w:val="004631A0"/>
    <w:rsid w:val="00463FE8"/>
    <w:rsid w:val="0046428E"/>
    <w:rsid w:val="0046476A"/>
    <w:rsid w:val="00464A20"/>
    <w:rsid w:val="004652A2"/>
    <w:rsid w:val="00465636"/>
    <w:rsid w:val="00465B00"/>
    <w:rsid w:val="00465BAA"/>
    <w:rsid w:val="00465F87"/>
    <w:rsid w:val="004660FB"/>
    <w:rsid w:val="004662FB"/>
    <w:rsid w:val="00466382"/>
    <w:rsid w:val="0046642C"/>
    <w:rsid w:val="00466DA7"/>
    <w:rsid w:val="00466DC2"/>
    <w:rsid w:val="00466EEF"/>
    <w:rsid w:val="00466FA6"/>
    <w:rsid w:val="0046700E"/>
    <w:rsid w:val="004673A3"/>
    <w:rsid w:val="00467881"/>
    <w:rsid w:val="00467893"/>
    <w:rsid w:val="00467B33"/>
    <w:rsid w:val="00467BEB"/>
    <w:rsid w:val="00467F72"/>
    <w:rsid w:val="00470010"/>
    <w:rsid w:val="004709D9"/>
    <w:rsid w:val="00470C9A"/>
    <w:rsid w:val="0047119F"/>
    <w:rsid w:val="0047124C"/>
    <w:rsid w:val="00471AEE"/>
    <w:rsid w:val="00471D0A"/>
    <w:rsid w:val="00471D4A"/>
    <w:rsid w:val="00471EBB"/>
    <w:rsid w:val="0047248C"/>
    <w:rsid w:val="004724F7"/>
    <w:rsid w:val="00472980"/>
    <w:rsid w:val="00472D45"/>
    <w:rsid w:val="00473122"/>
    <w:rsid w:val="0047397E"/>
    <w:rsid w:val="00473D25"/>
    <w:rsid w:val="00473D2C"/>
    <w:rsid w:val="00473DB1"/>
    <w:rsid w:val="00473DC7"/>
    <w:rsid w:val="00473FCD"/>
    <w:rsid w:val="0047427D"/>
    <w:rsid w:val="0047456D"/>
    <w:rsid w:val="0047478D"/>
    <w:rsid w:val="00474BBA"/>
    <w:rsid w:val="00474D05"/>
    <w:rsid w:val="00474D44"/>
    <w:rsid w:val="00474D6E"/>
    <w:rsid w:val="00474EBC"/>
    <w:rsid w:val="0047513F"/>
    <w:rsid w:val="0047529F"/>
    <w:rsid w:val="00475A67"/>
    <w:rsid w:val="0047610B"/>
    <w:rsid w:val="0047652D"/>
    <w:rsid w:val="00476BC6"/>
    <w:rsid w:val="004774DB"/>
    <w:rsid w:val="004775B7"/>
    <w:rsid w:val="00477981"/>
    <w:rsid w:val="00477D1F"/>
    <w:rsid w:val="00477DEC"/>
    <w:rsid w:val="00480223"/>
    <w:rsid w:val="00480299"/>
    <w:rsid w:val="0048040C"/>
    <w:rsid w:val="0048065D"/>
    <w:rsid w:val="00480889"/>
    <w:rsid w:val="00480A86"/>
    <w:rsid w:val="004810C6"/>
    <w:rsid w:val="004812B1"/>
    <w:rsid w:val="004817DE"/>
    <w:rsid w:val="0048191A"/>
    <w:rsid w:val="00481966"/>
    <w:rsid w:val="00481A8B"/>
    <w:rsid w:val="00481C11"/>
    <w:rsid w:val="00481D91"/>
    <w:rsid w:val="00481DD2"/>
    <w:rsid w:val="00481EFC"/>
    <w:rsid w:val="004823D4"/>
    <w:rsid w:val="004825D2"/>
    <w:rsid w:val="00482611"/>
    <w:rsid w:val="00482683"/>
    <w:rsid w:val="00482823"/>
    <w:rsid w:val="00482B5A"/>
    <w:rsid w:val="00482C12"/>
    <w:rsid w:val="00482F54"/>
    <w:rsid w:val="00482F76"/>
    <w:rsid w:val="00482F8B"/>
    <w:rsid w:val="0048317A"/>
    <w:rsid w:val="004832A7"/>
    <w:rsid w:val="004833FF"/>
    <w:rsid w:val="0048385F"/>
    <w:rsid w:val="00483934"/>
    <w:rsid w:val="00483F25"/>
    <w:rsid w:val="00483FDF"/>
    <w:rsid w:val="004841DB"/>
    <w:rsid w:val="0048439A"/>
    <w:rsid w:val="004844A3"/>
    <w:rsid w:val="0048460A"/>
    <w:rsid w:val="0048470A"/>
    <w:rsid w:val="00484932"/>
    <w:rsid w:val="00484A07"/>
    <w:rsid w:val="00484FC2"/>
    <w:rsid w:val="0048509C"/>
    <w:rsid w:val="0048583D"/>
    <w:rsid w:val="0048585D"/>
    <w:rsid w:val="00486244"/>
    <w:rsid w:val="0048636D"/>
    <w:rsid w:val="00486768"/>
    <w:rsid w:val="004869B5"/>
    <w:rsid w:val="00486A07"/>
    <w:rsid w:val="00486C58"/>
    <w:rsid w:val="00487918"/>
    <w:rsid w:val="00487D13"/>
    <w:rsid w:val="00487F41"/>
    <w:rsid w:val="00490E4F"/>
    <w:rsid w:val="00490EAA"/>
    <w:rsid w:val="00490EB1"/>
    <w:rsid w:val="00490EE6"/>
    <w:rsid w:val="00491780"/>
    <w:rsid w:val="00491837"/>
    <w:rsid w:val="00491B55"/>
    <w:rsid w:val="00491BCA"/>
    <w:rsid w:val="0049247E"/>
    <w:rsid w:val="00492777"/>
    <w:rsid w:val="00492B7C"/>
    <w:rsid w:val="0049320A"/>
    <w:rsid w:val="00493447"/>
    <w:rsid w:val="00493759"/>
    <w:rsid w:val="004937B7"/>
    <w:rsid w:val="00494652"/>
    <w:rsid w:val="00494827"/>
    <w:rsid w:val="004949C2"/>
    <w:rsid w:val="00494CDD"/>
    <w:rsid w:val="00494EF6"/>
    <w:rsid w:val="0049559D"/>
    <w:rsid w:val="00495A3B"/>
    <w:rsid w:val="00495F00"/>
    <w:rsid w:val="004965A7"/>
    <w:rsid w:val="00496732"/>
    <w:rsid w:val="004971DD"/>
    <w:rsid w:val="00497556"/>
    <w:rsid w:val="004976F7"/>
    <w:rsid w:val="004977FB"/>
    <w:rsid w:val="004A0136"/>
    <w:rsid w:val="004A0277"/>
    <w:rsid w:val="004A02CB"/>
    <w:rsid w:val="004A0746"/>
    <w:rsid w:val="004A0A51"/>
    <w:rsid w:val="004A0D09"/>
    <w:rsid w:val="004A0D39"/>
    <w:rsid w:val="004A0FBC"/>
    <w:rsid w:val="004A13CF"/>
    <w:rsid w:val="004A1490"/>
    <w:rsid w:val="004A1540"/>
    <w:rsid w:val="004A17FF"/>
    <w:rsid w:val="004A1DE8"/>
    <w:rsid w:val="004A2212"/>
    <w:rsid w:val="004A2714"/>
    <w:rsid w:val="004A2BD7"/>
    <w:rsid w:val="004A2FCD"/>
    <w:rsid w:val="004A316F"/>
    <w:rsid w:val="004A321B"/>
    <w:rsid w:val="004A350D"/>
    <w:rsid w:val="004A357F"/>
    <w:rsid w:val="004A3626"/>
    <w:rsid w:val="004A3792"/>
    <w:rsid w:val="004A3957"/>
    <w:rsid w:val="004A3D99"/>
    <w:rsid w:val="004A3E86"/>
    <w:rsid w:val="004A3FFA"/>
    <w:rsid w:val="004A48A1"/>
    <w:rsid w:val="004A497E"/>
    <w:rsid w:val="004A49BC"/>
    <w:rsid w:val="004A4A52"/>
    <w:rsid w:val="004A4C6A"/>
    <w:rsid w:val="004A4DBD"/>
    <w:rsid w:val="004A5382"/>
    <w:rsid w:val="004A53F5"/>
    <w:rsid w:val="004A577E"/>
    <w:rsid w:val="004A59AA"/>
    <w:rsid w:val="004A5E2F"/>
    <w:rsid w:val="004A5E9D"/>
    <w:rsid w:val="004A5EE0"/>
    <w:rsid w:val="004A6267"/>
    <w:rsid w:val="004A65E3"/>
    <w:rsid w:val="004A6A77"/>
    <w:rsid w:val="004A6B01"/>
    <w:rsid w:val="004A7439"/>
    <w:rsid w:val="004A755E"/>
    <w:rsid w:val="004A7A52"/>
    <w:rsid w:val="004A7F14"/>
    <w:rsid w:val="004B0324"/>
    <w:rsid w:val="004B0459"/>
    <w:rsid w:val="004B05DE"/>
    <w:rsid w:val="004B0988"/>
    <w:rsid w:val="004B0C8D"/>
    <w:rsid w:val="004B0D62"/>
    <w:rsid w:val="004B0F4B"/>
    <w:rsid w:val="004B12CA"/>
    <w:rsid w:val="004B13CA"/>
    <w:rsid w:val="004B143A"/>
    <w:rsid w:val="004B154F"/>
    <w:rsid w:val="004B16F7"/>
    <w:rsid w:val="004B18C9"/>
    <w:rsid w:val="004B1B67"/>
    <w:rsid w:val="004B1F22"/>
    <w:rsid w:val="004B23AA"/>
    <w:rsid w:val="004B240A"/>
    <w:rsid w:val="004B24D9"/>
    <w:rsid w:val="004B25BD"/>
    <w:rsid w:val="004B25D4"/>
    <w:rsid w:val="004B273C"/>
    <w:rsid w:val="004B274D"/>
    <w:rsid w:val="004B2841"/>
    <w:rsid w:val="004B2870"/>
    <w:rsid w:val="004B298E"/>
    <w:rsid w:val="004B2DD3"/>
    <w:rsid w:val="004B2E5C"/>
    <w:rsid w:val="004B31BC"/>
    <w:rsid w:val="004B347C"/>
    <w:rsid w:val="004B3C38"/>
    <w:rsid w:val="004B44EE"/>
    <w:rsid w:val="004B4662"/>
    <w:rsid w:val="004B4AE4"/>
    <w:rsid w:val="004B4F61"/>
    <w:rsid w:val="004B5195"/>
    <w:rsid w:val="004B526B"/>
    <w:rsid w:val="004B5BC6"/>
    <w:rsid w:val="004B5D79"/>
    <w:rsid w:val="004B6386"/>
    <w:rsid w:val="004B665B"/>
    <w:rsid w:val="004B678D"/>
    <w:rsid w:val="004B681F"/>
    <w:rsid w:val="004B69A5"/>
    <w:rsid w:val="004B70F7"/>
    <w:rsid w:val="004B7649"/>
    <w:rsid w:val="004B7717"/>
    <w:rsid w:val="004B7CCB"/>
    <w:rsid w:val="004C0115"/>
    <w:rsid w:val="004C02DC"/>
    <w:rsid w:val="004C062A"/>
    <w:rsid w:val="004C090C"/>
    <w:rsid w:val="004C1316"/>
    <w:rsid w:val="004C164D"/>
    <w:rsid w:val="004C19FF"/>
    <w:rsid w:val="004C1E19"/>
    <w:rsid w:val="004C1FF9"/>
    <w:rsid w:val="004C2076"/>
    <w:rsid w:val="004C20AB"/>
    <w:rsid w:val="004C2333"/>
    <w:rsid w:val="004C23D9"/>
    <w:rsid w:val="004C2586"/>
    <w:rsid w:val="004C2588"/>
    <w:rsid w:val="004C2642"/>
    <w:rsid w:val="004C295E"/>
    <w:rsid w:val="004C2B42"/>
    <w:rsid w:val="004C2B5B"/>
    <w:rsid w:val="004C2E41"/>
    <w:rsid w:val="004C30F6"/>
    <w:rsid w:val="004C3313"/>
    <w:rsid w:val="004C3B04"/>
    <w:rsid w:val="004C3B6C"/>
    <w:rsid w:val="004C46B7"/>
    <w:rsid w:val="004C4DC4"/>
    <w:rsid w:val="004C4E9B"/>
    <w:rsid w:val="004C52E2"/>
    <w:rsid w:val="004C5435"/>
    <w:rsid w:val="004C5AA1"/>
    <w:rsid w:val="004C5E9E"/>
    <w:rsid w:val="004C672A"/>
    <w:rsid w:val="004C680B"/>
    <w:rsid w:val="004C69C9"/>
    <w:rsid w:val="004C6E9F"/>
    <w:rsid w:val="004C7007"/>
    <w:rsid w:val="004C7008"/>
    <w:rsid w:val="004C7106"/>
    <w:rsid w:val="004C756F"/>
    <w:rsid w:val="004C7605"/>
    <w:rsid w:val="004C76E1"/>
    <w:rsid w:val="004C78D9"/>
    <w:rsid w:val="004C7B96"/>
    <w:rsid w:val="004D01AD"/>
    <w:rsid w:val="004D092D"/>
    <w:rsid w:val="004D0B6C"/>
    <w:rsid w:val="004D12BF"/>
    <w:rsid w:val="004D18C7"/>
    <w:rsid w:val="004D1CBD"/>
    <w:rsid w:val="004D1D2A"/>
    <w:rsid w:val="004D1DA1"/>
    <w:rsid w:val="004D20D7"/>
    <w:rsid w:val="004D224C"/>
    <w:rsid w:val="004D227E"/>
    <w:rsid w:val="004D22E4"/>
    <w:rsid w:val="004D2374"/>
    <w:rsid w:val="004D2383"/>
    <w:rsid w:val="004D23C5"/>
    <w:rsid w:val="004D244C"/>
    <w:rsid w:val="004D2741"/>
    <w:rsid w:val="004D27AA"/>
    <w:rsid w:val="004D2B95"/>
    <w:rsid w:val="004D2D5C"/>
    <w:rsid w:val="004D30E6"/>
    <w:rsid w:val="004D317C"/>
    <w:rsid w:val="004D335B"/>
    <w:rsid w:val="004D3475"/>
    <w:rsid w:val="004D399F"/>
    <w:rsid w:val="004D3D13"/>
    <w:rsid w:val="004D3D9A"/>
    <w:rsid w:val="004D43DE"/>
    <w:rsid w:val="004D4C58"/>
    <w:rsid w:val="004D4CA6"/>
    <w:rsid w:val="004D5221"/>
    <w:rsid w:val="004D5378"/>
    <w:rsid w:val="004D53FC"/>
    <w:rsid w:val="004D56D9"/>
    <w:rsid w:val="004D5927"/>
    <w:rsid w:val="004D61EF"/>
    <w:rsid w:val="004D6571"/>
    <w:rsid w:val="004D6EB0"/>
    <w:rsid w:val="004D73DB"/>
    <w:rsid w:val="004D74BA"/>
    <w:rsid w:val="004D786B"/>
    <w:rsid w:val="004D7DFE"/>
    <w:rsid w:val="004E0111"/>
    <w:rsid w:val="004E034D"/>
    <w:rsid w:val="004E07A6"/>
    <w:rsid w:val="004E0BD4"/>
    <w:rsid w:val="004E0E6B"/>
    <w:rsid w:val="004E0F18"/>
    <w:rsid w:val="004E1711"/>
    <w:rsid w:val="004E1B57"/>
    <w:rsid w:val="004E1B5B"/>
    <w:rsid w:val="004E1BCB"/>
    <w:rsid w:val="004E2699"/>
    <w:rsid w:val="004E26D7"/>
    <w:rsid w:val="004E26FC"/>
    <w:rsid w:val="004E2708"/>
    <w:rsid w:val="004E2AE9"/>
    <w:rsid w:val="004E2B48"/>
    <w:rsid w:val="004E348E"/>
    <w:rsid w:val="004E361A"/>
    <w:rsid w:val="004E3908"/>
    <w:rsid w:val="004E3A1B"/>
    <w:rsid w:val="004E439A"/>
    <w:rsid w:val="004E4F31"/>
    <w:rsid w:val="004E4FBF"/>
    <w:rsid w:val="004E5CFB"/>
    <w:rsid w:val="004E621C"/>
    <w:rsid w:val="004E623B"/>
    <w:rsid w:val="004E645F"/>
    <w:rsid w:val="004E67EA"/>
    <w:rsid w:val="004E6E2E"/>
    <w:rsid w:val="004E7253"/>
    <w:rsid w:val="004E7495"/>
    <w:rsid w:val="004E7562"/>
    <w:rsid w:val="004E7736"/>
    <w:rsid w:val="004E7909"/>
    <w:rsid w:val="004E7B82"/>
    <w:rsid w:val="004F02E3"/>
    <w:rsid w:val="004F05A9"/>
    <w:rsid w:val="004F0638"/>
    <w:rsid w:val="004F08B7"/>
    <w:rsid w:val="004F091C"/>
    <w:rsid w:val="004F09E4"/>
    <w:rsid w:val="004F0C03"/>
    <w:rsid w:val="004F10B9"/>
    <w:rsid w:val="004F14A7"/>
    <w:rsid w:val="004F1683"/>
    <w:rsid w:val="004F1824"/>
    <w:rsid w:val="004F19CA"/>
    <w:rsid w:val="004F1CD2"/>
    <w:rsid w:val="004F1F7A"/>
    <w:rsid w:val="004F1FC8"/>
    <w:rsid w:val="004F240B"/>
    <w:rsid w:val="004F27EE"/>
    <w:rsid w:val="004F2C81"/>
    <w:rsid w:val="004F3000"/>
    <w:rsid w:val="004F3050"/>
    <w:rsid w:val="004F30B3"/>
    <w:rsid w:val="004F37E4"/>
    <w:rsid w:val="004F3856"/>
    <w:rsid w:val="004F3864"/>
    <w:rsid w:val="004F4231"/>
    <w:rsid w:val="004F4261"/>
    <w:rsid w:val="004F44F1"/>
    <w:rsid w:val="004F45B0"/>
    <w:rsid w:val="004F4668"/>
    <w:rsid w:val="004F48C8"/>
    <w:rsid w:val="004F545F"/>
    <w:rsid w:val="004F54CC"/>
    <w:rsid w:val="004F58B1"/>
    <w:rsid w:val="004F5C3D"/>
    <w:rsid w:val="004F5C4C"/>
    <w:rsid w:val="004F5E30"/>
    <w:rsid w:val="004F5F91"/>
    <w:rsid w:val="004F604D"/>
    <w:rsid w:val="004F60CA"/>
    <w:rsid w:val="004F67BA"/>
    <w:rsid w:val="004F689D"/>
    <w:rsid w:val="004F7051"/>
    <w:rsid w:val="004F75D1"/>
    <w:rsid w:val="004F7A8D"/>
    <w:rsid w:val="004F7BA2"/>
    <w:rsid w:val="004F7C77"/>
    <w:rsid w:val="0050028C"/>
    <w:rsid w:val="005002D2"/>
    <w:rsid w:val="00500871"/>
    <w:rsid w:val="00500B84"/>
    <w:rsid w:val="00500D37"/>
    <w:rsid w:val="00501104"/>
    <w:rsid w:val="005011AC"/>
    <w:rsid w:val="005013A4"/>
    <w:rsid w:val="00501DF6"/>
    <w:rsid w:val="00502007"/>
    <w:rsid w:val="005027E0"/>
    <w:rsid w:val="005029F5"/>
    <w:rsid w:val="005033A5"/>
    <w:rsid w:val="005039A1"/>
    <w:rsid w:val="00503B7A"/>
    <w:rsid w:val="00503ECC"/>
    <w:rsid w:val="00504254"/>
    <w:rsid w:val="0050433D"/>
    <w:rsid w:val="00504752"/>
    <w:rsid w:val="00504D3F"/>
    <w:rsid w:val="00504D60"/>
    <w:rsid w:val="00505201"/>
    <w:rsid w:val="005058A6"/>
    <w:rsid w:val="005059D6"/>
    <w:rsid w:val="005061FD"/>
    <w:rsid w:val="00506AA1"/>
    <w:rsid w:val="00507763"/>
    <w:rsid w:val="00507AD3"/>
    <w:rsid w:val="00507E63"/>
    <w:rsid w:val="00507EC0"/>
    <w:rsid w:val="00510147"/>
    <w:rsid w:val="005102C1"/>
    <w:rsid w:val="005105A0"/>
    <w:rsid w:val="00510B1F"/>
    <w:rsid w:val="00510B96"/>
    <w:rsid w:val="00511520"/>
    <w:rsid w:val="00511545"/>
    <w:rsid w:val="00511563"/>
    <w:rsid w:val="00511635"/>
    <w:rsid w:val="0051168A"/>
    <w:rsid w:val="00511B75"/>
    <w:rsid w:val="00511BC3"/>
    <w:rsid w:val="0051209A"/>
    <w:rsid w:val="00512ADB"/>
    <w:rsid w:val="00512FDD"/>
    <w:rsid w:val="00513168"/>
    <w:rsid w:val="00513463"/>
    <w:rsid w:val="00514461"/>
    <w:rsid w:val="005144E1"/>
    <w:rsid w:val="005145AD"/>
    <w:rsid w:val="005148DA"/>
    <w:rsid w:val="005150F9"/>
    <w:rsid w:val="00515B79"/>
    <w:rsid w:val="00515BD5"/>
    <w:rsid w:val="00516051"/>
    <w:rsid w:val="005162D3"/>
    <w:rsid w:val="005162D8"/>
    <w:rsid w:val="005169FC"/>
    <w:rsid w:val="00516C7E"/>
    <w:rsid w:val="00516FE3"/>
    <w:rsid w:val="00517110"/>
    <w:rsid w:val="00517218"/>
    <w:rsid w:val="00517BBB"/>
    <w:rsid w:val="00520073"/>
    <w:rsid w:val="00520440"/>
    <w:rsid w:val="00520543"/>
    <w:rsid w:val="0052054C"/>
    <w:rsid w:val="005208A9"/>
    <w:rsid w:val="00520F59"/>
    <w:rsid w:val="005210C9"/>
    <w:rsid w:val="00521252"/>
    <w:rsid w:val="005216AC"/>
    <w:rsid w:val="005221B8"/>
    <w:rsid w:val="00522851"/>
    <w:rsid w:val="00522F92"/>
    <w:rsid w:val="00523227"/>
    <w:rsid w:val="0052383E"/>
    <w:rsid w:val="0052404F"/>
    <w:rsid w:val="00524235"/>
    <w:rsid w:val="005244CB"/>
    <w:rsid w:val="00524563"/>
    <w:rsid w:val="00524568"/>
    <w:rsid w:val="00524B18"/>
    <w:rsid w:val="00524EEA"/>
    <w:rsid w:val="00524F02"/>
    <w:rsid w:val="00525139"/>
    <w:rsid w:val="00525152"/>
    <w:rsid w:val="005251BF"/>
    <w:rsid w:val="005251DC"/>
    <w:rsid w:val="00525280"/>
    <w:rsid w:val="00525602"/>
    <w:rsid w:val="005258FE"/>
    <w:rsid w:val="0052620A"/>
    <w:rsid w:val="00526430"/>
    <w:rsid w:val="005269B0"/>
    <w:rsid w:val="00527006"/>
    <w:rsid w:val="00527422"/>
    <w:rsid w:val="005274CF"/>
    <w:rsid w:val="0052781E"/>
    <w:rsid w:val="00527A47"/>
    <w:rsid w:val="00527A5D"/>
    <w:rsid w:val="00530178"/>
    <w:rsid w:val="00530DDB"/>
    <w:rsid w:val="005310E5"/>
    <w:rsid w:val="005310F2"/>
    <w:rsid w:val="00531663"/>
    <w:rsid w:val="00531A34"/>
    <w:rsid w:val="00531CFE"/>
    <w:rsid w:val="00531D62"/>
    <w:rsid w:val="00531E3F"/>
    <w:rsid w:val="00532100"/>
    <w:rsid w:val="005324EB"/>
    <w:rsid w:val="0053295C"/>
    <w:rsid w:val="00532CCD"/>
    <w:rsid w:val="00533282"/>
    <w:rsid w:val="0053337A"/>
    <w:rsid w:val="005335E9"/>
    <w:rsid w:val="0053364C"/>
    <w:rsid w:val="00533B2C"/>
    <w:rsid w:val="00534737"/>
    <w:rsid w:val="005347F6"/>
    <w:rsid w:val="005348C3"/>
    <w:rsid w:val="00534E80"/>
    <w:rsid w:val="00534F4E"/>
    <w:rsid w:val="005350B2"/>
    <w:rsid w:val="005351C9"/>
    <w:rsid w:val="00535643"/>
    <w:rsid w:val="005358B0"/>
    <w:rsid w:val="005359FF"/>
    <w:rsid w:val="00535AC3"/>
    <w:rsid w:val="00535E2A"/>
    <w:rsid w:val="0053668E"/>
    <w:rsid w:val="00536C12"/>
    <w:rsid w:val="00536DD1"/>
    <w:rsid w:val="00536E48"/>
    <w:rsid w:val="00537760"/>
    <w:rsid w:val="00537EF5"/>
    <w:rsid w:val="005400FE"/>
    <w:rsid w:val="005408D4"/>
    <w:rsid w:val="00540E42"/>
    <w:rsid w:val="00540F69"/>
    <w:rsid w:val="00541000"/>
    <w:rsid w:val="0054111F"/>
    <w:rsid w:val="0054113C"/>
    <w:rsid w:val="00541278"/>
    <w:rsid w:val="00541560"/>
    <w:rsid w:val="00541906"/>
    <w:rsid w:val="005419A6"/>
    <w:rsid w:val="005419B8"/>
    <w:rsid w:val="005419BA"/>
    <w:rsid w:val="00541CB8"/>
    <w:rsid w:val="00541D2C"/>
    <w:rsid w:val="00541EBC"/>
    <w:rsid w:val="00541F29"/>
    <w:rsid w:val="005422E8"/>
    <w:rsid w:val="005426CE"/>
    <w:rsid w:val="005426D3"/>
    <w:rsid w:val="005438BE"/>
    <w:rsid w:val="005438C9"/>
    <w:rsid w:val="005438E1"/>
    <w:rsid w:val="0054392F"/>
    <w:rsid w:val="00543BD7"/>
    <w:rsid w:val="00544281"/>
    <w:rsid w:val="00544A82"/>
    <w:rsid w:val="00544B69"/>
    <w:rsid w:val="00544CFA"/>
    <w:rsid w:val="0054524B"/>
    <w:rsid w:val="00545812"/>
    <w:rsid w:val="00545BEF"/>
    <w:rsid w:val="00545DF1"/>
    <w:rsid w:val="00545ED1"/>
    <w:rsid w:val="00546296"/>
    <w:rsid w:val="005467B7"/>
    <w:rsid w:val="00546A90"/>
    <w:rsid w:val="00546ACE"/>
    <w:rsid w:val="0054789E"/>
    <w:rsid w:val="00547BB1"/>
    <w:rsid w:val="00547C4E"/>
    <w:rsid w:val="00547D04"/>
    <w:rsid w:val="00550893"/>
    <w:rsid w:val="0055092F"/>
    <w:rsid w:val="00550FFD"/>
    <w:rsid w:val="005511FC"/>
    <w:rsid w:val="00551E26"/>
    <w:rsid w:val="00551E79"/>
    <w:rsid w:val="00551EF8"/>
    <w:rsid w:val="0055225A"/>
    <w:rsid w:val="0055245A"/>
    <w:rsid w:val="0055299A"/>
    <w:rsid w:val="005529FD"/>
    <w:rsid w:val="00552AD9"/>
    <w:rsid w:val="00552E6C"/>
    <w:rsid w:val="005530AB"/>
    <w:rsid w:val="00553262"/>
    <w:rsid w:val="005532DE"/>
    <w:rsid w:val="00553923"/>
    <w:rsid w:val="00553F1A"/>
    <w:rsid w:val="0055406D"/>
    <w:rsid w:val="005542D8"/>
    <w:rsid w:val="00554F3B"/>
    <w:rsid w:val="0055527F"/>
    <w:rsid w:val="00555824"/>
    <w:rsid w:val="005558A0"/>
    <w:rsid w:val="00555D56"/>
    <w:rsid w:val="00556032"/>
    <w:rsid w:val="0055605F"/>
    <w:rsid w:val="00556121"/>
    <w:rsid w:val="0055633C"/>
    <w:rsid w:val="005568A0"/>
    <w:rsid w:val="005576CC"/>
    <w:rsid w:val="005576DD"/>
    <w:rsid w:val="0055780B"/>
    <w:rsid w:val="0055791D"/>
    <w:rsid w:val="00557AD8"/>
    <w:rsid w:val="00557CC3"/>
    <w:rsid w:val="00557D3B"/>
    <w:rsid w:val="00560113"/>
    <w:rsid w:val="0056052F"/>
    <w:rsid w:val="00560899"/>
    <w:rsid w:val="00560EBB"/>
    <w:rsid w:val="00561153"/>
    <w:rsid w:val="005612BE"/>
    <w:rsid w:val="00561803"/>
    <w:rsid w:val="00561944"/>
    <w:rsid w:val="00561A03"/>
    <w:rsid w:val="00561D08"/>
    <w:rsid w:val="00561FB0"/>
    <w:rsid w:val="00561FF6"/>
    <w:rsid w:val="00562184"/>
    <w:rsid w:val="005626B9"/>
    <w:rsid w:val="00562ABA"/>
    <w:rsid w:val="00562B44"/>
    <w:rsid w:val="00562C19"/>
    <w:rsid w:val="00562F3D"/>
    <w:rsid w:val="00563CFA"/>
    <w:rsid w:val="00563D1F"/>
    <w:rsid w:val="00563ECC"/>
    <w:rsid w:val="00564114"/>
    <w:rsid w:val="005645CD"/>
    <w:rsid w:val="00564F27"/>
    <w:rsid w:val="005651FB"/>
    <w:rsid w:val="00565F46"/>
    <w:rsid w:val="00566040"/>
    <w:rsid w:val="00566302"/>
    <w:rsid w:val="00566928"/>
    <w:rsid w:val="00566A25"/>
    <w:rsid w:val="00566A37"/>
    <w:rsid w:val="00566BE9"/>
    <w:rsid w:val="00566D6B"/>
    <w:rsid w:val="005675CB"/>
    <w:rsid w:val="00567611"/>
    <w:rsid w:val="00567DB3"/>
    <w:rsid w:val="00567DE9"/>
    <w:rsid w:val="005704C7"/>
    <w:rsid w:val="00570802"/>
    <w:rsid w:val="005708A4"/>
    <w:rsid w:val="00570A4C"/>
    <w:rsid w:val="00570A58"/>
    <w:rsid w:val="00570B91"/>
    <w:rsid w:val="00570D0F"/>
    <w:rsid w:val="00570EA3"/>
    <w:rsid w:val="00570FB4"/>
    <w:rsid w:val="00570FDC"/>
    <w:rsid w:val="005710CD"/>
    <w:rsid w:val="005712DE"/>
    <w:rsid w:val="00571495"/>
    <w:rsid w:val="0057176B"/>
    <w:rsid w:val="0057184B"/>
    <w:rsid w:val="00571B9A"/>
    <w:rsid w:val="00571C4F"/>
    <w:rsid w:val="00571C89"/>
    <w:rsid w:val="00571DDD"/>
    <w:rsid w:val="00571FEA"/>
    <w:rsid w:val="00572394"/>
    <w:rsid w:val="00572691"/>
    <w:rsid w:val="005726FC"/>
    <w:rsid w:val="00573152"/>
    <w:rsid w:val="00573517"/>
    <w:rsid w:val="00573A9B"/>
    <w:rsid w:val="00573E33"/>
    <w:rsid w:val="0057478E"/>
    <w:rsid w:val="00574EE4"/>
    <w:rsid w:val="00574F5A"/>
    <w:rsid w:val="00575126"/>
    <w:rsid w:val="00575183"/>
    <w:rsid w:val="00575315"/>
    <w:rsid w:val="00575355"/>
    <w:rsid w:val="005753B1"/>
    <w:rsid w:val="00575BCC"/>
    <w:rsid w:val="00575FB3"/>
    <w:rsid w:val="005760AC"/>
    <w:rsid w:val="005762FD"/>
    <w:rsid w:val="00576422"/>
    <w:rsid w:val="005764CA"/>
    <w:rsid w:val="005765FE"/>
    <w:rsid w:val="00576BB9"/>
    <w:rsid w:val="00576E60"/>
    <w:rsid w:val="00576FED"/>
    <w:rsid w:val="00577286"/>
    <w:rsid w:val="005777FA"/>
    <w:rsid w:val="005778A3"/>
    <w:rsid w:val="00577954"/>
    <w:rsid w:val="00577998"/>
    <w:rsid w:val="00577AB7"/>
    <w:rsid w:val="00577B27"/>
    <w:rsid w:val="00577BD7"/>
    <w:rsid w:val="00580046"/>
    <w:rsid w:val="0058054B"/>
    <w:rsid w:val="00580C2D"/>
    <w:rsid w:val="00580D0D"/>
    <w:rsid w:val="00580FE6"/>
    <w:rsid w:val="005812DE"/>
    <w:rsid w:val="00581466"/>
    <w:rsid w:val="0058149B"/>
    <w:rsid w:val="00581C3F"/>
    <w:rsid w:val="00582774"/>
    <w:rsid w:val="005829E1"/>
    <w:rsid w:val="00582C13"/>
    <w:rsid w:val="00582E5A"/>
    <w:rsid w:val="00582EB8"/>
    <w:rsid w:val="0058313D"/>
    <w:rsid w:val="005832D4"/>
    <w:rsid w:val="00583903"/>
    <w:rsid w:val="00583CCD"/>
    <w:rsid w:val="00583ED2"/>
    <w:rsid w:val="00583F14"/>
    <w:rsid w:val="005841F1"/>
    <w:rsid w:val="00584B22"/>
    <w:rsid w:val="00584BE3"/>
    <w:rsid w:val="00584E24"/>
    <w:rsid w:val="00584F26"/>
    <w:rsid w:val="00585BEF"/>
    <w:rsid w:val="00585E47"/>
    <w:rsid w:val="00585FC4"/>
    <w:rsid w:val="005868E5"/>
    <w:rsid w:val="00586A63"/>
    <w:rsid w:val="00587BB6"/>
    <w:rsid w:val="00587C28"/>
    <w:rsid w:val="00587F75"/>
    <w:rsid w:val="00587FCF"/>
    <w:rsid w:val="005900EE"/>
    <w:rsid w:val="00590133"/>
    <w:rsid w:val="005907C6"/>
    <w:rsid w:val="00590AEF"/>
    <w:rsid w:val="0059111B"/>
    <w:rsid w:val="00591173"/>
    <w:rsid w:val="0059147A"/>
    <w:rsid w:val="005914CA"/>
    <w:rsid w:val="005915B6"/>
    <w:rsid w:val="00591E06"/>
    <w:rsid w:val="005921E4"/>
    <w:rsid w:val="005923A8"/>
    <w:rsid w:val="00592413"/>
    <w:rsid w:val="00592437"/>
    <w:rsid w:val="00592524"/>
    <w:rsid w:val="00592625"/>
    <w:rsid w:val="0059263B"/>
    <w:rsid w:val="00592AC6"/>
    <w:rsid w:val="00592FC7"/>
    <w:rsid w:val="005934D1"/>
    <w:rsid w:val="0059361C"/>
    <w:rsid w:val="005936C9"/>
    <w:rsid w:val="00593757"/>
    <w:rsid w:val="00593866"/>
    <w:rsid w:val="00593A33"/>
    <w:rsid w:val="00593B59"/>
    <w:rsid w:val="005941EB"/>
    <w:rsid w:val="00594733"/>
    <w:rsid w:val="0059478E"/>
    <w:rsid w:val="00594D73"/>
    <w:rsid w:val="00594E83"/>
    <w:rsid w:val="0059538C"/>
    <w:rsid w:val="0059587A"/>
    <w:rsid w:val="00595D6B"/>
    <w:rsid w:val="00595D7D"/>
    <w:rsid w:val="00595EBA"/>
    <w:rsid w:val="00595FCC"/>
    <w:rsid w:val="0059614F"/>
    <w:rsid w:val="0059622E"/>
    <w:rsid w:val="0059628D"/>
    <w:rsid w:val="0059669F"/>
    <w:rsid w:val="0059681B"/>
    <w:rsid w:val="00596DA4"/>
    <w:rsid w:val="0059766A"/>
    <w:rsid w:val="00597B38"/>
    <w:rsid w:val="00597B9A"/>
    <w:rsid w:val="00597D22"/>
    <w:rsid w:val="00597E37"/>
    <w:rsid w:val="005A086B"/>
    <w:rsid w:val="005A0C56"/>
    <w:rsid w:val="005A0D97"/>
    <w:rsid w:val="005A0EB3"/>
    <w:rsid w:val="005A0FC7"/>
    <w:rsid w:val="005A1724"/>
    <w:rsid w:val="005A1D7C"/>
    <w:rsid w:val="005A1F4F"/>
    <w:rsid w:val="005A217A"/>
    <w:rsid w:val="005A2548"/>
    <w:rsid w:val="005A2668"/>
    <w:rsid w:val="005A2750"/>
    <w:rsid w:val="005A2B56"/>
    <w:rsid w:val="005A2DE2"/>
    <w:rsid w:val="005A358E"/>
    <w:rsid w:val="005A3660"/>
    <w:rsid w:val="005A3668"/>
    <w:rsid w:val="005A3687"/>
    <w:rsid w:val="005A3B5F"/>
    <w:rsid w:val="005A3C89"/>
    <w:rsid w:val="005A408C"/>
    <w:rsid w:val="005A40AF"/>
    <w:rsid w:val="005A40F4"/>
    <w:rsid w:val="005A424D"/>
    <w:rsid w:val="005A48F2"/>
    <w:rsid w:val="005A497A"/>
    <w:rsid w:val="005A4E21"/>
    <w:rsid w:val="005A5007"/>
    <w:rsid w:val="005A5131"/>
    <w:rsid w:val="005A5235"/>
    <w:rsid w:val="005A557D"/>
    <w:rsid w:val="005A5759"/>
    <w:rsid w:val="005A576D"/>
    <w:rsid w:val="005A6467"/>
    <w:rsid w:val="005A6958"/>
    <w:rsid w:val="005A695D"/>
    <w:rsid w:val="005A6AB7"/>
    <w:rsid w:val="005A6D16"/>
    <w:rsid w:val="005A6E9B"/>
    <w:rsid w:val="005A6EB2"/>
    <w:rsid w:val="005A6F9F"/>
    <w:rsid w:val="005A750F"/>
    <w:rsid w:val="005A753D"/>
    <w:rsid w:val="005A7EDE"/>
    <w:rsid w:val="005B11AB"/>
    <w:rsid w:val="005B1AD1"/>
    <w:rsid w:val="005B1B65"/>
    <w:rsid w:val="005B1D39"/>
    <w:rsid w:val="005B1E01"/>
    <w:rsid w:val="005B1EED"/>
    <w:rsid w:val="005B210C"/>
    <w:rsid w:val="005B2267"/>
    <w:rsid w:val="005B2413"/>
    <w:rsid w:val="005B245A"/>
    <w:rsid w:val="005B257E"/>
    <w:rsid w:val="005B274A"/>
    <w:rsid w:val="005B2816"/>
    <w:rsid w:val="005B28B5"/>
    <w:rsid w:val="005B2C36"/>
    <w:rsid w:val="005B351A"/>
    <w:rsid w:val="005B37E9"/>
    <w:rsid w:val="005B38ED"/>
    <w:rsid w:val="005B39C0"/>
    <w:rsid w:val="005B3C6C"/>
    <w:rsid w:val="005B440A"/>
    <w:rsid w:val="005B4499"/>
    <w:rsid w:val="005B459D"/>
    <w:rsid w:val="005B45D0"/>
    <w:rsid w:val="005B48A1"/>
    <w:rsid w:val="005B4B75"/>
    <w:rsid w:val="005B4C2E"/>
    <w:rsid w:val="005B4C96"/>
    <w:rsid w:val="005B4EAB"/>
    <w:rsid w:val="005B4FB7"/>
    <w:rsid w:val="005B500F"/>
    <w:rsid w:val="005B55EC"/>
    <w:rsid w:val="005B579C"/>
    <w:rsid w:val="005B5C59"/>
    <w:rsid w:val="005B5EC7"/>
    <w:rsid w:val="005B5FFC"/>
    <w:rsid w:val="005B63C7"/>
    <w:rsid w:val="005B689F"/>
    <w:rsid w:val="005B6A5F"/>
    <w:rsid w:val="005B6B76"/>
    <w:rsid w:val="005B6E69"/>
    <w:rsid w:val="005B73BC"/>
    <w:rsid w:val="005B74F2"/>
    <w:rsid w:val="005B7505"/>
    <w:rsid w:val="005B75B0"/>
    <w:rsid w:val="005B75B5"/>
    <w:rsid w:val="005B76E4"/>
    <w:rsid w:val="005B796F"/>
    <w:rsid w:val="005B7C37"/>
    <w:rsid w:val="005B7F33"/>
    <w:rsid w:val="005C02DB"/>
    <w:rsid w:val="005C0A26"/>
    <w:rsid w:val="005C15E0"/>
    <w:rsid w:val="005C166F"/>
    <w:rsid w:val="005C1E47"/>
    <w:rsid w:val="005C20C6"/>
    <w:rsid w:val="005C22D4"/>
    <w:rsid w:val="005C2322"/>
    <w:rsid w:val="005C239C"/>
    <w:rsid w:val="005C24FB"/>
    <w:rsid w:val="005C26E8"/>
    <w:rsid w:val="005C2C74"/>
    <w:rsid w:val="005C2D3F"/>
    <w:rsid w:val="005C2F91"/>
    <w:rsid w:val="005C2F9E"/>
    <w:rsid w:val="005C3073"/>
    <w:rsid w:val="005C3254"/>
    <w:rsid w:val="005C330C"/>
    <w:rsid w:val="005C35EB"/>
    <w:rsid w:val="005C368C"/>
    <w:rsid w:val="005C3C73"/>
    <w:rsid w:val="005C3F46"/>
    <w:rsid w:val="005C469D"/>
    <w:rsid w:val="005C48B9"/>
    <w:rsid w:val="005C4AED"/>
    <w:rsid w:val="005C4B41"/>
    <w:rsid w:val="005C4F65"/>
    <w:rsid w:val="005C4FA7"/>
    <w:rsid w:val="005C54BB"/>
    <w:rsid w:val="005C5806"/>
    <w:rsid w:val="005C5B6B"/>
    <w:rsid w:val="005C5EF2"/>
    <w:rsid w:val="005C66CD"/>
    <w:rsid w:val="005C72BA"/>
    <w:rsid w:val="005C74B9"/>
    <w:rsid w:val="005C74D4"/>
    <w:rsid w:val="005C750F"/>
    <w:rsid w:val="005C7730"/>
    <w:rsid w:val="005C77A7"/>
    <w:rsid w:val="005C78CA"/>
    <w:rsid w:val="005C795A"/>
    <w:rsid w:val="005C79FE"/>
    <w:rsid w:val="005C7B5D"/>
    <w:rsid w:val="005C7E4E"/>
    <w:rsid w:val="005C7EC4"/>
    <w:rsid w:val="005D0347"/>
    <w:rsid w:val="005D05F6"/>
    <w:rsid w:val="005D08B0"/>
    <w:rsid w:val="005D08F4"/>
    <w:rsid w:val="005D095D"/>
    <w:rsid w:val="005D0A72"/>
    <w:rsid w:val="005D0AA1"/>
    <w:rsid w:val="005D0CC7"/>
    <w:rsid w:val="005D0DF1"/>
    <w:rsid w:val="005D1070"/>
    <w:rsid w:val="005D12BF"/>
    <w:rsid w:val="005D1AD3"/>
    <w:rsid w:val="005D1F1E"/>
    <w:rsid w:val="005D2013"/>
    <w:rsid w:val="005D212A"/>
    <w:rsid w:val="005D2770"/>
    <w:rsid w:val="005D277F"/>
    <w:rsid w:val="005D2E13"/>
    <w:rsid w:val="005D2E79"/>
    <w:rsid w:val="005D2E88"/>
    <w:rsid w:val="005D30FF"/>
    <w:rsid w:val="005D3468"/>
    <w:rsid w:val="005D35A6"/>
    <w:rsid w:val="005D37BC"/>
    <w:rsid w:val="005D399F"/>
    <w:rsid w:val="005D3C1B"/>
    <w:rsid w:val="005D3FBE"/>
    <w:rsid w:val="005D401D"/>
    <w:rsid w:val="005D466C"/>
    <w:rsid w:val="005D4C4F"/>
    <w:rsid w:val="005D4CC0"/>
    <w:rsid w:val="005D4D63"/>
    <w:rsid w:val="005D5468"/>
    <w:rsid w:val="005D5912"/>
    <w:rsid w:val="005D5957"/>
    <w:rsid w:val="005D5ABB"/>
    <w:rsid w:val="005D5B2F"/>
    <w:rsid w:val="005D65B3"/>
    <w:rsid w:val="005D6871"/>
    <w:rsid w:val="005D696D"/>
    <w:rsid w:val="005D6BAD"/>
    <w:rsid w:val="005D6DB1"/>
    <w:rsid w:val="005D70BF"/>
    <w:rsid w:val="005D71CF"/>
    <w:rsid w:val="005E0048"/>
    <w:rsid w:val="005E084F"/>
    <w:rsid w:val="005E0C4B"/>
    <w:rsid w:val="005E11FE"/>
    <w:rsid w:val="005E1485"/>
    <w:rsid w:val="005E1554"/>
    <w:rsid w:val="005E1620"/>
    <w:rsid w:val="005E16F5"/>
    <w:rsid w:val="005E1727"/>
    <w:rsid w:val="005E183E"/>
    <w:rsid w:val="005E1D45"/>
    <w:rsid w:val="005E1E7E"/>
    <w:rsid w:val="005E22CB"/>
    <w:rsid w:val="005E23DC"/>
    <w:rsid w:val="005E2435"/>
    <w:rsid w:val="005E28D3"/>
    <w:rsid w:val="005E2C08"/>
    <w:rsid w:val="005E302D"/>
    <w:rsid w:val="005E3424"/>
    <w:rsid w:val="005E39A5"/>
    <w:rsid w:val="005E39CF"/>
    <w:rsid w:val="005E3BBB"/>
    <w:rsid w:val="005E3D7A"/>
    <w:rsid w:val="005E4161"/>
    <w:rsid w:val="005E423C"/>
    <w:rsid w:val="005E4D36"/>
    <w:rsid w:val="005E513A"/>
    <w:rsid w:val="005E533D"/>
    <w:rsid w:val="005E55E0"/>
    <w:rsid w:val="005E56A8"/>
    <w:rsid w:val="005E56E2"/>
    <w:rsid w:val="005E60CE"/>
    <w:rsid w:val="005E611A"/>
    <w:rsid w:val="005E6419"/>
    <w:rsid w:val="005E6420"/>
    <w:rsid w:val="005E6766"/>
    <w:rsid w:val="005E6921"/>
    <w:rsid w:val="005E69B7"/>
    <w:rsid w:val="005E6B9E"/>
    <w:rsid w:val="005E6EA3"/>
    <w:rsid w:val="005E7470"/>
    <w:rsid w:val="005E7505"/>
    <w:rsid w:val="005E7635"/>
    <w:rsid w:val="005E7B71"/>
    <w:rsid w:val="005E7E62"/>
    <w:rsid w:val="005E7FAA"/>
    <w:rsid w:val="005F02A3"/>
    <w:rsid w:val="005F0441"/>
    <w:rsid w:val="005F0543"/>
    <w:rsid w:val="005F0574"/>
    <w:rsid w:val="005F0FC3"/>
    <w:rsid w:val="005F1B71"/>
    <w:rsid w:val="005F1BA0"/>
    <w:rsid w:val="005F1BB7"/>
    <w:rsid w:val="005F1DB2"/>
    <w:rsid w:val="005F20B7"/>
    <w:rsid w:val="005F20CB"/>
    <w:rsid w:val="005F2231"/>
    <w:rsid w:val="005F2745"/>
    <w:rsid w:val="005F282B"/>
    <w:rsid w:val="005F2A3E"/>
    <w:rsid w:val="005F323E"/>
    <w:rsid w:val="005F353B"/>
    <w:rsid w:val="005F3BAB"/>
    <w:rsid w:val="005F40AC"/>
    <w:rsid w:val="005F4356"/>
    <w:rsid w:val="005F47AC"/>
    <w:rsid w:val="005F484B"/>
    <w:rsid w:val="005F486F"/>
    <w:rsid w:val="005F490D"/>
    <w:rsid w:val="005F4A36"/>
    <w:rsid w:val="005F4C5F"/>
    <w:rsid w:val="005F524F"/>
    <w:rsid w:val="005F5267"/>
    <w:rsid w:val="005F52A9"/>
    <w:rsid w:val="005F52AE"/>
    <w:rsid w:val="005F53F7"/>
    <w:rsid w:val="005F59F2"/>
    <w:rsid w:val="005F5A4A"/>
    <w:rsid w:val="005F5EB1"/>
    <w:rsid w:val="005F5F04"/>
    <w:rsid w:val="005F5F0F"/>
    <w:rsid w:val="005F64E1"/>
    <w:rsid w:val="005F650F"/>
    <w:rsid w:val="005F6AE2"/>
    <w:rsid w:val="005F6BAC"/>
    <w:rsid w:val="005F6BD6"/>
    <w:rsid w:val="005F6D63"/>
    <w:rsid w:val="005F729B"/>
    <w:rsid w:val="005F72A4"/>
    <w:rsid w:val="005F7ADE"/>
    <w:rsid w:val="006001DC"/>
    <w:rsid w:val="006003F0"/>
    <w:rsid w:val="006005F6"/>
    <w:rsid w:val="006005FC"/>
    <w:rsid w:val="0060065F"/>
    <w:rsid w:val="006006B7"/>
    <w:rsid w:val="0060078F"/>
    <w:rsid w:val="00600A75"/>
    <w:rsid w:val="00600CE3"/>
    <w:rsid w:val="00600FE7"/>
    <w:rsid w:val="006010A1"/>
    <w:rsid w:val="006013E3"/>
    <w:rsid w:val="00601613"/>
    <w:rsid w:val="00601710"/>
    <w:rsid w:val="00601DFC"/>
    <w:rsid w:val="00602306"/>
    <w:rsid w:val="006023EA"/>
    <w:rsid w:val="00602533"/>
    <w:rsid w:val="00602979"/>
    <w:rsid w:val="00602B86"/>
    <w:rsid w:val="0060302A"/>
    <w:rsid w:val="00603745"/>
    <w:rsid w:val="00603746"/>
    <w:rsid w:val="00603929"/>
    <w:rsid w:val="00603D90"/>
    <w:rsid w:val="0060414F"/>
    <w:rsid w:val="0060427E"/>
    <w:rsid w:val="0060440E"/>
    <w:rsid w:val="0060469B"/>
    <w:rsid w:val="006048A1"/>
    <w:rsid w:val="006048AD"/>
    <w:rsid w:val="00604B95"/>
    <w:rsid w:val="006052A7"/>
    <w:rsid w:val="00605380"/>
    <w:rsid w:val="00605BC4"/>
    <w:rsid w:val="00605CB8"/>
    <w:rsid w:val="00605D73"/>
    <w:rsid w:val="0060610C"/>
    <w:rsid w:val="006061E7"/>
    <w:rsid w:val="00606C5B"/>
    <w:rsid w:val="00607CBE"/>
    <w:rsid w:val="00607EB3"/>
    <w:rsid w:val="00607F82"/>
    <w:rsid w:val="006101AC"/>
    <w:rsid w:val="0061071C"/>
    <w:rsid w:val="00610CC5"/>
    <w:rsid w:val="00610E59"/>
    <w:rsid w:val="006110DF"/>
    <w:rsid w:val="00611124"/>
    <w:rsid w:val="00611399"/>
    <w:rsid w:val="00611F15"/>
    <w:rsid w:val="0061214B"/>
    <w:rsid w:val="0061253D"/>
    <w:rsid w:val="0061280D"/>
    <w:rsid w:val="00612B30"/>
    <w:rsid w:val="00612D71"/>
    <w:rsid w:val="00612E5E"/>
    <w:rsid w:val="00612F6F"/>
    <w:rsid w:val="00613A2E"/>
    <w:rsid w:val="00613B81"/>
    <w:rsid w:val="00613E21"/>
    <w:rsid w:val="00614142"/>
    <w:rsid w:val="00614161"/>
    <w:rsid w:val="00614F9C"/>
    <w:rsid w:val="006151AD"/>
    <w:rsid w:val="006152AD"/>
    <w:rsid w:val="00615DB0"/>
    <w:rsid w:val="00615FC7"/>
    <w:rsid w:val="0061619D"/>
    <w:rsid w:val="006164E3"/>
    <w:rsid w:val="0061689E"/>
    <w:rsid w:val="0061696E"/>
    <w:rsid w:val="00616B8C"/>
    <w:rsid w:val="00616F96"/>
    <w:rsid w:val="006173B3"/>
    <w:rsid w:val="0061779F"/>
    <w:rsid w:val="006178EA"/>
    <w:rsid w:val="00617B2E"/>
    <w:rsid w:val="00617C8C"/>
    <w:rsid w:val="00617EB7"/>
    <w:rsid w:val="00620397"/>
    <w:rsid w:val="006203CF"/>
    <w:rsid w:val="006208A7"/>
    <w:rsid w:val="00620969"/>
    <w:rsid w:val="00620CC0"/>
    <w:rsid w:val="00620FAA"/>
    <w:rsid w:val="00620FD6"/>
    <w:rsid w:val="00621275"/>
    <w:rsid w:val="006213B4"/>
    <w:rsid w:val="0062144B"/>
    <w:rsid w:val="006219EF"/>
    <w:rsid w:val="00621B00"/>
    <w:rsid w:val="00621BFF"/>
    <w:rsid w:val="00621CC9"/>
    <w:rsid w:val="00622002"/>
    <w:rsid w:val="0062224D"/>
    <w:rsid w:val="00622283"/>
    <w:rsid w:val="0062234D"/>
    <w:rsid w:val="00622496"/>
    <w:rsid w:val="00622603"/>
    <w:rsid w:val="00622675"/>
    <w:rsid w:val="006226CD"/>
    <w:rsid w:val="00622E35"/>
    <w:rsid w:val="00623DBA"/>
    <w:rsid w:val="0062438C"/>
    <w:rsid w:val="0062483F"/>
    <w:rsid w:val="006249E6"/>
    <w:rsid w:val="00624AFC"/>
    <w:rsid w:val="00624B19"/>
    <w:rsid w:val="00624B32"/>
    <w:rsid w:val="00624C39"/>
    <w:rsid w:val="00624E68"/>
    <w:rsid w:val="00624EB0"/>
    <w:rsid w:val="006256B7"/>
    <w:rsid w:val="006257A8"/>
    <w:rsid w:val="00625D7D"/>
    <w:rsid w:val="00625E5D"/>
    <w:rsid w:val="00626107"/>
    <w:rsid w:val="006262AE"/>
    <w:rsid w:val="00626434"/>
    <w:rsid w:val="006269AD"/>
    <w:rsid w:val="00626D09"/>
    <w:rsid w:val="00626F93"/>
    <w:rsid w:val="00627326"/>
    <w:rsid w:val="00627ADA"/>
    <w:rsid w:val="0063012F"/>
    <w:rsid w:val="0063048E"/>
    <w:rsid w:val="00630538"/>
    <w:rsid w:val="0063063B"/>
    <w:rsid w:val="006307A2"/>
    <w:rsid w:val="00630963"/>
    <w:rsid w:val="006313C3"/>
    <w:rsid w:val="006317A5"/>
    <w:rsid w:val="00631F4A"/>
    <w:rsid w:val="006320FC"/>
    <w:rsid w:val="0063228F"/>
    <w:rsid w:val="00632883"/>
    <w:rsid w:val="00632A3A"/>
    <w:rsid w:val="00632CA5"/>
    <w:rsid w:val="00632D91"/>
    <w:rsid w:val="00632F55"/>
    <w:rsid w:val="00632F62"/>
    <w:rsid w:val="006333A6"/>
    <w:rsid w:val="00633429"/>
    <w:rsid w:val="00633BA5"/>
    <w:rsid w:val="00633D3B"/>
    <w:rsid w:val="00633D9E"/>
    <w:rsid w:val="006343C5"/>
    <w:rsid w:val="00634891"/>
    <w:rsid w:val="006348AD"/>
    <w:rsid w:val="00634B85"/>
    <w:rsid w:val="00634EBB"/>
    <w:rsid w:val="00634EC7"/>
    <w:rsid w:val="00634FFD"/>
    <w:rsid w:val="00635023"/>
    <w:rsid w:val="006350AD"/>
    <w:rsid w:val="00635277"/>
    <w:rsid w:val="006353F0"/>
    <w:rsid w:val="00635908"/>
    <w:rsid w:val="00635AD0"/>
    <w:rsid w:val="00635DFF"/>
    <w:rsid w:val="0063603E"/>
    <w:rsid w:val="0063611C"/>
    <w:rsid w:val="00637161"/>
    <w:rsid w:val="006374B2"/>
    <w:rsid w:val="0063778F"/>
    <w:rsid w:val="00637CF7"/>
    <w:rsid w:val="00637DB7"/>
    <w:rsid w:val="00637E7D"/>
    <w:rsid w:val="00640125"/>
    <w:rsid w:val="006402EA"/>
    <w:rsid w:val="00640544"/>
    <w:rsid w:val="006407AB"/>
    <w:rsid w:val="006407D0"/>
    <w:rsid w:val="00640921"/>
    <w:rsid w:val="00640CDD"/>
    <w:rsid w:val="0064124A"/>
    <w:rsid w:val="0064196B"/>
    <w:rsid w:val="00641AFA"/>
    <w:rsid w:val="006428CB"/>
    <w:rsid w:val="00642928"/>
    <w:rsid w:val="00643547"/>
    <w:rsid w:val="006435C3"/>
    <w:rsid w:val="00643AAF"/>
    <w:rsid w:val="00643FFB"/>
    <w:rsid w:val="006445FF"/>
    <w:rsid w:val="00644757"/>
    <w:rsid w:val="00644C7A"/>
    <w:rsid w:val="0064526F"/>
    <w:rsid w:val="00645395"/>
    <w:rsid w:val="006455D2"/>
    <w:rsid w:val="006455DB"/>
    <w:rsid w:val="00646047"/>
    <w:rsid w:val="00646260"/>
    <w:rsid w:val="00646558"/>
    <w:rsid w:val="0064697C"/>
    <w:rsid w:val="00646C44"/>
    <w:rsid w:val="00646F2E"/>
    <w:rsid w:val="00647002"/>
    <w:rsid w:val="00647348"/>
    <w:rsid w:val="00647683"/>
    <w:rsid w:val="00647843"/>
    <w:rsid w:val="00647E33"/>
    <w:rsid w:val="00647E58"/>
    <w:rsid w:val="0065021A"/>
    <w:rsid w:val="0065091B"/>
    <w:rsid w:val="00651537"/>
    <w:rsid w:val="00651822"/>
    <w:rsid w:val="00651837"/>
    <w:rsid w:val="006526E0"/>
    <w:rsid w:val="00652756"/>
    <w:rsid w:val="00652DDF"/>
    <w:rsid w:val="0065364F"/>
    <w:rsid w:val="00653A28"/>
    <w:rsid w:val="00653C7D"/>
    <w:rsid w:val="00654078"/>
    <w:rsid w:val="006541CB"/>
    <w:rsid w:val="006543E6"/>
    <w:rsid w:val="00654575"/>
    <w:rsid w:val="006545E4"/>
    <w:rsid w:val="0065477A"/>
    <w:rsid w:val="0065483D"/>
    <w:rsid w:val="0065558D"/>
    <w:rsid w:val="00655F73"/>
    <w:rsid w:val="0065601D"/>
    <w:rsid w:val="00656111"/>
    <w:rsid w:val="006561DE"/>
    <w:rsid w:val="0065654D"/>
    <w:rsid w:val="00656649"/>
    <w:rsid w:val="006570E7"/>
    <w:rsid w:val="00657571"/>
    <w:rsid w:val="00657676"/>
    <w:rsid w:val="006576A2"/>
    <w:rsid w:val="00657FA6"/>
    <w:rsid w:val="006602ED"/>
    <w:rsid w:val="0066044F"/>
    <w:rsid w:val="006604DB"/>
    <w:rsid w:val="00660576"/>
    <w:rsid w:val="00660BA7"/>
    <w:rsid w:val="00660F9F"/>
    <w:rsid w:val="0066165B"/>
    <w:rsid w:val="0066222B"/>
    <w:rsid w:val="0066254F"/>
    <w:rsid w:val="006625C5"/>
    <w:rsid w:val="006625E9"/>
    <w:rsid w:val="00662B5C"/>
    <w:rsid w:val="00662BDC"/>
    <w:rsid w:val="00663026"/>
    <w:rsid w:val="00663055"/>
    <w:rsid w:val="0066309A"/>
    <w:rsid w:val="00663173"/>
    <w:rsid w:val="006638AE"/>
    <w:rsid w:val="006638CB"/>
    <w:rsid w:val="00663C19"/>
    <w:rsid w:val="00664100"/>
    <w:rsid w:val="0066418A"/>
    <w:rsid w:val="0066463D"/>
    <w:rsid w:val="00664896"/>
    <w:rsid w:val="00664F41"/>
    <w:rsid w:val="006652DF"/>
    <w:rsid w:val="006653EC"/>
    <w:rsid w:val="00665482"/>
    <w:rsid w:val="006660CF"/>
    <w:rsid w:val="0066683E"/>
    <w:rsid w:val="00666AAF"/>
    <w:rsid w:val="00666F0A"/>
    <w:rsid w:val="006671D3"/>
    <w:rsid w:val="00667292"/>
    <w:rsid w:val="0067023E"/>
    <w:rsid w:val="0067039A"/>
    <w:rsid w:val="00670455"/>
    <w:rsid w:val="0067062D"/>
    <w:rsid w:val="00671736"/>
    <w:rsid w:val="00671892"/>
    <w:rsid w:val="00671C90"/>
    <w:rsid w:val="00671EFB"/>
    <w:rsid w:val="00672975"/>
    <w:rsid w:val="00672AFE"/>
    <w:rsid w:val="00672B06"/>
    <w:rsid w:val="00672B85"/>
    <w:rsid w:val="00672DC7"/>
    <w:rsid w:val="00673786"/>
    <w:rsid w:val="00673826"/>
    <w:rsid w:val="006738EA"/>
    <w:rsid w:val="00673AEB"/>
    <w:rsid w:val="006741AF"/>
    <w:rsid w:val="00674BE8"/>
    <w:rsid w:val="00674DA5"/>
    <w:rsid w:val="0067503D"/>
    <w:rsid w:val="006758F6"/>
    <w:rsid w:val="00675B96"/>
    <w:rsid w:val="00676A62"/>
    <w:rsid w:val="00676E10"/>
    <w:rsid w:val="006777AE"/>
    <w:rsid w:val="006777D1"/>
    <w:rsid w:val="00677D2C"/>
    <w:rsid w:val="006803DF"/>
    <w:rsid w:val="0068063B"/>
    <w:rsid w:val="00680756"/>
    <w:rsid w:val="00680AD0"/>
    <w:rsid w:val="00681430"/>
    <w:rsid w:val="00681527"/>
    <w:rsid w:val="0068155C"/>
    <w:rsid w:val="00681801"/>
    <w:rsid w:val="00681980"/>
    <w:rsid w:val="00681D0D"/>
    <w:rsid w:val="0068281A"/>
    <w:rsid w:val="006829DC"/>
    <w:rsid w:val="00682A18"/>
    <w:rsid w:val="006834CE"/>
    <w:rsid w:val="006839EE"/>
    <w:rsid w:val="00684219"/>
    <w:rsid w:val="00684415"/>
    <w:rsid w:val="00684652"/>
    <w:rsid w:val="006857DD"/>
    <w:rsid w:val="00685953"/>
    <w:rsid w:val="00685ABC"/>
    <w:rsid w:val="00685FD0"/>
    <w:rsid w:val="00686417"/>
    <w:rsid w:val="0068651E"/>
    <w:rsid w:val="006868A3"/>
    <w:rsid w:val="00686967"/>
    <w:rsid w:val="00686B55"/>
    <w:rsid w:val="00686C78"/>
    <w:rsid w:val="00686F93"/>
    <w:rsid w:val="00687163"/>
    <w:rsid w:val="00687178"/>
    <w:rsid w:val="006872DE"/>
    <w:rsid w:val="0068730E"/>
    <w:rsid w:val="006873B9"/>
    <w:rsid w:val="00687920"/>
    <w:rsid w:val="00687BF0"/>
    <w:rsid w:val="00687E71"/>
    <w:rsid w:val="00687F62"/>
    <w:rsid w:val="00687FE9"/>
    <w:rsid w:val="006900E1"/>
    <w:rsid w:val="00690370"/>
    <w:rsid w:val="00690BBE"/>
    <w:rsid w:val="00690BE8"/>
    <w:rsid w:val="00690C19"/>
    <w:rsid w:val="00690DA2"/>
    <w:rsid w:val="0069124F"/>
    <w:rsid w:val="0069161D"/>
    <w:rsid w:val="00691F1C"/>
    <w:rsid w:val="006924D4"/>
    <w:rsid w:val="006924FE"/>
    <w:rsid w:val="00692542"/>
    <w:rsid w:val="0069256E"/>
    <w:rsid w:val="006927A4"/>
    <w:rsid w:val="006927F2"/>
    <w:rsid w:val="0069286F"/>
    <w:rsid w:val="006928D6"/>
    <w:rsid w:val="00692A59"/>
    <w:rsid w:val="0069320B"/>
    <w:rsid w:val="006933DE"/>
    <w:rsid w:val="0069342B"/>
    <w:rsid w:val="00693C70"/>
    <w:rsid w:val="00693FCD"/>
    <w:rsid w:val="00694275"/>
    <w:rsid w:val="00694427"/>
    <w:rsid w:val="00694B3D"/>
    <w:rsid w:val="00694BF0"/>
    <w:rsid w:val="00694CE4"/>
    <w:rsid w:val="00694FA1"/>
    <w:rsid w:val="0069507D"/>
    <w:rsid w:val="006951B2"/>
    <w:rsid w:val="006960B8"/>
    <w:rsid w:val="00696247"/>
    <w:rsid w:val="0069625E"/>
    <w:rsid w:val="0069667A"/>
    <w:rsid w:val="006968DB"/>
    <w:rsid w:val="00696E27"/>
    <w:rsid w:val="00696F6D"/>
    <w:rsid w:val="00696FEB"/>
    <w:rsid w:val="00697CE5"/>
    <w:rsid w:val="00697F80"/>
    <w:rsid w:val="006A0162"/>
    <w:rsid w:val="006A078E"/>
    <w:rsid w:val="006A0887"/>
    <w:rsid w:val="006A10F6"/>
    <w:rsid w:val="006A1EC6"/>
    <w:rsid w:val="006A2789"/>
    <w:rsid w:val="006A29ED"/>
    <w:rsid w:val="006A3187"/>
    <w:rsid w:val="006A3336"/>
    <w:rsid w:val="006A38F6"/>
    <w:rsid w:val="006A3F44"/>
    <w:rsid w:val="006A446F"/>
    <w:rsid w:val="006A475D"/>
    <w:rsid w:val="006A4767"/>
    <w:rsid w:val="006A47DA"/>
    <w:rsid w:val="006A4BCA"/>
    <w:rsid w:val="006A4DA9"/>
    <w:rsid w:val="006A4DC6"/>
    <w:rsid w:val="006A4FE1"/>
    <w:rsid w:val="006A54A4"/>
    <w:rsid w:val="006A55EB"/>
    <w:rsid w:val="006A59CF"/>
    <w:rsid w:val="006A62A9"/>
    <w:rsid w:val="006A6E5B"/>
    <w:rsid w:val="006A6F20"/>
    <w:rsid w:val="006A6F55"/>
    <w:rsid w:val="006A7038"/>
    <w:rsid w:val="006A7070"/>
    <w:rsid w:val="006A70C1"/>
    <w:rsid w:val="006A7AFE"/>
    <w:rsid w:val="006A7BE0"/>
    <w:rsid w:val="006B0262"/>
    <w:rsid w:val="006B04A1"/>
    <w:rsid w:val="006B0530"/>
    <w:rsid w:val="006B062C"/>
    <w:rsid w:val="006B0645"/>
    <w:rsid w:val="006B0A6D"/>
    <w:rsid w:val="006B0E59"/>
    <w:rsid w:val="006B103D"/>
    <w:rsid w:val="006B144B"/>
    <w:rsid w:val="006B1558"/>
    <w:rsid w:val="006B155B"/>
    <w:rsid w:val="006B1698"/>
    <w:rsid w:val="006B17D1"/>
    <w:rsid w:val="006B1876"/>
    <w:rsid w:val="006B1994"/>
    <w:rsid w:val="006B1A9D"/>
    <w:rsid w:val="006B1ED9"/>
    <w:rsid w:val="006B21A7"/>
    <w:rsid w:val="006B2350"/>
    <w:rsid w:val="006B283A"/>
    <w:rsid w:val="006B2C2B"/>
    <w:rsid w:val="006B3029"/>
    <w:rsid w:val="006B31CC"/>
    <w:rsid w:val="006B38CF"/>
    <w:rsid w:val="006B39E3"/>
    <w:rsid w:val="006B3C45"/>
    <w:rsid w:val="006B4372"/>
    <w:rsid w:val="006B46A9"/>
    <w:rsid w:val="006B4A3A"/>
    <w:rsid w:val="006B54B2"/>
    <w:rsid w:val="006B54F1"/>
    <w:rsid w:val="006B5A48"/>
    <w:rsid w:val="006B6394"/>
    <w:rsid w:val="006B6495"/>
    <w:rsid w:val="006B6610"/>
    <w:rsid w:val="006B67F4"/>
    <w:rsid w:val="006B68B2"/>
    <w:rsid w:val="006B6B09"/>
    <w:rsid w:val="006B6BDC"/>
    <w:rsid w:val="006B6C57"/>
    <w:rsid w:val="006B711A"/>
    <w:rsid w:val="006B7248"/>
    <w:rsid w:val="006B794C"/>
    <w:rsid w:val="006B7FFD"/>
    <w:rsid w:val="006C0004"/>
    <w:rsid w:val="006C00D8"/>
    <w:rsid w:val="006C0465"/>
    <w:rsid w:val="006C06A7"/>
    <w:rsid w:val="006C06D9"/>
    <w:rsid w:val="006C07EE"/>
    <w:rsid w:val="006C0A3E"/>
    <w:rsid w:val="006C0FCF"/>
    <w:rsid w:val="006C116E"/>
    <w:rsid w:val="006C14D2"/>
    <w:rsid w:val="006C1B1D"/>
    <w:rsid w:val="006C1B83"/>
    <w:rsid w:val="006C1D4C"/>
    <w:rsid w:val="006C2321"/>
    <w:rsid w:val="006C2554"/>
    <w:rsid w:val="006C2874"/>
    <w:rsid w:val="006C2AF3"/>
    <w:rsid w:val="006C2F88"/>
    <w:rsid w:val="006C38DF"/>
    <w:rsid w:val="006C3935"/>
    <w:rsid w:val="006C3C0A"/>
    <w:rsid w:val="006C3D04"/>
    <w:rsid w:val="006C3D4B"/>
    <w:rsid w:val="006C44F5"/>
    <w:rsid w:val="006C467F"/>
    <w:rsid w:val="006C4720"/>
    <w:rsid w:val="006C4BFA"/>
    <w:rsid w:val="006C4FC6"/>
    <w:rsid w:val="006C50FA"/>
    <w:rsid w:val="006C51C1"/>
    <w:rsid w:val="006C5396"/>
    <w:rsid w:val="006C5628"/>
    <w:rsid w:val="006C5AAE"/>
    <w:rsid w:val="006C5FC6"/>
    <w:rsid w:val="006C61FC"/>
    <w:rsid w:val="006C6CDB"/>
    <w:rsid w:val="006C6D18"/>
    <w:rsid w:val="006C6D79"/>
    <w:rsid w:val="006C6E53"/>
    <w:rsid w:val="006C7A91"/>
    <w:rsid w:val="006D0393"/>
    <w:rsid w:val="006D05D4"/>
    <w:rsid w:val="006D0999"/>
    <w:rsid w:val="006D0C2C"/>
    <w:rsid w:val="006D0E9B"/>
    <w:rsid w:val="006D0EFC"/>
    <w:rsid w:val="006D0F7E"/>
    <w:rsid w:val="006D12AA"/>
    <w:rsid w:val="006D1452"/>
    <w:rsid w:val="006D1CD7"/>
    <w:rsid w:val="006D2186"/>
    <w:rsid w:val="006D2261"/>
    <w:rsid w:val="006D244B"/>
    <w:rsid w:val="006D2622"/>
    <w:rsid w:val="006D2C1F"/>
    <w:rsid w:val="006D2F11"/>
    <w:rsid w:val="006D30AD"/>
    <w:rsid w:val="006D3361"/>
    <w:rsid w:val="006D341D"/>
    <w:rsid w:val="006D3C89"/>
    <w:rsid w:val="006D3D66"/>
    <w:rsid w:val="006D4047"/>
    <w:rsid w:val="006D5397"/>
    <w:rsid w:val="006D5442"/>
    <w:rsid w:val="006D5A0D"/>
    <w:rsid w:val="006D5EDA"/>
    <w:rsid w:val="006D607A"/>
    <w:rsid w:val="006D6135"/>
    <w:rsid w:val="006D6258"/>
    <w:rsid w:val="006D6356"/>
    <w:rsid w:val="006D64AE"/>
    <w:rsid w:val="006D650F"/>
    <w:rsid w:val="006D6871"/>
    <w:rsid w:val="006D693B"/>
    <w:rsid w:val="006D75A3"/>
    <w:rsid w:val="006D76F1"/>
    <w:rsid w:val="006D78B3"/>
    <w:rsid w:val="006D7B76"/>
    <w:rsid w:val="006D7F8C"/>
    <w:rsid w:val="006E016D"/>
    <w:rsid w:val="006E058C"/>
    <w:rsid w:val="006E151D"/>
    <w:rsid w:val="006E1606"/>
    <w:rsid w:val="006E19A6"/>
    <w:rsid w:val="006E19EB"/>
    <w:rsid w:val="006E1B9B"/>
    <w:rsid w:val="006E204B"/>
    <w:rsid w:val="006E217C"/>
    <w:rsid w:val="006E2521"/>
    <w:rsid w:val="006E2906"/>
    <w:rsid w:val="006E2FAA"/>
    <w:rsid w:val="006E308A"/>
    <w:rsid w:val="006E34BB"/>
    <w:rsid w:val="006E36A3"/>
    <w:rsid w:val="006E3968"/>
    <w:rsid w:val="006E3A2E"/>
    <w:rsid w:val="006E3C40"/>
    <w:rsid w:val="006E49CB"/>
    <w:rsid w:val="006E4D73"/>
    <w:rsid w:val="006E4FD2"/>
    <w:rsid w:val="006E549C"/>
    <w:rsid w:val="006E5C5C"/>
    <w:rsid w:val="006E5ED2"/>
    <w:rsid w:val="006E60C8"/>
    <w:rsid w:val="006E6368"/>
    <w:rsid w:val="006E667D"/>
    <w:rsid w:val="006E6851"/>
    <w:rsid w:val="006E68CA"/>
    <w:rsid w:val="006E6AC5"/>
    <w:rsid w:val="006F0251"/>
    <w:rsid w:val="006F0341"/>
    <w:rsid w:val="006F0437"/>
    <w:rsid w:val="006F074F"/>
    <w:rsid w:val="006F12A2"/>
    <w:rsid w:val="006F13C1"/>
    <w:rsid w:val="006F14CE"/>
    <w:rsid w:val="006F1E2D"/>
    <w:rsid w:val="006F2520"/>
    <w:rsid w:val="006F2A7A"/>
    <w:rsid w:val="006F3331"/>
    <w:rsid w:val="006F36D9"/>
    <w:rsid w:val="006F3E48"/>
    <w:rsid w:val="006F4568"/>
    <w:rsid w:val="006F4A7C"/>
    <w:rsid w:val="006F4D5F"/>
    <w:rsid w:val="006F4D9A"/>
    <w:rsid w:val="006F4DE0"/>
    <w:rsid w:val="006F5325"/>
    <w:rsid w:val="006F5741"/>
    <w:rsid w:val="006F59B3"/>
    <w:rsid w:val="006F5EDE"/>
    <w:rsid w:val="006F5EEA"/>
    <w:rsid w:val="006F63AA"/>
    <w:rsid w:val="006F6C8A"/>
    <w:rsid w:val="006F6F4E"/>
    <w:rsid w:val="006F6FBA"/>
    <w:rsid w:val="006F71A9"/>
    <w:rsid w:val="006F7463"/>
    <w:rsid w:val="006F7C1D"/>
    <w:rsid w:val="00700177"/>
    <w:rsid w:val="007001FA"/>
    <w:rsid w:val="007011B5"/>
    <w:rsid w:val="007017E6"/>
    <w:rsid w:val="007017E8"/>
    <w:rsid w:val="00701D97"/>
    <w:rsid w:val="007020E7"/>
    <w:rsid w:val="007021BB"/>
    <w:rsid w:val="007023D1"/>
    <w:rsid w:val="007023EE"/>
    <w:rsid w:val="00702BDE"/>
    <w:rsid w:val="00702C14"/>
    <w:rsid w:val="00702E2C"/>
    <w:rsid w:val="00702E5C"/>
    <w:rsid w:val="0070314B"/>
    <w:rsid w:val="00703D15"/>
    <w:rsid w:val="00703E6D"/>
    <w:rsid w:val="00703F86"/>
    <w:rsid w:val="007043AB"/>
    <w:rsid w:val="007044DC"/>
    <w:rsid w:val="007047BD"/>
    <w:rsid w:val="00704939"/>
    <w:rsid w:val="00704A56"/>
    <w:rsid w:val="00704EE4"/>
    <w:rsid w:val="00704FF3"/>
    <w:rsid w:val="00705764"/>
    <w:rsid w:val="007059D1"/>
    <w:rsid w:val="00706E72"/>
    <w:rsid w:val="00706F39"/>
    <w:rsid w:val="00707119"/>
    <w:rsid w:val="007073E7"/>
    <w:rsid w:val="007074EC"/>
    <w:rsid w:val="00707866"/>
    <w:rsid w:val="00707BC0"/>
    <w:rsid w:val="00707D7C"/>
    <w:rsid w:val="0071051E"/>
    <w:rsid w:val="0071053D"/>
    <w:rsid w:val="0071074C"/>
    <w:rsid w:val="00710B88"/>
    <w:rsid w:val="00710BDC"/>
    <w:rsid w:val="00710CA6"/>
    <w:rsid w:val="00710FD3"/>
    <w:rsid w:val="00710FF9"/>
    <w:rsid w:val="0071119E"/>
    <w:rsid w:val="0071138C"/>
    <w:rsid w:val="007113E0"/>
    <w:rsid w:val="0071187B"/>
    <w:rsid w:val="0071191C"/>
    <w:rsid w:val="00711B07"/>
    <w:rsid w:val="0071224A"/>
    <w:rsid w:val="00712551"/>
    <w:rsid w:val="00712740"/>
    <w:rsid w:val="007129EB"/>
    <w:rsid w:val="00712AC4"/>
    <w:rsid w:val="00712F92"/>
    <w:rsid w:val="0071387E"/>
    <w:rsid w:val="00713A25"/>
    <w:rsid w:val="00713B5A"/>
    <w:rsid w:val="007141ED"/>
    <w:rsid w:val="00714251"/>
    <w:rsid w:val="00714515"/>
    <w:rsid w:val="007145F7"/>
    <w:rsid w:val="00714A44"/>
    <w:rsid w:val="00715068"/>
    <w:rsid w:val="0071510C"/>
    <w:rsid w:val="007153F5"/>
    <w:rsid w:val="0071582C"/>
    <w:rsid w:val="007158C2"/>
    <w:rsid w:val="00715BFD"/>
    <w:rsid w:val="00715C1D"/>
    <w:rsid w:val="00715F0A"/>
    <w:rsid w:val="0071660E"/>
    <w:rsid w:val="00716708"/>
    <w:rsid w:val="0071673C"/>
    <w:rsid w:val="007167BB"/>
    <w:rsid w:val="0071691C"/>
    <w:rsid w:val="0071743F"/>
    <w:rsid w:val="00717C01"/>
    <w:rsid w:val="00717C24"/>
    <w:rsid w:val="00717E83"/>
    <w:rsid w:val="0072088A"/>
    <w:rsid w:val="00720980"/>
    <w:rsid w:val="00720FAF"/>
    <w:rsid w:val="00721057"/>
    <w:rsid w:val="00721131"/>
    <w:rsid w:val="0072118F"/>
    <w:rsid w:val="007211E9"/>
    <w:rsid w:val="0072161F"/>
    <w:rsid w:val="007217E3"/>
    <w:rsid w:val="00721EB3"/>
    <w:rsid w:val="00722514"/>
    <w:rsid w:val="007228E2"/>
    <w:rsid w:val="007230DF"/>
    <w:rsid w:val="00723385"/>
    <w:rsid w:val="00723AF1"/>
    <w:rsid w:val="00723B05"/>
    <w:rsid w:val="00723DAD"/>
    <w:rsid w:val="0072430A"/>
    <w:rsid w:val="00724979"/>
    <w:rsid w:val="00724F4B"/>
    <w:rsid w:val="0072524B"/>
    <w:rsid w:val="007253A6"/>
    <w:rsid w:val="007254E6"/>
    <w:rsid w:val="00725551"/>
    <w:rsid w:val="00725707"/>
    <w:rsid w:val="0072597A"/>
    <w:rsid w:val="00726646"/>
    <w:rsid w:val="00726666"/>
    <w:rsid w:val="00726A76"/>
    <w:rsid w:val="00726CC0"/>
    <w:rsid w:val="007274DC"/>
    <w:rsid w:val="00727A05"/>
    <w:rsid w:val="007303FE"/>
    <w:rsid w:val="007305A7"/>
    <w:rsid w:val="007306CC"/>
    <w:rsid w:val="007309A9"/>
    <w:rsid w:val="00730C00"/>
    <w:rsid w:val="00730CDE"/>
    <w:rsid w:val="00730EEF"/>
    <w:rsid w:val="007314E8"/>
    <w:rsid w:val="00731520"/>
    <w:rsid w:val="00731527"/>
    <w:rsid w:val="00731770"/>
    <w:rsid w:val="00731863"/>
    <w:rsid w:val="007318E7"/>
    <w:rsid w:val="00731B06"/>
    <w:rsid w:val="00732667"/>
    <w:rsid w:val="00732B0D"/>
    <w:rsid w:val="00732D72"/>
    <w:rsid w:val="00733A47"/>
    <w:rsid w:val="00733ED9"/>
    <w:rsid w:val="007347A3"/>
    <w:rsid w:val="007349B3"/>
    <w:rsid w:val="00734EA5"/>
    <w:rsid w:val="00734F56"/>
    <w:rsid w:val="00735393"/>
    <w:rsid w:val="007358A4"/>
    <w:rsid w:val="00735918"/>
    <w:rsid w:val="00736027"/>
    <w:rsid w:val="00736333"/>
    <w:rsid w:val="00736761"/>
    <w:rsid w:val="007369AE"/>
    <w:rsid w:val="007369DB"/>
    <w:rsid w:val="00736C66"/>
    <w:rsid w:val="00736F0F"/>
    <w:rsid w:val="007375AB"/>
    <w:rsid w:val="007376E3"/>
    <w:rsid w:val="00737A4A"/>
    <w:rsid w:val="00737A72"/>
    <w:rsid w:val="00737A73"/>
    <w:rsid w:val="00740C2A"/>
    <w:rsid w:val="0074120F"/>
    <w:rsid w:val="00741358"/>
    <w:rsid w:val="007413B4"/>
    <w:rsid w:val="0074148A"/>
    <w:rsid w:val="0074182F"/>
    <w:rsid w:val="007418CB"/>
    <w:rsid w:val="00741BCD"/>
    <w:rsid w:val="0074277C"/>
    <w:rsid w:val="00742999"/>
    <w:rsid w:val="00743210"/>
    <w:rsid w:val="0074347C"/>
    <w:rsid w:val="00743A81"/>
    <w:rsid w:val="00743E88"/>
    <w:rsid w:val="00743EE1"/>
    <w:rsid w:val="00744449"/>
    <w:rsid w:val="007446C3"/>
    <w:rsid w:val="00745139"/>
    <w:rsid w:val="007451AC"/>
    <w:rsid w:val="00745206"/>
    <w:rsid w:val="00745379"/>
    <w:rsid w:val="00745628"/>
    <w:rsid w:val="00745BE9"/>
    <w:rsid w:val="0074627F"/>
    <w:rsid w:val="00746588"/>
    <w:rsid w:val="00746C3C"/>
    <w:rsid w:val="007474B6"/>
    <w:rsid w:val="007478CC"/>
    <w:rsid w:val="00747A12"/>
    <w:rsid w:val="00747C69"/>
    <w:rsid w:val="00747C9B"/>
    <w:rsid w:val="00747F6D"/>
    <w:rsid w:val="00747FC5"/>
    <w:rsid w:val="007501FE"/>
    <w:rsid w:val="00750349"/>
    <w:rsid w:val="007508D5"/>
    <w:rsid w:val="007509BC"/>
    <w:rsid w:val="00750A9B"/>
    <w:rsid w:val="00750DE4"/>
    <w:rsid w:val="00751424"/>
    <w:rsid w:val="007514BF"/>
    <w:rsid w:val="007517F5"/>
    <w:rsid w:val="00751B7C"/>
    <w:rsid w:val="00751DEE"/>
    <w:rsid w:val="007520FC"/>
    <w:rsid w:val="007524C0"/>
    <w:rsid w:val="00752AA2"/>
    <w:rsid w:val="00752E2A"/>
    <w:rsid w:val="00752FF6"/>
    <w:rsid w:val="007538D2"/>
    <w:rsid w:val="00753A39"/>
    <w:rsid w:val="00753D3C"/>
    <w:rsid w:val="00753EA0"/>
    <w:rsid w:val="007540AA"/>
    <w:rsid w:val="007541AF"/>
    <w:rsid w:val="007541BF"/>
    <w:rsid w:val="00754AB8"/>
    <w:rsid w:val="00754B8E"/>
    <w:rsid w:val="00754D27"/>
    <w:rsid w:val="00754DE5"/>
    <w:rsid w:val="00755136"/>
    <w:rsid w:val="007554A3"/>
    <w:rsid w:val="00755AF7"/>
    <w:rsid w:val="00755F1A"/>
    <w:rsid w:val="0075609D"/>
    <w:rsid w:val="00756195"/>
    <w:rsid w:val="00756214"/>
    <w:rsid w:val="00756585"/>
    <w:rsid w:val="00756665"/>
    <w:rsid w:val="00756E0B"/>
    <w:rsid w:val="007570C4"/>
    <w:rsid w:val="00757375"/>
    <w:rsid w:val="0075742A"/>
    <w:rsid w:val="007576AC"/>
    <w:rsid w:val="00757721"/>
    <w:rsid w:val="007577A6"/>
    <w:rsid w:val="00757E83"/>
    <w:rsid w:val="00760346"/>
    <w:rsid w:val="007603AC"/>
    <w:rsid w:val="007603E9"/>
    <w:rsid w:val="007607D8"/>
    <w:rsid w:val="00760832"/>
    <w:rsid w:val="00761C49"/>
    <w:rsid w:val="00761DB0"/>
    <w:rsid w:val="0076215B"/>
    <w:rsid w:val="0076258C"/>
    <w:rsid w:val="00762701"/>
    <w:rsid w:val="00762855"/>
    <w:rsid w:val="00762E05"/>
    <w:rsid w:val="00762E74"/>
    <w:rsid w:val="0076370F"/>
    <w:rsid w:val="00763892"/>
    <w:rsid w:val="00763945"/>
    <w:rsid w:val="007640DD"/>
    <w:rsid w:val="00764881"/>
    <w:rsid w:val="00764887"/>
    <w:rsid w:val="00765033"/>
    <w:rsid w:val="0076520D"/>
    <w:rsid w:val="007663CD"/>
    <w:rsid w:val="00766428"/>
    <w:rsid w:val="00766463"/>
    <w:rsid w:val="00766A9D"/>
    <w:rsid w:val="00766AD0"/>
    <w:rsid w:val="00766CAD"/>
    <w:rsid w:val="00766D74"/>
    <w:rsid w:val="0076719A"/>
    <w:rsid w:val="007672AA"/>
    <w:rsid w:val="00767C88"/>
    <w:rsid w:val="00767F87"/>
    <w:rsid w:val="007705CA"/>
    <w:rsid w:val="007706DD"/>
    <w:rsid w:val="00770AA9"/>
    <w:rsid w:val="00771299"/>
    <w:rsid w:val="00771412"/>
    <w:rsid w:val="00772147"/>
    <w:rsid w:val="007724FD"/>
    <w:rsid w:val="00772678"/>
    <w:rsid w:val="00772894"/>
    <w:rsid w:val="00772DCB"/>
    <w:rsid w:val="007730DA"/>
    <w:rsid w:val="00773128"/>
    <w:rsid w:val="0077317A"/>
    <w:rsid w:val="00773618"/>
    <w:rsid w:val="007737B6"/>
    <w:rsid w:val="00773C8B"/>
    <w:rsid w:val="00773EBC"/>
    <w:rsid w:val="0077446C"/>
    <w:rsid w:val="00774595"/>
    <w:rsid w:val="007745C2"/>
    <w:rsid w:val="00774731"/>
    <w:rsid w:val="00774775"/>
    <w:rsid w:val="0077499D"/>
    <w:rsid w:val="00774DF1"/>
    <w:rsid w:val="00774FDB"/>
    <w:rsid w:val="0077538B"/>
    <w:rsid w:val="00776149"/>
    <w:rsid w:val="00776AAA"/>
    <w:rsid w:val="007773B5"/>
    <w:rsid w:val="007773ED"/>
    <w:rsid w:val="00777461"/>
    <w:rsid w:val="007774FB"/>
    <w:rsid w:val="007776C9"/>
    <w:rsid w:val="0077771B"/>
    <w:rsid w:val="00777761"/>
    <w:rsid w:val="00777889"/>
    <w:rsid w:val="00777B18"/>
    <w:rsid w:val="00780102"/>
    <w:rsid w:val="007802C4"/>
    <w:rsid w:val="00780969"/>
    <w:rsid w:val="007809EA"/>
    <w:rsid w:val="00780BC0"/>
    <w:rsid w:val="00780BC2"/>
    <w:rsid w:val="00780BE4"/>
    <w:rsid w:val="00781387"/>
    <w:rsid w:val="007813D5"/>
    <w:rsid w:val="007815F1"/>
    <w:rsid w:val="007817CD"/>
    <w:rsid w:val="007818C4"/>
    <w:rsid w:val="00781A9E"/>
    <w:rsid w:val="00782438"/>
    <w:rsid w:val="00782499"/>
    <w:rsid w:val="0078251F"/>
    <w:rsid w:val="00782CCA"/>
    <w:rsid w:val="00782DD9"/>
    <w:rsid w:val="00782E34"/>
    <w:rsid w:val="00782F3D"/>
    <w:rsid w:val="0078312B"/>
    <w:rsid w:val="00783183"/>
    <w:rsid w:val="007836F0"/>
    <w:rsid w:val="00783A05"/>
    <w:rsid w:val="00783CE6"/>
    <w:rsid w:val="00784198"/>
    <w:rsid w:val="007843BD"/>
    <w:rsid w:val="007856DF"/>
    <w:rsid w:val="00785771"/>
    <w:rsid w:val="00785967"/>
    <w:rsid w:val="00785A32"/>
    <w:rsid w:val="00785D71"/>
    <w:rsid w:val="00785ED6"/>
    <w:rsid w:val="0078654F"/>
    <w:rsid w:val="00786F25"/>
    <w:rsid w:val="00786F59"/>
    <w:rsid w:val="00787341"/>
    <w:rsid w:val="007875BF"/>
    <w:rsid w:val="0078789D"/>
    <w:rsid w:val="00787B81"/>
    <w:rsid w:val="00787E06"/>
    <w:rsid w:val="007901D9"/>
    <w:rsid w:val="007903B5"/>
    <w:rsid w:val="007907C8"/>
    <w:rsid w:val="00790C3B"/>
    <w:rsid w:val="00790D30"/>
    <w:rsid w:val="00790D9B"/>
    <w:rsid w:val="00790DC6"/>
    <w:rsid w:val="007911BF"/>
    <w:rsid w:val="00791647"/>
    <w:rsid w:val="00791725"/>
    <w:rsid w:val="00791763"/>
    <w:rsid w:val="0079191A"/>
    <w:rsid w:val="00791951"/>
    <w:rsid w:val="00791990"/>
    <w:rsid w:val="00791EFD"/>
    <w:rsid w:val="00792864"/>
    <w:rsid w:val="0079295F"/>
    <w:rsid w:val="00793472"/>
    <w:rsid w:val="00793592"/>
    <w:rsid w:val="00793985"/>
    <w:rsid w:val="00793D12"/>
    <w:rsid w:val="00793ED1"/>
    <w:rsid w:val="007944E2"/>
    <w:rsid w:val="007945A7"/>
    <w:rsid w:val="00794E31"/>
    <w:rsid w:val="0079511B"/>
    <w:rsid w:val="007951B5"/>
    <w:rsid w:val="00795493"/>
    <w:rsid w:val="007955C8"/>
    <w:rsid w:val="00795D0A"/>
    <w:rsid w:val="00795DB8"/>
    <w:rsid w:val="00795EF2"/>
    <w:rsid w:val="00795FE2"/>
    <w:rsid w:val="00796167"/>
    <w:rsid w:val="007963EA"/>
    <w:rsid w:val="007964DE"/>
    <w:rsid w:val="00797395"/>
    <w:rsid w:val="007975BD"/>
    <w:rsid w:val="007975E3"/>
    <w:rsid w:val="007976DB"/>
    <w:rsid w:val="00797B12"/>
    <w:rsid w:val="00797F43"/>
    <w:rsid w:val="007A022B"/>
    <w:rsid w:val="007A024B"/>
    <w:rsid w:val="007A064A"/>
    <w:rsid w:val="007A10CC"/>
    <w:rsid w:val="007A1222"/>
    <w:rsid w:val="007A1465"/>
    <w:rsid w:val="007A18E8"/>
    <w:rsid w:val="007A1AB2"/>
    <w:rsid w:val="007A212E"/>
    <w:rsid w:val="007A2642"/>
    <w:rsid w:val="007A2ABD"/>
    <w:rsid w:val="007A2D24"/>
    <w:rsid w:val="007A2EFA"/>
    <w:rsid w:val="007A2F3C"/>
    <w:rsid w:val="007A30C3"/>
    <w:rsid w:val="007A30E1"/>
    <w:rsid w:val="007A311E"/>
    <w:rsid w:val="007A3295"/>
    <w:rsid w:val="007A34B8"/>
    <w:rsid w:val="007A3578"/>
    <w:rsid w:val="007A3D3B"/>
    <w:rsid w:val="007A3D67"/>
    <w:rsid w:val="007A3D93"/>
    <w:rsid w:val="007A3F1F"/>
    <w:rsid w:val="007A3FDC"/>
    <w:rsid w:val="007A4473"/>
    <w:rsid w:val="007A473A"/>
    <w:rsid w:val="007A496E"/>
    <w:rsid w:val="007A4AEE"/>
    <w:rsid w:val="007A4AF1"/>
    <w:rsid w:val="007A4F47"/>
    <w:rsid w:val="007A582B"/>
    <w:rsid w:val="007A58B1"/>
    <w:rsid w:val="007A5E39"/>
    <w:rsid w:val="007A61E2"/>
    <w:rsid w:val="007A639D"/>
    <w:rsid w:val="007A63E1"/>
    <w:rsid w:val="007A66A9"/>
    <w:rsid w:val="007A68D5"/>
    <w:rsid w:val="007A6C8E"/>
    <w:rsid w:val="007A70DA"/>
    <w:rsid w:val="007A7349"/>
    <w:rsid w:val="007A7A5F"/>
    <w:rsid w:val="007A7E22"/>
    <w:rsid w:val="007B0E7D"/>
    <w:rsid w:val="007B0FE6"/>
    <w:rsid w:val="007B170D"/>
    <w:rsid w:val="007B177F"/>
    <w:rsid w:val="007B1C4E"/>
    <w:rsid w:val="007B1D71"/>
    <w:rsid w:val="007B1EC9"/>
    <w:rsid w:val="007B25D8"/>
    <w:rsid w:val="007B278E"/>
    <w:rsid w:val="007B28AD"/>
    <w:rsid w:val="007B2A2A"/>
    <w:rsid w:val="007B2CDD"/>
    <w:rsid w:val="007B2E2D"/>
    <w:rsid w:val="007B2FB1"/>
    <w:rsid w:val="007B3698"/>
    <w:rsid w:val="007B37A5"/>
    <w:rsid w:val="007B37FA"/>
    <w:rsid w:val="007B38FC"/>
    <w:rsid w:val="007B3BCC"/>
    <w:rsid w:val="007B3D7F"/>
    <w:rsid w:val="007B42E0"/>
    <w:rsid w:val="007B4A50"/>
    <w:rsid w:val="007B4B51"/>
    <w:rsid w:val="007B4CB3"/>
    <w:rsid w:val="007B4DDE"/>
    <w:rsid w:val="007B5C60"/>
    <w:rsid w:val="007B5FD6"/>
    <w:rsid w:val="007B6047"/>
    <w:rsid w:val="007B68DC"/>
    <w:rsid w:val="007B6942"/>
    <w:rsid w:val="007B6E9F"/>
    <w:rsid w:val="007B7337"/>
    <w:rsid w:val="007B78D8"/>
    <w:rsid w:val="007B7B00"/>
    <w:rsid w:val="007B7D3C"/>
    <w:rsid w:val="007B7F39"/>
    <w:rsid w:val="007C0301"/>
    <w:rsid w:val="007C03DE"/>
    <w:rsid w:val="007C07A9"/>
    <w:rsid w:val="007C095E"/>
    <w:rsid w:val="007C0F13"/>
    <w:rsid w:val="007C1394"/>
    <w:rsid w:val="007C17B1"/>
    <w:rsid w:val="007C1E86"/>
    <w:rsid w:val="007C1EC0"/>
    <w:rsid w:val="007C20A5"/>
    <w:rsid w:val="007C212D"/>
    <w:rsid w:val="007C215E"/>
    <w:rsid w:val="007C2537"/>
    <w:rsid w:val="007C262C"/>
    <w:rsid w:val="007C29F1"/>
    <w:rsid w:val="007C2BD1"/>
    <w:rsid w:val="007C2DA4"/>
    <w:rsid w:val="007C2E95"/>
    <w:rsid w:val="007C3191"/>
    <w:rsid w:val="007C33FA"/>
    <w:rsid w:val="007C34D4"/>
    <w:rsid w:val="007C393C"/>
    <w:rsid w:val="007C396E"/>
    <w:rsid w:val="007C39AD"/>
    <w:rsid w:val="007C3A04"/>
    <w:rsid w:val="007C463C"/>
    <w:rsid w:val="007C4715"/>
    <w:rsid w:val="007C486D"/>
    <w:rsid w:val="007C48DF"/>
    <w:rsid w:val="007C49CD"/>
    <w:rsid w:val="007C4BB9"/>
    <w:rsid w:val="007C5048"/>
    <w:rsid w:val="007C50B1"/>
    <w:rsid w:val="007C5457"/>
    <w:rsid w:val="007C5987"/>
    <w:rsid w:val="007C5A8F"/>
    <w:rsid w:val="007C66E5"/>
    <w:rsid w:val="007C68D6"/>
    <w:rsid w:val="007C69DF"/>
    <w:rsid w:val="007C7547"/>
    <w:rsid w:val="007CACFC"/>
    <w:rsid w:val="007D0075"/>
    <w:rsid w:val="007D01B3"/>
    <w:rsid w:val="007D01D6"/>
    <w:rsid w:val="007D030A"/>
    <w:rsid w:val="007D066E"/>
    <w:rsid w:val="007D081F"/>
    <w:rsid w:val="007D09B0"/>
    <w:rsid w:val="007D0BEE"/>
    <w:rsid w:val="007D0C81"/>
    <w:rsid w:val="007D0DCD"/>
    <w:rsid w:val="007D107F"/>
    <w:rsid w:val="007D1652"/>
    <w:rsid w:val="007D1739"/>
    <w:rsid w:val="007D178B"/>
    <w:rsid w:val="007D1AA8"/>
    <w:rsid w:val="007D1CD0"/>
    <w:rsid w:val="007D1DEF"/>
    <w:rsid w:val="007D2031"/>
    <w:rsid w:val="007D230C"/>
    <w:rsid w:val="007D29C7"/>
    <w:rsid w:val="007D2F7F"/>
    <w:rsid w:val="007D2FC2"/>
    <w:rsid w:val="007D3454"/>
    <w:rsid w:val="007D3583"/>
    <w:rsid w:val="007D3718"/>
    <w:rsid w:val="007D3904"/>
    <w:rsid w:val="007D3BDD"/>
    <w:rsid w:val="007D3C4A"/>
    <w:rsid w:val="007D4060"/>
    <w:rsid w:val="007D4387"/>
    <w:rsid w:val="007D4EDE"/>
    <w:rsid w:val="007D5246"/>
    <w:rsid w:val="007D56EB"/>
    <w:rsid w:val="007D5FCC"/>
    <w:rsid w:val="007D619B"/>
    <w:rsid w:val="007D6391"/>
    <w:rsid w:val="007D639A"/>
    <w:rsid w:val="007D6426"/>
    <w:rsid w:val="007D6B8F"/>
    <w:rsid w:val="007D6E56"/>
    <w:rsid w:val="007D7909"/>
    <w:rsid w:val="007D7B36"/>
    <w:rsid w:val="007E0089"/>
    <w:rsid w:val="007E018C"/>
    <w:rsid w:val="007E02C9"/>
    <w:rsid w:val="007E02F0"/>
    <w:rsid w:val="007E05E4"/>
    <w:rsid w:val="007E073B"/>
    <w:rsid w:val="007E0E67"/>
    <w:rsid w:val="007E0E68"/>
    <w:rsid w:val="007E0E8B"/>
    <w:rsid w:val="007E1033"/>
    <w:rsid w:val="007E1567"/>
    <w:rsid w:val="007E18CB"/>
    <w:rsid w:val="007E1A6B"/>
    <w:rsid w:val="007E1BD8"/>
    <w:rsid w:val="007E2106"/>
    <w:rsid w:val="007E23D9"/>
    <w:rsid w:val="007E24D0"/>
    <w:rsid w:val="007E2526"/>
    <w:rsid w:val="007E27CC"/>
    <w:rsid w:val="007E28B9"/>
    <w:rsid w:val="007E2D27"/>
    <w:rsid w:val="007E2DC2"/>
    <w:rsid w:val="007E337D"/>
    <w:rsid w:val="007E37E3"/>
    <w:rsid w:val="007E391F"/>
    <w:rsid w:val="007E398D"/>
    <w:rsid w:val="007E3B4A"/>
    <w:rsid w:val="007E3D8E"/>
    <w:rsid w:val="007E45BC"/>
    <w:rsid w:val="007E47F1"/>
    <w:rsid w:val="007E48A1"/>
    <w:rsid w:val="007E4E7E"/>
    <w:rsid w:val="007E5228"/>
    <w:rsid w:val="007E527B"/>
    <w:rsid w:val="007E532F"/>
    <w:rsid w:val="007E5880"/>
    <w:rsid w:val="007E5901"/>
    <w:rsid w:val="007E5903"/>
    <w:rsid w:val="007E5B7C"/>
    <w:rsid w:val="007E5E7C"/>
    <w:rsid w:val="007E5FB5"/>
    <w:rsid w:val="007E621F"/>
    <w:rsid w:val="007E6362"/>
    <w:rsid w:val="007E6592"/>
    <w:rsid w:val="007E6996"/>
    <w:rsid w:val="007E6BC9"/>
    <w:rsid w:val="007E6CFC"/>
    <w:rsid w:val="007E6F77"/>
    <w:rsid w:val="007E722F"/>
    <w:rsid w:val="007E73CD"/>
    <w:rsid w:val="007E763D"/>
    <w:rsid w:val="007E7B41"/>
    <w:rsid w:val="007E7BF3"/>
    <w:rsid w:val="007E7D16"/>
    <w:rsid w:val="007E7E11"/>
    <w:rsid w:val="007F03C0"/>
    <w:rsid w:val="007F0446"/>
    <w:rsid w:val="007F05EF"/>
    <w:rsid w:val="007F0A79"/>
    <w:rsid w:val="007F0C19"/>
    <w:rsid w:val="007F1C61"/>
    <w:rsid w:val="007F1FC1"/>
    <w:rsid w:val="007F2464"/>
    <w:rsid w:val="007F2597"/>
    <w:rsid w:val="007F26BC"/>
    <w:rsid w:val="007F27CA"/>
    <w:rsid w:val="007F2925"/>
    <w:rsid w:val="007F2E99"/>
    <w:rsid w:val="007F313B"/>
    <w:rsid w:val="007F3527"/>
    <w:rsid w:val="007F38BB"/>
    <w:rsid w:val="007F4469"/>
    <w:rsid w:val="007F514C"/>
    <w:rsid w:val="007F517F"/>
    <w:rsid w:val="007F51D7"/>
    <w:rsid w:val="007F51E3"/>
    <w:rsid w:val="007F52F5"/>
    <w:rsid w:val="007F54F2"/>
    <w:rsid w:val="007F55DD"/>
    <w:rsid w:val="007F57F0"/>
    <w:rsid w:val="007F599A"/>
    <w:rsid w:val="007F5BBE"/>
    <w:rsid w:val="007F5EEE"/>
    <w:rsid w:val="007F64D5"/>
    <w:rsid w:val="007F67E6"/>
    <w:rsid w:val="007F6EB4"/>
    <w:rsid w:val="007F70C7"/>
    <w:rsid w:val="007F714E"/>
    <w:rsid w:val="007F725A"/>
    <w:rsid w:val="007F73FD"/>
    <w:rsid w:val="007F743B"/>
    <w:rsid w:val="007F74BD"/>
    <w:rsid w:val="007F74CA"/>
    <w:rsid w:val="007F7567"/>
    <w:rsid w:val="007F792D"/>
    <w:rsid w:val="00800130"/>
    <w:rsid w:val="0080020F"/>
    <w:rsid w:val="008002EB"/>
    <w:rsid w:val="0080043D"/>
    <w:rsid w:val="0080064D"/>
    <w:rsid w:val="008006D2"/>
    <w:rsid w:val="00800DB3"/>
    <w:rsid w:val="00801424"/>
    <w:rsid w:val="008018DB"/>
    <w:rsid w:val="00801ABF"/>
    <w:rsid w:val="00801AF4"/>
    <w:rsid w:val="00801C81"/>
    <w:rsid w:val="00801FE1"/>
    <w:rsid w:val="008023CC"/>
    <w:rsid w:val="0080265D"/>
    <w:rsid w:val="00802833"/>
    <w:rsid w:val="00802DFC"/>
    <w:rsid w:val="0080314D"/>
    <w:rsid w:val="008035D2"/>
    <w:rsid w:val="00803985"/>
    <w:rsid w:val="00803B12"/>
    <w:rsid w:val="00803CAE"/>
    <w:rsid w:val="00803E2E"/>
    <w:rsid w:val="008046DE"/>
    <w:rsid w:val="00804A47"/>
    <w:rsid w:val="00804B75"/>
    <w:rsid w:val="00804BB2"/>
    <w:rsid w:val="00804FE3"/>
    <w:rsid w:val="00805037"/>
    <w:rsid w:val="008050E6"/>
    <w:rsid w:val="00805220"/>
    <w:rsid w:val="00805341"/>
    <w:rsid w:val="0080552E"/>
    <w:rsid w:val="008056A7"/>
    <w:rsid w:val="00805747"/>
    <w:rsid w:val="008057E0"/>
    <w:rsid w:val="008059E5"/>
    <w:rsid w:val="00805AF7"/>
    <w:rsid w:val="00805E9C"/>
    <w:rsid w:val="008064A4"/>
    <w:rsid w:val="008068D6"/>
    <w:rsid w:val="00806E5A"/>
    <w:rsid w:val="00806E6B"/>
    <w:rsid w:val="0080762D"/>
    <w:rsid w:val="00807B5C"/>
    <w:rsid w:val="00810311"/>
    <w:rsid w:val="0081057A"/>
    <w:rsid w:val="00810E62"/>
    <w:rsid w:val="008121B9"/>
    <w:rsid w:val="00812366"/>
    <w:rsid w:val="00812672"/>
    <w:rsid w:val="008126F9"/>
    <w:rsid w:val="0081295A"/>
    <w:rsid w:val="00812C2A"/>
    <w:rsid w:val="00813490"/>
    <w:rsid w:val="0081377F"/>
    <w:rsid w:val="00813B9E"/>
    <w:rsid w:val="00814672"/>
    <w:rsid w:val="00814960"/>
    <w:rsid w:val="008150BD"/>
    <w:rsid w:val="00815564"/>
    <w:rsid w:val="008159A0"/>
    <w:rsid w:val="00815A4F"/>
    <w:rsid w:val="00815A5F"/>
    <w:rsid w:val="00815AC2"/>
    <w:rsid w:val="00815CC0"/>
    <w:rsid w:val="008161A5"/>
    <w:rsid w:val="008161C3"/>
    <w:rsid w:val="008161CD"/>
    <w:rsid w:val="008161F6"/>
    <w:rsid w:val="00816840"/>
    <w:rsid w:val="00816B31"/>
    <w:rsid w:val="00816DBE"/>
    <w:rsid w:val="00816FEA"/>
    <w:rsid w:val="0081763F"/>
    <w:rsid w:val="00817A5D"/>
    <w:rsid w:val="00817F0B"/>
    <w:rsid w:val="00817F5C"/>
    <w:rsid w:val="008204A5"/>
    <w:rsid w:val="008204C2"/>
    <w:rsid w:val="008204DD"/>
    <w:rsid w:val="00820866"/>
    <w:rsid w:val="008209E6"/>
    <w:rsid w:val="00820B5F"/>
    <w:rsid w:val="00820DD4"/>
    <w:rsid w:val="00821156"/>
    <w:rsid w:val="00821194"/>
    <w:rsid w:val="0082133F"/>
    <w:rsid w:val="00821699"/>
    <w:rsid w:val="008219F2"/>
    <w:rsid w:val="00821BC2"/>
    <w:rsid w:val="00821BE1"/>
    <w:rsid w:val="00821E5F"/>
    <w:rsid w:val="00821F37"/>
    <w:rsid w:val="00821F55"/>
    <w:rsid w:val="00822358"/>
    <w:rsid w:val="0082252B"/>
    <w:rsid w:val="00822541"/>
    <w:rsid w:val="00822718"/>
    <w:rsid w:val="00822EF0"/>
    <w:rsid w:val="00823239"/>
    <w:rsid w:val="00823913"/>
    <w:rsid w:val="00823A0E"/>
    <w:rsid w:val="00823F80"/>
    <w:rsid w:val="00824225"/>
    <w:rsid w:val="008242E9"/>
    <w:rsid w:val="00824578"/>
    <w:rsid w:val="00824697"/>
    <w:rsid w:val="00824BC4"/>
    <w:rsid w:val="008251F7"/>
    <w:rsid w:val="008253AE"/>
    <w:rsid w:val="0082545F"/>
    <w:rsid w:val="00825CC9"/>
    <w:rsid w:val="00825CD6"/>
    <w:rsid w:val="00825D7B"/>
    <w:rsid w:val="00826294"/>
    <w:rsid w:val="00826655"/>
    <w:rsid w:val="00826691"/>
    <w:rsid w:val="008266B4"/>
    <w:rsid w:val="008269BF"/>
    <w:rsid w:val="00826ECD"/>
    <w:rsid w:val="0082701A"/>
    <w:rsid w:val="0082719B"/>
    <w:rsid w:val="00827341"/>
    <w:rsid w:val="008273A1"/>
    <w:rsid w:val="008273EE"/>
    <w:rsid w:val="00827907"/>
    <w:rsid w:val="00827B50"/>
    <w:rsid w:val="00827C64"/>
    <w:rsid w:val="008300E6"/>
    <w:rsid w:val="0083026F"/>
    <w:rsid w:val="00830692"/>
    <w:rsid w:val="00830753"/>
    <w:rsid w:val="00830761"/>
    <w:rsid w:val="00830EB0"/>
    <w:rsid w:val="008315FB"/>
    <w:rsid w:val="00831A9A"/>
    <w:rsid w:val="00831B05"/>
    <w:rsid w:val="00831FDF"/>
    <w:rsid w:val="008324B7"/>
    <w:rsid w:val="00832AA9"/>
    <w:rsid w:val="008330BA"/>
    <w:rsid w:val="00833545"/>
    <w:rsid w:val="00833781"/>
    <w:rsid w:val="008338B3"/>
    <w:rsid w:val="00833B31"/>
    <w:rsid w:val="00833CBD"/>
    <w:rsid w:val="00833F6E"/>
    <w:rsid w:val="00833FCF"/>
    <w:rsid w:val="00834217"/>
    <w:rsid w:val="00834579"/>
    <w:rsid w:val="00834D02"/>
    <w:rsid w:val="00834D72"/>
    <w:rsid w:val="00834D8F"/>
    <w:rsid w:val="00834FCD"/>
    <w:rsid w:val="008353D4"/>
    <w:rsid w:val="008354E6"/>
    <w:rsid w:val="008356B7"/>
    <w:rsid w:val="00835BC8"/>
    <w:rsid w:val="00835DBE"/>
    <w:rsid w:val="00836005"/>
    <w:rsid w:val="008360C4"/>
    <w:rsid w:val="008361B3"/>
    <w:rsid w:val="0083622A"/>
    <w:rsid w:val="0083649C"/>
    <w:rsid w:val="008364E8"/>
    <w:rsid w:val="008368F7"/>
    <w:rsid w:val="0083696A"/>
    <w:rsid w:val="00836A5C"/>
    <w:rsid w:val="00836A76"/>
    <w:rsid w:val="00836E0D"/>
    <w:rsid w:val="00836E20"/>
    <w:rsid w:val="008371DB"/>
    <w:rsid w:val="008373CE"/>
    <w:rsid w:val="0083741D"/>
    <w:rsid w:val="00837490"/>
    <w:rsid w:val="008375E1"/>
    <w:rsid w:val="00837C7B"/>
    <w:rsid w:val="00840057"/>
    <w:rsid w:val="008402D2"/>
    <w:rsid w:val="008402F2"/>
    <w:rsid w:val="008404CA"/>
    <w:rsid w:val="00840A01"/>
    <w:rsid w:val="00840DB9"/>
    <w:rsid w:val="008412F4"/>
    <w:rsid w:val="008415F1"/>
    <w:rsid w:val="00841B24"/>
    <w:rsid w:val="00841BBA"/>
    <w:rsid w:val="00841CFC"/>
    <w:rsid w:val="00841D44"/>
    <w:rsid w:val="00841E1C"/>
    <w:rsid w:val="0084203B"/>
    <w:rsid w:val="00842102"/>
    <w:rsid w:val="0084213C"/>
    <w:rsid w:val="008421A0"/>
    <w:rsid w:val="008423C1"/>
    <w:rsid w:val="0084244A"/>
    <w:rsid w:val="00842593"/>
    <w:rsid w:val="008429ED"/>
    <w:rsid w:val="00842FB3"/>
    <w:rsid w:val="00843883"/>
    <w:rsid w:val="00843A46"/>
    <w:rsid w:val="00843D2E"/>
    <w:rsid w:val="00844016"/>
    <w:rsid w:val="00844651"/>
    <w:rsid w:val="00844762"/>
    <w:rsid w:val="0084478F"/>
    <w:rsid w:val="00844A59"/>
    <w:rsid w:val="00844C87"/>
    <w:rsid w:val="00844CFB"/>
    <w:rsid w:val="00844FA6"/>
    <w:rsid w:val="00845544"/>
    <w:rsid w:val="008457D0"/>
    <w:rsid w:val="00845A72"/>
    <w:rsid w:val="00845BAE"/>
    <w:rsid w:val="00845FB9"/>
    <w:rsid w:val="00846211"/>
    <w:rsid w:val="008463BA"/>
    <w:rsid w:val="00846554"/>
    <w:rsid w:val="00846650"/>
    <w:rsid w:val="0084681E"/>
    <w:rsid w:val="00846893"/>
    <w:rsid w:val="0084696F"/>
    <w:rsid w:val="008469BE"/>
    <w:rsid w:val="00846C5A"/>
    <w:rsid w:val="00846F72"/>
    <w:rsid w:val="008472F4"/>
    <w:rsid w:val="00847321"/>
    <w:rsid w:val="00847386"/>
    <w:rsid w:val="00847745"/>
    <w:rsid w:val="008478B5"/>
    <w:rsid w:val="00847A3D"/>
    <w:rsid w:val="00847F0C"/>
    <w:rsid w:val="008498DA"/>
    <w:rsid w:val="008501B7"/>
    <w:rsid w:val="0085066E"/>
    <w:rsid w:val="0085075D"/>
    <w:rsid w:val="00850B4A"/>
    <w:rsid w:val="00850D46"/>
    <w:rsid w:val="00850F2F"/>
    <w:rsid w:val="0085115B"/>
    <w:rsid w:val="00851440"/>
    <w:rsid w:val="00851578"/>
    <w:rsid w:val="00851654"/>
    <w:rsid w:val="00851A2A"/>
    <w:rsid w:val="00851C6D"/>
    <w:rsid w:val="00852291"/>
    <w:rsid w:val="00852484"/>
    <w:rsid w:val="00852543"/>
    <w:rsid w:val="008526BA"/>
    <w:rsid w:val="00852E58"/>
    <w:rsid w:val="00852F8F"/>
    <w:rsid w:val="0085300D"/>
    <w:rsid w:val="0085325E"/>
    <w:rsid w:val="008534A7"/>
    <w:rsid w:val="008536E8"/>
    <w:rsid w:val="00853B61"/>
    <w:rsid w:val="00854183"/>
    <w:rsid w:val="008549EC"/>
    <w:rsid w:val="008549ED"/>
    <w:rsid w:val="00854A63"/>
    <w:rsid w:val="008550D7"/>
    <w:rsid w:val="0085522A"/>
    <w:rsid w:val="0085575A"/>
    <w:rsid w:val="008557D8"/>
    <w:rsid w:val="00855872"/>
    <w:rsid w:val="00855D9E"/>
    <w:rsid w:val="0085602D"/>
    <w:rsid w:val="00856132"/>
    <w:rsid w:val="00856167"/>
    <w:rsid w:val="0085662C"/>
    <w:rsid w:val="00856DE0"/>
    <w:rsid w:val="00856E5E"/>
    <w:rsid w:val="00857130"/>
    <w:rsid w:val="0085740E"/>
    <w:rsid w:val="00857487"/>
    <w:rsid w:val="0085787C"/>
    <w:rsid w:val="00857D69"/>
    <w:rsid w:val="00857F9A"/>
    <w:rsid w:val="00857FB0"/>
    <w:rsid w:val="0086034A"/>
    <w:rsid w:val="008603ED"/>
    <w:rsid w:val="00860674"/>
    <w:rsid w:val="00860703"/>
    <w:rsid w:val="00860827"/>
    <w:rsid w:val="00861161"/>
    <w:rsid w:val="008617AB"/>
    <w:rsid w:val="00861B45"/>
    <w:rsid w:val="00861C53"/>
    <w:rsid w:val="00862169"/>
    <w:rsid w:val="0086218C"/>
    <w:rsid w:val="00862394"/>
    <w:rsid w:val="00862601"/>
    <w:rsid w:val="008627D0"/>
    <w:rsid w:val="008629B7"/>
    <w:rsid w:val="00863691"/>
    <w:rsid w:val="00863FD8"/>
    <w:rsid w:val="00864169"/>
    <w:rsid w:val="00864276"/>
    <w:rsid w:val="0086449C"/>
    <w:rsid w:val="00864714"/>
    <w:rsid w:val="00864DB3"/>
    <w:rsid w:val="00864E7F"/>
    <w:rsid w:val="0086545E"/>
    <w:rsid w:val="008655D1"/>
    <w:rsid w:val="00865801"/>
    <w:rsid w:val="00865A6D"/>
    <w:rsid w:val="00865A9B"/>
    <w:rsid w:val="00865C86"/>
    <w:rsid w:val="00865F80"/>
    <w:rsid w:val="0086602B"/>
    <w:rsid w:val="0086675C"/>
    <w:rsid w:val="00866AA8"/>
    <w:rsid w:val="00866CD6"/>
    <w:rsid w:val="00866FCE"/>
    <w:rsid w:val="00867231"/>
    <w:rsid w:val="0086769A"/>
    <w:rsid w:val="00867880"/>
    <w:rsid w:val="00867982"/>
    <w:rsid w:val="008704D5"/>
    <w:rsid w:val="0087118E"/>
    <w:rsid w:val="0087145A"/>
    <w:rsid w:val="00871816"/>
    <w:rsid w:val="00871B00"/>
    <w:rsid w:val="00871B32"/>
    <w:rsid w:val="00871BD9"/>
    <w:rsid w:val="00871E01"/>
    <w:rsid w:val="00871E05"/>
    <w:rsid w:val="00871F85"/>
    <w:rsid w:val="0087249B"/>
    <w:rsid w:val="008724E8"/>
    <w:rsid w:val="008728CE"/>
    <w:rsid w:val="00872A05"/>
    <w:rsid w:val="008731F5"/>
    <w:rsid w:val="00873474"/>
    <w:rsid w:val="0087362F"/>
    <w:rsid w:val="008737D4"/>
    <w:rsid w:val="00873A7F"/>
    <w:rsid w:val="00873BB5"/>
    <w:rsid w:val="00873C26"/>
    <w:rsid w:val="00873CF9"/>
    <w:rsid w:val="00873E6B"/>
    <w:rsid w:val="00873F87"/>
    <w:rsid w:val="0087426B"/>
    <w:rsid w:val="008744D3"/>
    <w:rsid w:val="0087461C"/>
    <w:rsid w:val="00874808"/>
    <w:rsid w:val="00874993"/>
    <w:rsid w:val="008749BB"/>
    <w:rsid w:val="00874AAD"/>
    <w:rsid w:val="00874DAE"/>
    <w:rsid w:val="00874E56"/>
    <w:rsid w:val="0087536E"/>
    <w:rsid w:val="00875996"/>
    <w:rsid w:val="00875C6E"/>
    <w:rsid w:val="00875CFC"/>
    <w:rsid w:val="00875F95"/>
    <w:rsid w:val="00876245"/>
    <w:rsid w:val="00876535"/>
    <w:rsid w:val="00876575"/>
    <w:rsid w:val="00876D0F"/>
    <w:rsid w:val="008778F3"/>
    <w:rsid w:val="008800EA"/>
    <w:rsid w:val="008802E1"/>
    <w:rsid w:val="008809D7"/>
    <w:rsid w:val="00880B86"/>
    <w:rsid w:val="00880C1D"/>
    <w:rsid w:val="00880D07"/>
    <w:rsid w:val="0088108C"/>
    <w:rsid w:val="00881128"/>
    <w:rsid w:val="008814D6"/>
    <w:rsid w:val="008814FA"/>
    <w:rsid w:val="00881A20"/>
    <w:rsid w:val="00881B37"/>
    <w:rsid w:val="00881DD1"/>
    <w:rsid w:val="00881E90"/>
    <w:rsid w:val="00881EBA"/>
    <w:rsid w:val="00882548"/>
    <w:rsid w:val="00882725"/>
    <w:rsid w:val="008829A1"/>
    <w:rsid w:val="00883020"/>
    <w:rsid w:val="00883256"/>
    <w:rsid w:val="008832A3"/>
    <w:rsid w:val="0088348E"/>
    <w:rsid w:val="008835FC"/>
    <w:rsid w:val="00883AEB"/>
    <w:rsid w:val="00884BB1"/>
    <w:rsid w:val="00884D7F"/>
    <w:rsid w:val="00884EB0"/>
    <w:rsid w:val="0088544F"/>
    <w:rsid w:val="00885A16"/>
    <w:rsid w:val="00885B2C"/>
    <w:rsid w:val="00885DB4"/>
    <w:rsid w:val="0088649D"/>
    <w:rsid w:val="00886513"/>
    <w:rsid w:val="008866AA"/>
    <w:rsid w:val="008866E0"/>
    <w:rsid w:val="00886D3A"/>
    <w:rsid w:val="00886DDD"/>
    <w:rsid w:val="00886EBC"/>
    <w:rsid w:val="00887070"/>
    <w:rsid w:val="00887261"/>
    <w:rsid w:val="0088764F"/>
    <w:rsid w:val="008878FA"/>
    <w:rsid w:val="00887BB0"/>
    <w:rsid w:val="00887E32"/>
    <w:rsid w:val="00887FB3"/>
    <w:rsid w:val="00890250"/>
    <w:rsid w:val="00890379"/>
    <w:rsid w:val="00890B29"/>
    <w:rsid w:val="00890CA6"/>
    <w:rsid w:val="008911C0"/>
    <w:rsid w:val="008912C6"/>
    <w:rsid w:val="00891793"/>
    <w:rsid w:val="008918F0"/>
    <w:rsid w:val="00892242"/>
    <w:rsid w:val="0089245A"/>
    <w:rsid w:val="008926C1"/>
    <w:rsid w:val="00892AA9"/>
    <w:rsid w:val="00892D7C"/>
    <w:rsid w:val="008930B2"/>
    <w:rsid w:val="0089310F"/>
    <w:rsid w:val="008932F7"/>
    <w:rsid w:val="00893978"/>
    <w:rsid w:val="00893E63"/>
    <w:rsid w:val="00893EF3"/>
    <w:rsid w:val="00893F00"/>
    <w:rsid w:val="00893F65"/>
    <w:rsid w:val="008941C8"/>
    <w:rsid w:val="008941EC"/>
    <w:rsid w:val="00894895"/>
    <w:rsid w:val="00895068"/>
    <w:rsid w:val="00895132"/>
    <w:rsid w:val="00895489"/>
    <w:rsid w:val="008959F9"/>
    <w:rsid w:val="00895A6F"/>
    <w:rsid w:val="00895AE5"/>
    <w:rsid w:val="00895BAF"/>
    <w:rsid w:val="00895E29"/>
    <w:rsid w:val="00895EA3"/>
    <w:rsid w:val="00895EC0"/>
    <w:rsid w:val="00896032"/>
    <w:rsid w:val="0089651B"/>
    <w:rsid w:val="00896611"/>
    <w:rsid w:val="00896824"/>
    <w:rsid w:val="00896A2C"/>
    <w:rsid w:val="008973E2"/>
    <w:rsid w:val="00897525"/>
    <w:rsid w:val="008975F4"/>
    <w:rsid w:val="008978DE"/>
    <w:rsid w:val="00897C78"/>
    <w:rsid w:val="00897FE7"/>
    <w:rsid w:val="008A001B"/>
    <w:rsid w:val="008A00D3"/>
    <w:rsid w:val="008A0357"/>
    <w:rsid w:val="008A0F7C"/>
    <w:rsid w:val="008A1003"/>
    <w:rsid w:val="008A12C0"/>
    <w:rsid w:val="008A16A6"/>
    <w:rsid w:val="008A17BA"/>
    <w:rsid w:val="008A1E74"/>
    <w:rsid w:val="008A2433"/>
    <w:rsid w:val="008A2748"/>
    <w:rsid w:val="008A2885"/>
    <w:rsid w:val="008A2910"/>
    <w:rsid w:val="008A2AE7"/>
    <w:rsid w:val="008A2C38"/>
    <w:rsid w:val="008A2CD8"/>
    <w:rsid w:val="008A2F10"/>
    <w:rsid w:val="008A32E6"/>
    <w:rsid w:val="008A33B0"/>
    <w:rsid w:val="008A34B3"/>
    <w:rsid w:val="008A374C"/>
    <w:rsid w:val="008A3812"/>
    <w:rsid w:val="008A3F54"/>
    <w:rsid w:val="008A416F"/>
    <w:rsid w:val="008A432E"/>
    <w:rsid w:val="008A4488"/>
    <w:rsid w:val="008A47EF"/>
    <w:rsid w:val="008A4A93"/>
    <w:rsid w:val="008A4E26"/>
    <w:rsid w:val="008A5184"/>
    <w:rsid w:val="008A5296"/>
    <w:rsid w:val="008A53EF"/>
    <w:rsid w:val="008A5692"/>
    <w:rsid w:val="008A5E35"/>
    <w:rsid w:val="008A624F"/>
    <w:rsid w:val="008A6828"/>
    <w:rsid w:val="008A692D"/>
    <w:rsid w:val="008A71A3"/>
    <w:rsid w:val="008A7466"/>
    <w:rsid w:val="008A7BA9"/>
    <w:rsid w:val="008A7BB6"/>
    <w:rsid w:val="008B0098"/>
    <w:rsid w:val="008B01F3"/>
    <w:rsid w:val="008B027F"/>
    <w:rsid w:val="008B03C4"/>
    <w:rsid w:val="008B0B35"/>
    <w:rsid w:val="008B0D91"/>
    <w:rsid w:val="008B11B3"/>
    <w:rsid w:val="008B14A4"/>
    <w:rsid w:val="008B1EF4"/>
    <w:rsid w:val="008B21F1"/>
    <w:rsid w:val="008B25AD"/>
    <w:rsid w:val="008B27C1"/>
    <w:rsid w:val="008B368B"/>
    <w:rsid w:val="008B399B"/>
    <w:rsid w:val="008B3A66"/>
    <w:rsid w:val="008B3ACF"/>
    <w:rsid w:val="008B474E"/>
    <w:rsid w:val="008B47F0"/>
    <w:rsid w:val="008B4B18"/>
    <w:rsid w:val="008B4BE1"/>
    <w:rsid w:val="008B4E86"/>
    <w:rsid w:val="008B54F3"/>
    <w:rsid w:val="008B55B1"/>
    <w:rsid w:val="008B5D42"/>
    <w:rsid w:val="008B5E72"/>
    <w:rsid w:val="008B62D7"/>
    <w:rsid w:val="008B6B33"/>
    <w:rsid w:val="008B6E38"/>
    <w:rsid w:val="008B7008"/>
    <w:rsid w:val="008B70FB"/>
    <w:rsid w:val="008B72F6"/>
    <w:rsid w:val="008B76E8"/>
    <w:rsid w:val="008C0957"/>
    <w:rsid w:val="008C0FA2"/>
    <w:rsid w:val="008C0FBD"/>
    <w:rsid w:val="008C1026"/>
    <w:rsid w:val="008C1137"/>
    <w:rsid w:val="008C1320"/>
    <w:rsid w:val="008C14C2"/>
    <w:rsid w:val="008C1572"/>
    <w:rsid w:val="008C1591"/>
    <w:rsid w:val="008C1A10"/>
    <w:rsid w:val="008C1B53"/>
    <w:rsid w:val="008C1B6E"/>
    <w:rsid w:val="008C1D07"/>
    <w:rsid w:val="008C1DFF"/>
    <w:rsid w:val="008C2A9D"/>
    <w:rsid w:val="008C2AED"/>
    <w:rsid w:val="008C2CA8"/>
    <w:rsid w:val="008C2FBE"/>
    <w:rsid w:val="008C302E"/>
    <w:rsid w:val="008C37B7"/>
    <w:rsid w:val="008C3972"/>
    <w:rsid w:val="008C39F2"/>
    <w:rsid w:val="008C3BB6"/>
    <w:rsid w:val="008C3BCF"/>
    <w:rsid w:val="008C40DF"/>
    <w:rsid w:val="008C446F"/>
    <w:rsid w:val="008C4622"/>
    <w:rsid w:val="008C4822"/>
    <w:rsid w:val="008C4843"/>
    <w:rsid w:val="008C48FA"/>
    <w:rsid w:val="008C4C2C"/>
    <w:rsid w:val="008C4D72"/>
    <w:rsid w:val="008C526A"/>
    <w:rsid w:val="008C5367"/>
    <w:rsid w:val="008C54B5"/>
    <w:rsid w:val="008C5BA8"/>
    <w:rsid w:val="008C65BA"/>
    <w:rsid w:val="008C66DF"/>
    <w:rsid w:val="008C6E5C"/>
    <w:rsid w:val="008C7003"/>
    <w:rsid w:val="008C7736"/>
    <w:rsid w:val="008C7915"/>
    <w:rsid w:val="008D01C8"/>
    <w:rsid w:val="008D048D"/>
    <w:rsid w:val="008D0749"/>
    <w:rsid w:val="008D09B3"/>
    <w:rsid w:val="008D0A3E"/>
    <w:rsid w:val="008D0E10"/>
    <w:rsid w:val="008D17F1"/>
    <w:rsid w:val="008D19B4"/>
    <w:rsid w:val="008D1A2D"/>
    <w:rsid w:val="008D1CB7"/>
    <w:rsid w:val="008D1ECA"/>
    <w:rsid w:val="008D2A95"/>
    <w:rsid w:val="008D2C1C"/>
    <w:rsid w:val="008D2FFB"/>
    <w:rsid w:val="008D3214"/>
    <w:rsid w:val="008D336B"/>
    <w:rsid w:val="008D3559"/>
    <w:rsid w:val="008D3639"/>
    <w:rsid w:val="008D3B25"/>
    <w:rsid w:val="008D3E98"/>
    <w:rsid w:val="008D3F7B"/>
    <w:rsid w:val="008D406B"/>
    <w:rsid w:val="008D4108"/>
    <w:rsid w:val="008D4617"/>
    <w:rsid w:val="008D4628"/>
    <w:rsid w:val="008D46A8"/>
    <w:rsid w:val="008D492F"/>
    <w:rsid w:val="008D4F56"/>
    <w:rsid w:val="008D5876"/>
    <w:rsid w:val="008D59E7"/>
    <w:rsid w:val="008D59F3"/>
    <w:rsid w:val="008D5B49"/>
    <w:rsid w:val="008D5C98"/>
    <w:rsid w:val="008D5E76"/>
    <w:rsid w:val="008D6425"/>
    <w:rsid w:val="008D65C6"/>
    <w:rsid w:val="008D6A0E"/>
    <w:rsid w:val="008D7074"/>
    <w:rsid w:val="008D71B4"/>
    <w:rsid w:val="008D72B9"/>
    <w:rsid w:val="008D750A"/>
    <w:rsid w:val="008D7B46"/>
    <w:rsid w:val="008D7B89"/>
    <w:rsid w:val="008D7BD0"/>
    <w:rsid w:val="008E01A5"/>
    <w:rsid w:val="008E02BD"/>
    <w:rsid w:val="008E03C8"/>
    <w:rsid w:val="008E06E5"/>
    <w:rsid w:val="008E0836"/>
    <w:rsid w:val="008E0AF2"/>
    <w:rsid w:val="008E0BE8"/>
    <w:rsid w:val="008E1327"/>
    <w:rsid w:val="008E14CB"/>
    <w:rsid w:val="008E16E7"/>
    <w:rsid w:val="008E1A17"/>
    <w:rsid w:val="008E1ABE"/>
    <w:rsid w:val="008E1DE9"/>
    <w:rsid w:val="008E2348"/>
    <w:rsid w:val="008E2504"/>
    <w:rsid w:val="008E27C0"/>
    <w:rsid w:val="008E28E2"/>
    <w:rsid w:val="008E28E6"/>
    <w:rsid w:val="008E2AF4"/>
    <w:rsid w:val="008E2FB1"/>
    <w:rsid w:val="008E307D"/>
    <w:rsid w:val="008E32B7"/>
    <w:rsid w:val="008E352D"/>
    <w:rsid w:val="008E35D6"/>
    <w:rsid w:val="008E389D"/>
    <w:rsid w:val="008E3F80"/>
    <w:rsid w:val="008E405E"/>
    <w:rsid w:val="008E417B"/>
    <w:rsid w:val="008E41F2"/>
    <w:rsid w:val="008E43D7"/>
    <w:rsid w:val="008E470E"/>
    <w:rsid w:val="008E4865"/>
    <w:rsid w:val="008E4892"/>
    <w:rsid w:val="008E49D3"/>
    <w:rsid w:val="008E5029"/>
    <w:rsid w:val="008E502C"/>
    <w:rsid w:val="008E5144"/>
    <w:rsid w:val="008E55B0"/>
    <w:rsid w:val="008E56ED"/>
    <w:rsid w:val="008E5AA5"/>
    <w:rsid w:val="008E5B64"/>
    <w:rsid w:val="008E5FD7"/>
    <w:rsid w:val="008E61EE"/>
    <w:rsid w:val="008E64DA"/>
    <w:rsid w:val="008E650F"/>
    <w:rsid w:val="008E6AC2"/>
    <w:rsid w:val="008E6EF2"/>
    <w:rsid w:val="008E7D9A"/>
    <w:rsid w:val="008F0715"/>
    <w:rsid w:val="008F0A39"/>
    <w:rsid w:val="008F0AF9"/>
    <w:rsid w:val="008F12F7"/>
    <w:rsid w:val="008F2053"/>
    <w:rsid w:val="008F25AB"/>
    <w:rsid w:val="008F2698"/>
    <w:rsid w:val="008F2C26"/>
    <w:rsid w:val="008F2CBF"/>
    <w:rsid w:val="008F379B"/>
    <w:rsid w:val="008F3893"/>
    <w:rsid w:val="008F394C"/>
    <w:rsid w:val="008F3BC3"/>
    <w:rsid w:val="008F3BEF"/>
    <w:rsid w:val="008F3EB5"/>
    <w:rsid w:val="008F45BD"/>
    <w:rsid w:val="008F4B85"/>
    <w:rsid w:val="008F5929"/>
    <w:rsid w:val="008F5D3C"/>
    <w:rsid w:val="008F5D61"/>
    <w:rsid w:val="008F60EE"/>
    <w:rsid w:val="008F6273"/>
    <w:rsid w:val="008F6428"/>
    <w:rsid w:val="008F6A4C"/>
    <w:rsid w:val="008F6AB8"/>
    <w:rsid w:val="008F6CB6"/>
    <w:rsid w:val="008F72AF"/>
    <w:rsid w:val="008F73E0"/>
    <w:rsid w:val="008F7893"/>
    <w:rsid w:val="009000BB"/>
    <w:rsid w:val="009004D5"/>
    <w:rsid w:val="009005EE"/>
    <w:rsid w:val="009006BD"/>
    <w:rsid w:val="009009A7"/>
    <w:rsid w:val="00900D5C"/>
    <w:rsid w:val="00901126"/>
    <w:rsid w:val="00901141"/>
    <w:rsid w:val="009012BC"/>
    <w:rsid w:val="00901356"/>
    <w:rsid w:val="0090150E"/>
    <w:rsid w:val="00901798"/>
    <w:rsid w:val="00901906"/>
    <w:rsid w:val="009019FD"/>
    <w:rsid w:val="00901AB4"/>
    <w:rsid w:val="00902292"/>
    <w:rsid w:val="009024A9"/>
    <w:rsid w:val="0090261F"/>
    <w:rsid w:val="00902F1E"/>
    <w:rsid w:val="00903253"/>
    <w:rsid w:val="0090343F"/>
    <w:rsid w:val="00903B07"/>
    <w:rsid w:val="009043B7"/>
    <w:rsid w:val="00904537"/>
    <w:rsid w:val="00904610"/>
    <w:rsid w:val="0090479E"/>
    <w:rsid w:val="00905948"/>
    <w:rsid w:val="00905B1F"/>
    <w:rsid w:val="009061AF"/>
    <w:rsid w:val="0090622D"/>
    <w:rsid w:val="00906664"/>
    <w:rsid w:val="009066D7"/>
    <w:rsid w:val="00906E11"/>
    <w:rsid w:val="00906FBA"/>
    <w:rsid w:val="009072F0"/>
    <w:rsid w:val="009105D3"/>
    <w:rsid w:val="0091081C"/>
    <w:rsid w:val="00910859"/>
    <w:rsid w:val="009109B7"/>
    <w:rsid w:val="00910A4A"/>
    <w:rsid w:val="00910B25"/>
    <w:rsid w:val="00910EFD"/>
    <w:rsid w:val="009113E2"/>
    <w:rsid w:val="009117A4"/>
    <w:rsid w:val="0091192F"/>
    <w:rsid w:val="00911A94"/>
    <w:rsid w:val="00911C11"/>
    <w:rsid w:val="00911EA8"/>
    <w:rsid w:val="0091202C"/>
    <w:rsid w:val="009121FC"/>
    <w:rsid w:val="00912A68"/>
    <w:rsid w:val="00912C33"/>
    <w:rsid w:val="00912C43"/>
    <w:rsid w:val="00912F4D"/>
    <w:rsid w:val="009130C2"/>
    <w:rsid w:val="0091362F"/>
    <w:rsid w:val="00913756"/>
    <w:rsid w:val="00913956"/>
    <w:rsid w:val="00913AEE"/>
    <w:rsid w:val="00913BC8"/>
    <w:rsid w:val="00914453"/>
    <w:rsid w:val="009145DA"/>
    <w:rsid w:val="00914662"/>
    <w:rsid w:val="0091498D"/>
    <w:rsid w:val="00914A28"/>
    <w:rsid w:val="00914EAE"/>
    <w:rsid w:val="00915393"/>
    <w:rsid w:val="0091596E"/>
    <w:rsid w:val="009159B0"/>
    <w:rsid w:val="00915E08"/>
    <w:rsid w:val="0091612C"/>
    <w:rsid w:val="00916271"/>
    <w:rsid w:val="00916789"/>
    <w:rsid w:val="00916BF7"/>
    <w:rsid w:val="00916C9B"/>
    <w:rsid w:val="00917252"/>
    <w:rsid w:val="00917678"/>
    <w:rsid w:val="009176AE"/>
    <w:rsid w:val="00917AC9"/>
    <w:rsid w:val="00917CF7"/>
    <w:rsid w:val="00917E0E"/>
    <w:rsid w:val="00920561"/>
    <w:rsid w:val="00920629"/>
    <w:rsid w:val="009209DE"/>
    <w:rsid w:val="0092118F"/>
    <w:rsid w:val="009211BF"/>
    <w:rsid w:val="009211DB"/>
    <w:rsid w:val="009218C9"/>
    <w:rsid w:val="009218E7"/>
    <w:rsid w:val="00921C6E"/>
    <w:rsid w:val="00921C79"/>
    <w:rsid w:val="00921D2E"/>
    <w:rsid w:val="00921D74"/>
    <w:rsid w:val="0092212A"/>
    <w:rsid w:val="009223BE"/>
    <w:rsid w:val="00922884"/>
    <w:rsid w:val="00922A06"/>
    <w:rsid w:val="00922B5A"/>
    <w:rsid w:val="00922C71"/>
    <w:rsid w:val="00922F88"/>
    <w:rsid w:val="00923055"/>
    <w:rsid w:val="009232ED"/>
    <w:rsid w:val="00923718"/>
    <w:rsid w:val="009239B6"/>
    <w:rsid w:val="00923BC1"/>
    <w:rsid w:val="00923C5C"/>
    <w:rsid w:val="00924B8D"/>
    <w:rsid w:val="00924DA0"/>
    <w:rsid w:val="00924F6F"/>
    <w:rsid w:val="0092523A"/>
    <w:rsid w:val="009252F9"/>
    <w:rsid w:val="0092556D"/>
    <w:rsid w:val="00925BEC"/>
    <w:rsid w:val="00925C54"/>
    <w:rsid w:val="00925F0B"/>
    <w:rsid w:val="00926012"/>
    <w:rsid w:val="00926F74"/>
    <w:rsid w:val="009273E1"/>
    <w:rsid w:val="00927457"/>
    <w:rsid w:val="009275D3"/>
    <w:rsid w:val="00927BCB"/>
    <w:rsid w:val="00927CE6"/>
    <w:rsid w:val="00927DB9"/>
    <w:rsid w:val="00930053"/>
    <w:rsid w:val="009300CB"/>
    <w:rsid w:val="0093042F"/>
    <w:rsid w:val="00930737"/>
    <w:rsid w:val="009309B7"/>
    <w:rsid w:val="00931282"/>
    <w:rsid w:val="009315B3"/>
    <w:rsid w:val="0093183C"/>
    <w:rsid w:val="00931ACD"/>
    <w:rsid w:val="009324E3"/>
    <w:rsid w:val="00932CC0"/>
    <w:rsid w:val="009334D8"/>
    <w:rsid w:val="00933573"/>
    <w:rsid w:val="009335A5"/>
    <w:rsid w:val="009338C6"/>
    <w:rsid w:val="00933B75"/>
    <w:rsid w:val="00933D82"/>
    <w:rsid w:val="00934348"/>
    <w:rsid w:val="009343D8"/>
    <w:rsid w:val="0093480A"/>
    <w:rsid w:val="00934A0C"/>
    <w:rsid w:val="0093570D"/>
    <w:rsid w:val="00935780"/>
    <w:rsid w:val="009358D4"/>
    <w:rsid w:val="009359AA"/>
    <w:rsid w:val="00935DE3"/>
    <w:rsid w:val="00935DEC"/>
    <w:rsid w:val="00935E0A"/>
    <w:rsid w:val="00936136"/>
    <w:rsid w:val="0093656B"/>
    <w:rsid w:val="009366FF"/>
    <w:rsid w:val="00936ACE"/>
    <w:rsid w:val="00937625"/>
    <w:rsid w:val="0093785B"/>
    <w:rsid w:val="00937CAF"/>
    <w:rsid w:val="0094006B"/>
    <w:rsid w:val="009402F1"/>
    <w:rsid w:val="00940919"/>
    <w:rsid w:val="00941492"/>
    <w:rsid w:val="00941570"/>
    <w:rsid w:val="00941E6D"/>
    <w:rsid w:val="00942447"/>
    <w:rsid w:val="00942653"/>
    <w:rsid w:val="00943120"/>
    <w:rsid w:val="00943370"/>
    <w:rsid w:val="0094373F"/>
    <w:rsid w:val="00943B52"/>
    <w:rsid w:val="00943BF7"/>
    <w:rsid w:val="00943F16"/>
    <w:rsid w:val="00944B90"/>
    <w:rsid w:val="00944B94"/>
    <w:rsid w:val="0094505C"/>
    <w:rsid w:val="009456D6"/>
    <w:rsid w:val="00945B67"/>
    <w:rsid w:val="00945C25"/>
    <w:rsid w:val="00945ECD"/>
    <w:rsid w:val="009460D3"/>
    <w:rsid w:val="009466B2"/>
    <w:rsid w:val="00946B52"/>
    <w:rsid w:val="00946C71"/>
    <w:rsid w:val="0094753C"/>
    <w:rsid w:val="009479BE"/>
    <w:rsid w:val="00947D30"/>
    <w:rsid w:val="00947F2C"/>
    <w:rsid w:val="00950263"/>
    <w:rsid w:val="009507E8"/>
    <w:rsid w:val="00950A09"/>
    <w:rsid w:val="00950AB7"/>
    <w:rsid w:val="00950F6A"/>
    <w:rsid w:val="00950FE3"/>
    <w:rsid w:val="00951012"/>
    <w:rsid w:val="0095174C"/>
    <w:rsid w:val="00951AA1"/>
    <w:rsid w:val="00951C3D"/>
    <w:rsid w:val="00951C91"/>
    <w:rsid w:val="00952202"/>
    <w:rsid w:val="00952608"/>
    <w:rsid w:val="00952817"/>
    <w:rsid w:val="009529B2"/>
    <w:rsid w:val="00953425"/>
    <w:rsid w:val="00953A2D"/>
    <w:rsid w:val="00953C21"/>
    <w:rsid w:val="00954558"/>
    <w:rsid w:val="009549E2"/>
    <w:rsid w:val="00954C98"/>
    <w:rsid w:val="00954ED6"/>
    <w:rsid w:val="0095508A"/>
    <w:rsid w:val="0095514F"/>
    <w:rsid w:val="009552B9"/>
    <w:rsid w:val="0095567C"/>
    <w:rsid w:val="009557C2"/>
    <w:rsid w:val="00955978"/>
    <w:rsid w:val="00955CD1"/>
    <w:rsid w:val="00955D31"/>
    <w:rsid w:val="00955D46"/>
    <w:rsid w:val="009561AB"/>
    <w:rsid w:val="00956223"/>
    <w:rsid w:val="00956254"/>
    <w:rsid w:val="0095644A"/>
    <w:rsid w:val="00956490"/>
    <w:rsid w:val="009567DD"/>
    <w:rsid w:val="009569CE"/>
    <w:rsid w:val="00956CC7"/>
    <w:rsid w:val="009570D1"/>
    <w:rsid w:val="009571FC"/>
    <w:rsid w:val="00957339"/>
    <w:rsid w:val="009576F2"/>
    <w:rsid w:val="00957709"/>
    <w:rsid w:val="00957773"/>
    <w:rsid w:val="00957C38"/>
    <w:rsid w:val="00957CBE"/>
    <w:rsid w:val="009602C2"/>
    <w:rsid w:val="00960671"/>
    <w:rsid w:val="0096079C"/>
    <w:rsid w:val="00960C96"/>
    <w:rsid w:val="009610C8"/>
    <w:rsid w:val="00961259"/>
    <w:rsid w:val="00961279"/>
    <w:rsid w:val="00961337"/>
    <w:rsid w:val="00961584"/>
    <w:rsid w:val="009618EF"/>
    <w:rsid w:val="00961AC1"/>
    <w:rsid w:val="00961AFC"/>
    <w:rsid w:val="00961B44"/>
    <w:rsid w:val="00961D18"/>
    <w:rsid w:val="00961FBB"/>
    <w:rsid w:val="00962395"/>
    <w:rsid w:val="00962AE1"/>
    <w:rsid w:val="00962EA7"/>
    <w:rsid w:val="0096344B"/>
    <w:rsid w:val="009636AE"/>
    <w:rsid w:val="00963DC8"/>
    <w:rsid w:val="00964611"/>
    <w:rsid w:val="00964D85"/>
    <w:rsid w:val="009654BE"/>
    <w:rsid w:val="0096552A"/>
    <w:rsid w:val="00965579"/>
    <w:rsid w:val="00965C7E"/>
    <w:rsid w:val="00965D66"/>
    <w:rsid w:val="00965F10"/>
    <w:rsid w:val="00965F97"/>
    <w:rsid w:val="009660D7"/>
    <w:rsid w:val="00966254"/>
    <w:rsid w:val="00966348"/>
    <w:rsid w:val="009663DF"/>
    <w:rsid w:val="009665F2"/>
    <w:rsid w:val="009668E1"/>
    <w:rsid w:val="00966918"/>
    <w:rsid w:val="00966924"/>
    <w:rsid w:val="009677C4"/>
    <w:rsid w:val="00967B95"/>
    <w:rsid w:val="00970716"/>
    <w:rsid w:val="009708FF"/>
    <w:rsid w:val="00970B51"/>
    <w:rsid w:val="00971226"/>
    <w:rsid w:val="00971652"/>
    <w:rsid w:val="0097165D"/>
    <w:rsid w:val="0097165F"/>
    <w:rsid w:val="009718BF"/>
    <w:rsid w:val="00971A07"/>
    <w:rsid w:val="00972802"/>
    <w:rsid w:val="00972A20"/>
    <w:rsid w:val="009730B6"/>
    <w:rsid w:val="009735E3"/>
    <w:rsid w:val="00973FB5"/>
    <w:rsid w:val="0097410D"/>
    <w:rsid w:val="00974226"/>
    <w:rsid w:val="0097475D"/>
    <w:rsid w:val="0097493E"/>
    <w:rsid w:val="00974D20"/>
    <w:rsid w:val="00974F78"/>
    <w:rsid w:val="009750A9"/>
    <w:rsid w:val="009752AE"/>
    <w:rsid w:val="009758EE"/>
    <w:rsid w:val="00975AFA"/>
    <w:rsid w:val="00975BA7"/>
    <w:rsid w:val="00975BC9"/>
    <w:rsid w:val="00975C8C"/>
    <w:rsid w:val="00975E56"/>
    <w:rsid w:val="009761C2"/>
    <w:rsid w:val="00976978"/>
    <w:rsid w:val="00976A4F"/>
    <w:rsid w:val="00976C91"/>
    <w:rsid w:val="00976DB9"/>
    <w:rsid w:val="00976F31"/>
    <w:rsid w:val="009775F9"/>
    <w:rsid w:val="0097764C"/>
    <w:rsid w:val="0097770D"/>
    <w:rsid w:val="009777F5"/>
    <w:rsid w:val="00977BE2"/>
    <w:rsid w:val="00980086"/>
    <w:rsid w:val="009803FE"/>
    <w:rsid w:val="00980467"/>
    <w:rsid w:val="009807A8"/>
    <w:rsid w:val="00980A1C"/>
    <w:rsid w:val="0098120E"/>
    <w:rsid w:val="00981413"/>
    <w:rsid w:val="00981499"/>
    <w:rsid w:val="00981ED1"/>
    <w:rsid w:val="00982180"/>
    <w:rsid w:val="00982290"/>
    <w:rsid w:val="00982BD0"/>
    <w:rsid w:val="009831A2"/>
    <w:rsid w:val="009833A9"/>
    <w:rsid w:val="00983C20"/>
    <w:rsid w:val="00983D47"/>
    <w:rsid w:val="00984114"/>
    <w:rsid w:val="00984664"/>
    <w:rsid w:val="0098489E"/>
    <w:rsid w:val="00984BD4"/>
    <w:rsid w:val="00984D43"/>
    <w:rsid w:val="00984EF7"/>
    <w:rsid w:val="00985230"/>
    <w:rsid w:val="009853A5"/>
    <w:rsid w:val="00985531"/>
    <w:rsid w:val="009857B3"/>
    <w:rsid w:val="009857D8"/>
    <w:rsid w:val="00985AFA"/>
    <w:rsid w:val="00985D51"/>
    <w:rsid w:val="00985FFE"/>
    <w:rsid w:val="00986431"/>
    <w:rsid w:val="009866F5"/>
    <w:rsid w:val="009867A9"/>
    <w:rsid w:val="00986D2B"/>
    <w:rsid w:val="00986E9F"/>
    <w:rsid w:val="00986F0A"/>
    <w:rsid w:val="009877A0"/>
    <w:rsid w:val="0098793A"/>
    <w:rsid w:val="00987C53"/>
    <w:rsid w:val="00987C64"/>
    <w:rsid w:val="00987FDF"/>
    <w:rsid w:val="0099076D"/>
    <w:rsid w:val="00990C89"/>
    <w:rsid w:val="00990E2B"/>
    <w:rsid w:val="0099152F"/>
    <w:rsid w:val="00991763"/>
    <w:rsid w:val="009919AD"/>
    <w:rsid w:val="00991C19"/>
    <w:rsid w:val="00991DE9"/>
    <w:rsid w:val="009923C2"/>
    <w:rsid w:val="0099280F"/>
    <w:rsid w:val="00992886"/>
    <w:rsid w:val="009930E0"/>
    <w:rsid w:val="0099380A"/>
    <w:rsid w:val="0099383A"/>
    <w:rsid w:val="00993BDB"/>
    <w:rsid w:val="009941CF"/>
    <w:rsid w:val="00994317"/>
    <w:rsid w:val="00994661"/>
    <w:rsid w:val="009948AD"/>
    <w:rsid w:val="00994EBB"/>
    <w:rsid w:val="0099515C"/>
    <w:rsid w:val="009951D9"/>
    <w:rsid w:val="009959CF"/>
    <w:rsid w:val="009964D5"/>
    <w:rsid w:val="009967A7"/>
    <w:rsid w:val="0099681C"/>
    <w:rsid w:val="0099685B"/>
    <w:rsid w:val="00996A07"/>
    <w:rsid w:val="00996A15"/>
    <w:rsid w:val="00996C21"/>
    <w:rsid w:val="00997140"/>
    <w:rsid w:val="00997907"/>
    <w:rsid w:val="009A00C3"/>
    <w:rsid w:val="009A07BE"/>
    <w:rsid w:val="009A0EF9"/>
    <w:rsid w:val="009A12F1"/>
    <w:rsid w:val="009A14EB"/>
    <w:rsid w:val="009A1E03"/>
    <w:rsid w:val="009A252B"/>
    <w:rsid w:val="009A2A0A"/>
    <w:rsid w:val="009A2AE4"/>
    <w:rsid w:val="009A3103"/>
    <w:rsid w:val="009A3327"/>
    <w:rsid w:val="009A3777"/>
    <w:rsid w:val="009A392C"/>
    <w:rsid w:val="009A3F1F"/>
    <w:rsid w:val="009A488D"/>
    <w:rsid w:val="009A48CD"/>
    <w:rsid w:val="009A4D0F"/>
    <w:rsid w:val="009A4E97"/>
    <w:rsid w:val="009A50AC"/>
    <w:rsid w:val="009A55AC"/>
    <w:rsid w:val="009A64B5"/>
    <w:rsid w:val="009A672A"/>
    <w:rsid w:val="009A67F1"/>
    <w:rsid w:val="009A6A9A"/>
    <w:rsid w:val="009A6AA3"/>
    <w:rsid w:val="009A6B6A"/>
    <w:rsid w:val="009A6B97"/>
    <w:rsid w:val="009A6F14"/>
    <w:rsid w:val="009A6F53"/>
    <w:rsid w:val="009A7149"/>
    <w:rsid w:val="009A7265"/>
    <w:rsid w:val="009A7449"/>
    <w:rsid w:val="009B027E"/>
    <w:rsid w:val="009B11E6"/>
    <w:rsid w:val="009B1C38"/>
    <w:rsid w:val="009B20DD"/>
    <w:rsid w:val="009B226B"/>
    <w:rsid w:val="009B231F"/>
    <w:rsid w:val="009B31A2"/>
    <w:rsid w:val="009B32F4"/>
    <w:rsid w:val="009B3C77"/>
    <w:rsid w:val="009B42CC"/>
    <w:rsid w:val="009B4666"/>
    <w:rsid w:val="009B4A4A"/>
    <w:rsid w:val="009B4C94"/>
    <w:rsid w:val="009B4CAF"/>
    <w:rsid w:val="009B4F89"/>
    <w:rsid w:val="009B52A0"/>
    <w:rsid w:val="009B5E5B"/>
    <w:rsid w:val="009B64F4"/>
    <w:rsid w:val="009B66AB"/>
    <w:rsid w:val="009B6B05"/>
    <w:rsid w:val="009B6FA4"/>
    <w:rsid w:val="009B7359"/>
    <w:rsid w:val="009B7715"/>
    <w:rsid w:val="009B7BC8"/>
    <w:rsid w:val="009B7F18"/>
    <w:rsid w:val="009B7FF6"/>
    <w:rsid w:val="009C05D3"/>
    <w:rsid w:val="009C0BF7"/>
    <w:rsid w:val="009C1107"/>
    <w:rsid w:val="009C1313"/>
    <w:rsid w:val="009C172F"/>
    <w:rsid w:val="009C17C9"/>
    <w:rsid w:val="009C18A1"/>
    <w:rsid w:val="009C207B"/>
    <w:rsid w:val="009C22B8"/>
    <w:rsid w:val="009C2323"/>
    <w:rsid w:val="009C24D3"/>
    <w:rsid w:val="009C2886"/>
    <w:rsid w:val="009C2B84"/>
    <w:rsid w:val="009C2DEA"/>
    <w:rsid w:val="009C3146"/>
    <w:rsid w:val="009C39A3"/>
    <w:rsid w:val="009C39E8"/>
    <w:rsid w:val="009C3BBA"/>
    <w:rsid w:val="009C447F"/>
    <w:rsid w:val="009C4935"/>
    <w:rsid w:val="009C51FA"/>
    <w:rsid w:val="009C5691"/>
    <w:rsid w:val="009C586B"/>
    <w:rsid w:val="009C62A5"/>
    <w:rsid w:val="009C66AA"/>
    <w:rsid w:val="009C6A68"/>
    <w:rsid w:val="009C7116"/>
    <w:rsid w:val="009C765D"/>
    <w:rsid w:val="009C7A01"/>
    <w:rsid w:val="009C7B9E"/>
    <w:rsid w:val="009C7C6C"/>
    <w:rsid w:val="009C7CA6"/>
    <w:rsid w:val="009C7D4A"/>
    <w:rsid w:val="009D0164"/>
    <w:rsid w:val="009D04C9"/>
    <w:rsid w:val="009D06BC"/>
    <w:rsid w:val="009D0714"/>
    <w:rsid w:val="009D0814"/>
    <w:rsid w:val="009D08C0"/>
    <w:rsid w:val="009D0BCB"/>
    <w:rsid w:val="009D0D2F"/>
    <w:rsid w:val="009D0FE4"/>
    <w:rsid w:val="009D0FEF"/>
    <w:rsid w:val="009D13EC"/>
    <w:rsid w:val="009D1495"/>
    <w:rsid w:val="009D17B2"/>
    <w:rsid w:val="009D1D7B"/>
    <w:rsid w:val="009D1EB0"/>
    <w:rsid w:val="009D228D"/>
    <w:rsid w:val="009D231B"/>
    <w:rsid w:val="009D234A"/>
    <w:rsid w:val="009D2364"/>
    <w:rsid w:val="009D24AF"/>
    <w:rsid w:val="009D26DC"/>
    <w:rsid w:val="009D297A"/>
    <w:rsid w:val="009D2FB5"/>
    <w:rsid w:val="009D320B"/>
    <w:rsid w:val="009D3855"/>
    <w:rsid w:val="009D39AA"/>
    <w:rsid w:val="009D3E9F"/>
    <w:rsid w:val="009D42CC"/>
    <w:rsid w:val="009D464B"/>
    <w:rsid w:val="009D497B"/>
    <w:rsid w:val="009D49FF"/>
    <w:rsid w:val="009D5266"/>
    <w:rsid w:val="009D5DD0"/>
    <w:rsid w:val="009D602E"/>
    <w:rsid w:val="009D64C4"/>
    <w:rsid w:val="009D66D2"/>
    <w:rsid w:val="009D6C4E"/>
    <w:rsid w:val="009D7610"/>
    <w:rsid w:val="009D7630"/>
    <w:rsid w:val="009D78B5"/>
    <w:rsid w:val="009D7E16"/>
    <w:rsid w:val="009D7ED8"/>
    <w:rsid w:val="009D7F7E"/>
    <w:rsid w:val="009D7FCC"/>
    <w:rsid w:val="009E0026"/>
    <w:rsid w:val="009E007C"/>
    <w:rsid w:val="009E0145"/>
    <w:rsid w:val="009E05CA"/>
    <w:rsid w:val="009E0602"/>
    <w:rsid w:val="009E0E83"/>
    <w:rsid w:val="009E0F1B"/>
    <w:rsid w:val="009E0F37"/>
    <w:rsid w:val="009E10B8"/>
    <w:rsid w:val="009E11BB"/>
    <w:rsid w:val="009E1375"/>
    <w:rsid w:val="009E140D"/>
    <w:rsid w:val="009E1770"/>
    <w:rsid w:val="009E1798"/>
    <w:rsid w:val="009E1808"/>
    <w:rsid w:val="009E2AFA"/>
    <w:rsid w:val="009E2D7A"/>
    <w:rsid w:val="009E33CF"/>
    <w:rsid w:val="009E349A"/>
    <w:rsid w:val="009E36D6"/>
    <w:rsid w:val="009E3731"/>
    <w:rsid w:val="009E3A14"/>
    <w:rsid w:val="009E4138"/>
    <w:rsid w:val="009E449E"/>
    <w:rsid w:val="009E4B9E"/>
    <w:rsid w:val="009E4CBD"/>
    <w:rsid w:val="009E4E71"/>
    <w:rsid w:val="009E4E80"/>
    <w:rsid w:val="009E5171"/>
    <w:rsid w:val="009E51A8"/>
    <w:rsid w:val="009E5244"/>
    <w:rsid w:val="009E56E8"/>
    <w:rsid w:val="009E62AC"/>
    <w:rsid w:val="009E6332"/>
    <w:rsid w:val="009E650D"/>
    <w:rsid w:val="009E663F"/>
    <w:rsid w:val="009E7263"/>
    <w:rsid w:val="009E735E"/>
    <w:rsid w:val="009E789C"/>
    <w:rsid w:val="009E7AA7"/>
    <w:rsid w:val="009F0142"/>
    <w:rsid w:val="009F0162"/>
    <w:rsid w:val="009F06DD"/>
    <w:rsid w:val="009F0A45"/>
    <w:rsid w:val="009F0CC3"/>
    <w:rsid w:val="009F1302"/>
    <w:rsid w:val="009F1ACC"/>
    <w:rsid w:val="009F1D4D"/>
    <w:rsid w:val="009F2AD9"/>
    <w:rsid w:val="009F3077"/>
    <w:rsid w:val="009F3455"/>
    <w:rsid w:val="009F4DE1"/>
    <w:rsid w:val="009F4E32"/>
    <w:rsid w:val="009F4F2B"/>
    <w:rsid w:val="009F4F35"/>
    <w:rsid w:val="009F4F74"/>
    <w:rsid w:val="009F57E7"/>
    <w:rsid w:val="009F5D8A"/>
    <w:rsid w:val="009F5DB3"/>
    <w:rsid w:val="009F6081"/>
    <w:rsid w:val="009F6186"/>
    <w:rsid w:val="009F66CF"/>
    <w:rsid w:val="009F6868"/>
    <w:rsid w:val="009F71E5"/>
    <w:rsid w:val="009F731B"/>
    <w:rsid w:val="009F734F"/>
    <w:rsid w:val="009F7356"/>
    <w:rsid w:val="009F73C2"/>
    <w:rsid w:val="009F77EB"/>
    <w:rsid w:val="009F78CA"/>
    <w:rsid w:val="009F7979"/>
    <w:rsid w:val="009F79E7"/>
    <w:rsid w:val="009F7D2E"/>
    <w:rsid w:val="009F7D32"/>
    <w:rsid w:val="009F7EF6"/>
    <w:rsid w:val="00A00089"/>
    <w:rsid w:val="00A0035D"/>
    <w:rsid w:val="00A00B65"/>
    <w:rsid w:val="00A00F41"/>
    <w:rsid w:val="00A01143"/>
    <w:rsid w:val="00A0137C"/>
    <w:rsid w:val="00A018A0"/>
    <w:rsid w:val="00A01985"/>
    <w:rsid w:val="00A01A92"/>
    <w:rsid w:val="00A01FA9"/>
    <w:rsid w:val="00A01FBA"/>
    <w:rsid w:val="00A02250"/>
    <w:rsid w:val="00A02371"/>
    <w:rsid w:val="00A02733"/>
    <w:rsid w:val="00A02921"/>
    <w:rsid w:val="00A02937"/>
    <w:rsid w:val="00A02966"/>
    <w:rsid w:val="00A02BE9"/>
    <w:rsid w:val="00A02D32"/>
    <w:rsid w:val="00A02DA4"/>
    <w:rsid w:val="00A0352F"/>
    <w:rsid w:val="00A03B57"/>
    <w:rsid w:val="00A03C8F"/>
    <w:rsid w:val="00A03D85"/>
    <w:rsid w:val="00A040CB"/>
    <w:rsid w:val="00A04291"/>
    <w:rsid w:val="00A0451B"/>
    <w:rsid w:val="00A04D4B"/>
    <w:rsid w:val="00A04ED9"/>
    <w:rsid w:val="00A0509A"/>
    <w:rsid w:val="00A05155"/>
    <w:rsid w:val="00A054C7"/>
    <w:rsid w:val="00A05871"/>
    <w:rsid w:val="00A0599B"/>
    <w:rsid w:val="00A05C66"/>
    <w:rsid w:val="00A05DC8"/>
    <w:rsid w:val="00A068EB"/>
    <w:rsid w:val="00A0741D"/>
    <w:rsid w:val="00A074B3"/>
    <w:rsid w:val="00A076BC"/>
    <w:rsid w:val="00A077E1"/>
    <w:rsid w:val="00A077E2"/>
    <w:rsid w:val="00A077E6"/>
    <w:rsid w:val="00A10B54"/>
    <w:rsid w:val="00A10E9E"/>
    <w:rsid w:val="00A1164F"/>
    <w:rsid w:val="00A11CFD"/>
    <w:rsid w:val="00A11DE3"/>
    <w:rsid w:val="00A1205A"/>
    <w:rsid w:val="00A12148"/>
    <w:rsid w:val="00A1239E"/>
    <w:rsid w:val="00A12716"/>
    <w:rsid w:val="00A12725"/>
    <w:rsid w:val="00A129A5"/>
    <w:rsid w:val="00A12C6F"/>
    <w:rsid w:val="00A12D4E"/>
    <w:rsid w:val="00A12F9F"/>
    <w:rsid w:val="00A13186"/>
    <w:rsid w:val="00A133E5"/>
    <w:rsid w:val="00A135E8"/>
    <w:rsid w:val="00A13869"/>
    <w:rsid w:val="00A13B95"/>
    <w:rsid w:val="00A13E99"/>
    <w:rsid w:val="00A14CB8"/>
    <w:rsid w:val="00A14E25"/>
    <w:rsid w:val="00A15670"/>
    <w:rsid w:val="00A15922"/>
    <w:rsid w:val="00A15C89"/>
    <w:rsid w:val="00A1628B"/>
    <w:rsid w:val="00A16870"/>
    <w:rsid w:val="00A16D42"/>
    <w:rsid w:val="00A17538"/>
    <w:rsid w:val="00A177AC"/>
    <w:rsid w:val="00A179E6"/>
    <w:rsid w:val="00A17A17"/>
    <w:rsid w:val="00A17FCC"/>
    <w:rsid w:val="00A20044"/>
    <w:rsid w:val="00A20057"/>
    <w:rsid w:val="00A20E0F"/>
    <w:rsid w:val="00A20F26"/>
    <w:rsid w:val="00A216AF"/>
    <w:rsid w:val="00A2192F"/>
    <w:rsid w:val="00A21A19"/>
    <w:rsid w:val="00A21CB1"/>
    <w:rsid w:val="00A223C3"/>
    <w:rsid w:val="00A228C9"/>
    <w:rsid w:val="00A22B9A"/>
    <w:rsid w:val="00A22D0F"/>
    <w:rsid w:val="00A22EC8"/>
    <w:rsid w:val="00A22FF0"/>
    <w:rsid w:val="00A23136"/>
    <w:rsid w:val="00A23B88"/>
    <w:rsid w:val="00A2426A"/>
    <w:rsid w:val="00A243FA"/>
    <w:rsid w:val="00A245C8"/>
    <w:rsid w:val="00A24E5A"/>
    <w:rsid w:val="00A25092"/>
    <w:rsid w:val="00A25195"/>
    <w:rsid w:val="00A253B0"/>
    <w:rsid w:val="00A25836"/>
    <w:rsid w:val="00A2595C"/>
    <w:rsid w:val="00A25D32"/>
    <w:rsid w:val="00A25E71"/>
    <w:rsid w:val="00A26354"/>
    <w:rsid w:val="00A26781"/>
    <w:rsid w:val="00A26790"/>
    <w:rsid w:val="00A26B15"/>
    <w:rsid w:val="00A2707D"/>
    <w:rsid w:val="00A273FB"/>
    <w:rsid w:val="00A277FE"/>
    <w:rsid w:val="00A27B15"/>
    <w:rsid w:val="00A27CE8"/>
    <w:rsid w:val="00A27F88"/>
    <w:rsid w:val="00A300C9"/>
    <w:rsid w:val="00A304FF"/>
    <w:rsid w:val="00A30722"/>
    <w:rsid w:val="00A30770"/>
    <w:rsid w:val="00A30D87"/>
    <w:rsid w:val="00A30D96"/>
    <w:rsid w:val="00A30ED0"/>
    <w:rsid w:val="00A3113F"/>
    <w:rsid w:val="00A31579"/>
    <w:rsid w:val="00A31880"/>
    <w:rsid w:val="00A319E0"/>
    <w:rsid w:val="00A31B2A"/>
    <w:rsid w:val="00A31B6A"/>
    <w:rsid w:val="00A31BCD"/>
    <w:rsid w:val="00A31FD6"/>
    <w:rsid w:val="00A321B5"/>
    <w:rsid w:val="00A32618"/>
    <w:rsid w:val="00A3265D"/>
    <w:rsid w:val="00A32805"/>
    <w:rsid w:val="00A32A67"/>
    <w:rsid w:val="00A32A88"/>
    <w:rsid w:val="00A32B13"/>
    <w:rsid w:val="00A32B9E"/>
    <w:rsid w:val="00A32D4F"/>
    <w:rsid w:val="00A33577"/>
    <w:rsid w:val="00A335B5"/>
    <w:rsid w:val="00A33C18"/>
    <w:rsid w:val="00A33E85"/>
    <w:rsid w:val="00A33F2A"/>
    <w:rsid w:val="00A3419B"/>
    <w:rsid w:val="00A34584"/>
    <w:rsid w:val="00A34646"/>
    <w:rsid w:val="00A3486E"/>
    <w:rsid w:val="00A34A49"/>
    <w:rsid w:val="00A35155"/>
    <w:rsid w:val="00A351BE"/>
    <w:rsid w:val="00A351FA"/>
    <w:rsid w:val="00A3557F"/>
    <w:rsid w:val="00A35DB9"/>
    <w:rsid w:val="00A35F7E"/>
    <w:rsid w:val="00A3659F"/>
    <w:rsid w:val="00A3670A"/>
    <w:rsid w:val="00A36C83"/>
    <w:rsid w:val="00A3752A"/>
    <w:rsid w:val="00A3756E"/>
    <w:rsid w:val="00A378AA"/>
    <w:rsid w:val="00A37AAF"/>
    <w:rsid w:val="00A37E5B"/>
    <w:rsid w:val="00A37FF1"/>
    <w:rsid w:val="00A4002A"/>
    <w:rsid w:val="00A40B76"/>
    <w:rsid w:val="00A40CAC"/>
    <w:rsid w:val="00A41238"/>
    <w:rsid w:val="00A412CD"/>
    <w:rsid w:val="00A415A6"/>
    <w:rsid w:val="00A41EF9"/>
    <w:rsid w:val="00A41FD0"/>
    <w:rsid w:val="00A42073"/>
    <w:rsid w:val="00A422B3"/>
    <w:rsid w:val="00A42642"/>
    <w:rsid w:val="00A4267B"/>
    <w:rsid w:val="00A427A3"/>
    <w:rsid w:val="00A42CB5"/>
    <w:rsid w:val="00A42E9F"/>
    <w:rsid w:val="00A42EFB"/>
    <w:rsid w:val="00A42FF3"/>
    <w:rsid w:val="00A430BA"/>
    <w:rsid w:val="00A436B8"/>
    <w:rsid w:val="00A43867"/>
    <w:rsid w:val="00A43970"/>
    <w:rsid w:val="00A43AFA"/>
    <w:rsid w:val="00A43E47"/>
    <w:rsid w:val="00A43E72"/>
    <w:rsid w:val="00A43F01"/>
    <w:rsid w:val="00A44791"/>
    <w:rsid w:val="00A4486E"/>
    <w:rsid w:val="00A44EC1"/>
    <w:rsid w:val="00A44FDA"/>
    <w:rsid w:val="00A4534F"/>
    <w:rsid w:val="00A455D9"/>
    <w:rsid w:val="00A457F2"/>
    <w:rsid w:val="00A458C6"/>
    <w:rsid w:val="00A45B0A"/>
    <w:rsid w:val="00A46322"/>
    <w:rsid w:val="00A46394"/>
    <w:rsid w:val="00A46448"/>
    <w:rsid w:val="00A464C4"/>
    <w:rsid w:val="00A472A3"/>
    <w:rsid w:val="00A475AB"/>
    <w:rsid w:val="00A47950"/>
    <w:rsid w:val="00A47965"/>
    <w:rsid w:val="00A479CF"/>
    <w:rsid w:val="00A47D44"/>
    <w:rsid w:val="00A47DDA"/>
    <w:rsid w:val="00A47E4E"/>
    <w:rsid w:val="00A47F39"/>
    <w:rsid w:val="00A5013A"/>
    <w:rsid w:val="00A506AC"/>
    <w:rsid w:val="00A506D9"/>
    <w:rsid w:val="00A507F7"/>
    <w:rsid w:val="00A508BE"/>
    <w:rsid w:val="00A511C9"/>
    <w:rsid w:val="00A51368"/>
    <w:rsid w:val="00A51737"/>
    <w:rsid w:val="00A5176B"/>
    <w:rsid w:val="00A51C02"/>
    <w:rsid w:val="00A51D27"/>
    <w:rsid w:val="00A51FF3"/>
    <w:rsid w:val="00A5217D"/>
    <w:rsid w:val="00A5237B"/>
    <w:rsid w:val="00A52423"/>
    <w:rsid w:val="00A52430"/>
    <w:rsid w:val="00A524AD"/>
    <w:rsid w:val="00A52605"/>
    <w:rsid w:val="00A5299F"/>
    <w:rsid w:val="00A52C1C"/>
    <w:rsid w:val="00A52C3F"/>
    <w:rsid w:val="00A52DB6"/>
    <w:rsid w:val="00A531A5"/>
    <w:rsid w:val="00A53385"/>
    <w:rsid w:val="00A53471"/>
    <w:rsid w:val="00A53A43"/>
    <w:rsid w:val="00A53E54"/>
    <w:rsid w:val="00A5417D"/>
    <w:rsid w:val="00A544D1"/>
    <w:rsid w:val="00A54CBD"/>
    <w:rsid w:val="00A54DBC"/>
    <w:rsid w:val="00A550A7"/>
    <w:rsid w:val="00A55434"/>
    <w:rsid w:val="00A554CE"/>
    <w:rsid w:val="00A556B1"/>
    <w:rsid w:val="00A558BA"/>
    <w:rsid w:val="00A55FAD"/>
    <w:rsid w:val="00A5635E"/>
    <w:rsid w:val="00A563BF"/>
    <w:rsid w:val="00A5667C"/>
    <w:rsid w:val="00A5683C"/>
    <w:rsid w:val="00A56A17"/>
    <w:rsid w:val="00A56B29"/>
    <w:rsid w:val="00A56BA1"/>
    <w:rsid w:val="00A56CC6"/>
    <w:rsid w:val="00A5703A"/>
    <w:rsid w:val="00A5711C"/>
    <w:rsid w:val="00A5765E"/>
    <w:rsid w:val="00A57A0E"/>
    <w:rsid w:val="00A57B74"/>
    <w:rsid w:val="00A57D77"/>
    <w:rsid w:val="00A57E36"/>
    <w:rsid w:val="00A57E37"/>
    <w:rsid w:val="00A60333"/>
    <w:rsid w:val="00A607D5"/>
    <w:rsid w:val="00A6085E"/>
    <w:rsid w:val="00A60ABB"/>
    <w:rsid w:val="00A60F01"/>
    <w:rsid w:val="00A60F4B"/>
    <w:rsid w:val="00A60F4D"/>
    <w:rsid w:val="00A6135C"/>
    <w:rsid w:val="00A61370"/>
    <w:rsid w:val="00A61B1D"/>
    <w:rsid w:val="00A61CF4"/>
    <w:rsid w:val="00A625F6"/>
    <w:rsid w:val="00A627AC"/>
    <w:rsid w:val="00A62939"/>
    <w:rsid w:val="00A6303F"/>
    <w:rsid w:val="00A630C6"/>
    <w:rsid w:val="00A63154"/>
    <w:rsid w:val="00A635AF"/>
    <w:rsid w:val="00A640F6"/>
    <w:rsid w:val="00A642FB"/>
    <w:rsid w:val="00A64382"/>
    <w:rsid w:val="00A646CF"/>
    <w:rsid w:val="00A64B9F"/>
    <w:rsid w:val="00A65099"/>
    <w:rsid w:val="00A65104"/>
    <w:rsid w:val="00A653CD"/>
    <w:rsid w:val="00A6551E"/>
    <w:rsid w:val="00A65576"/>
    <w:rsid w:val="00A6572C"/>
    <w:rsid w:val="00A6605A"/>
    <w:rsid w:val="00A66506"/>
    <w:rsid w:val="00A66953"/>
    <w:rsid w:val="00A66A68"/>
    <w:rsid w:val="00A66F1E"/>
    <w:rsid w:val="00A6722A"/>
    <w:rsid w:val="00A672FA"/>
    <w:rsid w:val="00A67F5E"/>
    <w:rsid w:val="00A700C6"/>
    <w:rsid w:val="00A70181"/>
    <w:rsid w:val="00A70190"/>
    <w:rsid w:val="00A70294"/>
    <w:rsid w:val="00A702BB"/>
    <w:rsid w:val="00A708BC"/>
    <w:rsid w:val="00A7090C"/>
    <w:rsid w:val="00A70DC5"/>
    <w:rsid w:val="00A7149E"/>
    <w:rsid w:val="00A7159B"/>
    <w:rsid w:val="00A716C0"/>
    <w:rsid w:val="00A71723"/>
    <w:rsid w:val="00A71AFF"/>
    <w:rsid w:val="00A71CFF"/>
    <w:rsid w:val="00A71DF0"/>
    <w:rsid w:val="00A71EE2"/>
    <w:rsid w:val="00A71F39"/>
    <w:rsid w:val="00A71F75"/>
    <w:rsid w:val="00A721FA"/>
    <w:rsid w:val="00A72BFE"/>
    <w:rsid w:val="00A73265"/>
    <w:rsid w:val="00A7345A"/>
    <w:rsid w:val="00A73A31"/>
    <w:rsid w:val="00A74028"/>
    <w:rsid w:val="00A7438A"/>
    <w:rsid w:val="00A746CF"/>
    <w:rsid w:val="00A74C8E"/>
    <w:rsid w:val="00A74CF6"/>
    <w:rsid w:val="00A74F37"/>
    <w:rsid w:val="00A7508E"/>
    <w:rsid w:val="00A750DF"/>
    <w:rsid w:val="00A7519E"/>
    <w:rsid w:val="00A75463"/>
    <w:rsid w:val="00A75492"/>
    <w:rsid w:val="00A75928"/>
    <w:rsid w:val="00A75C06"/>
    <w:rsid w:val="00A75CF3"/>
    <w:rsid w:val="00A75E78"/>
    <w:rsid w:val="00A76126"/>
    <w:rsid w:val="00A76E06"/>
    <w:rsid w:val="00A77167"/>
    <w:rsid w:val="00A77961"/>
    <w:rsid w:val="00A77978"/>
    <w:rsid w:val="00A77C81"/>
    <w:rsid w:val="00A77F40"/>
    <w:rsid w:val="00A805DB"/>
    <w:rsid w:val="00A809F2"/>
    <w:rsid w:val="00A80AC1"/>
    <w:rsid w:val="00A810E6"/>
    <w:rsid w:val="00A811D8"/>
    <w:rsid w:val="00A816A8"/>
    <w:rsid w:val="00A81CFE"/>
    <w:rsid w:val="00A8245F"/>
    <w:rsid w:val="00A82665"/>
    <w:rsid w:val="00A826DE"/>
    <w:rsid w:val="00A82AB6"/>
    <w:rsid w:val="00A82B6D"/>
    <w:rsid w:val="00A82C0E"/>
    <w:rsid w:val="00A82E7B"/>
    <w:rsid w:val="00A831AE"/>
    <w:rsid w:val="00A834CA"/>
    <w:rsid w:val="00A8389F"/>
    <w:rsid w:val="00A838F8"/>
    <w:rsid w:val="00A839BF"/>
    <w:rsid w:val="00A83F3F"/>
    <w:rsid w:val="00A83FB6"/>
    <w:rsid w:val="00A84168"/>
    <w:rsid w:val="00A84632"/>
    <w:rsid w:val="00A84C0C"/>
    <w:rsid w:val="00A84EF0"/>
    <w:rsid w:val="00A85180"/>
    <w:rsid w:val="00A853CE"/>
    <w:rsid w:val="00A85668"/>
    <w:rsid w:val="00A8579B"/>
    <w:rsid w:val="00A8585B"/>
    <w:rsid w:val="00A85912"/>
    <w:rsid w:val="00A859B1"/>
    <w:rsid w:val="00A85EBC"/>
    <w:rsid w:val="00A86CC8"/>
    <w:rsid w:val="00A86E03"/>
    <w:rsid w:val="00A86E86"/>
    <w:rsid w:val="00A873DE"/>
    <w:rsid w:val="00A87727"/>
    <w:rsid w:val="00A87958"/>
    <w:rsid w:val="00A87A64"/>
    <w:rsid w:val="00A903D9"/>
    <w:rsid w:val="00A90532"/>
    <w:rsid w:val="00A905CA"/>
    <w:rsid w:val="00A90982"/>
    <w:rsid w:val="00A90BB8"/>
    <w:rsid w:val="00A91209"/>
    <w:rsid w:val="00A912B8"/>
    <w:rsid w:val="00A912F0"/>
    <w:rsid w:val="00A9135B"/>
    <w:rsid w:val="00A917AF"/>
    <w:rsid w:val="00A91EA3"/>
    <w:rsid w:val="00A920A2"/>
    <w:rsid w:val="00A9213A"/>
    <w:rsid w:val="00A9281D"/>
    <w:rsid w:val="00A92ADD"/>
    <w:rsid w:val="00A92C66"/>
    <w:rsid w:val="00A92CC3"/>
    <w:rsid w:val="00A92E50"/>
    <w:rsid w:val="00A930E2"/>
    <w:rsid w:val="00A9356D"/>
    <w:rsid w:val="00A93916"/>
    <w:rsid w:val="00A939C0"/>
    <w:rsid w:val="00A93D25"/>
    <w:rsid w:val="00A93E1D"/>
    <w:rsid w:val="00A94541"/>
    <w:rsid w:val="00A94660"/>
    <w:rsid w:val="00A94903"/>
    <w:rsid w:val="00A94B1A"/>
    <w:rsid w:val="00A94B9E"/>
    <w:rsid w:val="00A94F4C"/>
    <w:rsid w:val="00A952A3"/>
    <w:rsid w:val="00A9581A"/>
    <w:rsid w:val="00A9589B"/>
    <w:rsid w:val="00A95FBB"/>
    <w:rsid w:val="00A96178"/>
    <w:rsid w:val="00A96323"/>
    <w:rsid w:val="00A966E9"/>
    <w:rsid w:val="00A96898"/>
    <w:rsid w:val="00A9696A"/>
    <w:rsid w:val="00A96DC2"/>
    <w:rsid w:val="00A96E9A"/>
    <w:rsid w:val="00A97CEA"/>
    <w:rsid w:val="00A97FA5"/>
    <w:rsid w:val="00AA0098"/>
    <w:rsid w:val="00AA00C8"/>
    <w:rsid w:val="00AA02B0"/>
    <w:rsid w:val="00AA03FA"/>
    <w:rsid w:val="00AA09B6"/>
    <w:rsid w:val="00AA0B5F"/>
    <w:rsid w:val="00AA0FC8"/>
    <w:rsid w:val="00AA12E4"/>
    <w:rsid w:val="00AA1417"/>
    <w:rsid w:val="00AA1930"/>
    <w:rsid w:val="00AA1B87"/>
    <w:rsid w:val="00AA1C3E"/>
    <w:rsid w:val="00AA2026"/>
    <w:rsid w:val="00AA229F"/>
    <w:rsid w:val="00AA2592"/>
    <w:rsid w:val="00AA27F3"/>
    <w:rsid w:val="00AA2998"/>
    <w:rsid w:val="00AA2ABE"/>
    <w:rsid w:val="00AA2C35"/>
    <w:rsid w:val="00AA2D46"/>
    <w:rsid w:val="00AA2E1A"/>
    <w:rsid w:val="00AA32E9"/>
    <w:rsid w:val="00AA3362"/>
    <w:rsid w:val="00AA35B8"/>
    <w:rsid w:val="00AA3BA4"/>
    <w:rsid w:val="00AA3DFF"/>
    <w:rsid w:val="00AA407D"/>
    <w:rsid w:val="00AA40E1"/>
    <w:rsid w:val="00AA418B"/>
    <w:rsid w:val="00AA43B0"/>
    <w:rsid w:val="00AA46F4"/>
    <w:rsid w:val="00AA479F"/>
    <w:rsid w:val="00AA481C"/>
    <w:rsid w:val="00AA5253"/>
    <w:rsid w:val="00AA52BB"/>
    <w:rsid w:val="00AA5303"/>
    <w:rsid w:val="00AA5335"/>
    <w:rsid w:val="00AA59EA"/>
    <w:rsid w:val="00AA6023"/>
    <w:rsid w:val="00AA6074"/>
    <w:rsid w:val="00AA6453"/>
    <w:rsid w:val="00AA6785"/>
    <w:rsid w:val="00AA70CC"/>
    <w:rsid w:val="00AA714D"/>
    <w:rsid w:val="00AA7DF8"/>
    <w:rsid w:val="00AB017E"/>
    <w:rsid w:val="00AB0FC6"/>
    <w:rsid w:val="00AB13A3"/>
    <w:rsid w:val="00AB1B5B"/>
    <w:rsid w:val="00AB1D37"/>
    <w:rsid w:val="00AB1E9D"/>
    <w:rsid w:val="00AB2270"/>
    <w:rsid w:val="00AB2336"/>
    <w:rsid w:val="00AB2364"/>
    <w:rsid w:val="00AB23A4"/>
    <w:rsid w:val="00AB312C"/>
    <w:rsid w:val="00AB347C"/>
    <w:rsid w:val="00AB348E"/>
    <w:rsid w:val="00AB3ED0"/>
    <w:rsid w:val="00AB43FB"/>
    <w:rsid w:val="00AB4748"/>
    <w:rsid w:val="00AB4A92"/>
    <w:rsid w:val="00AB4BCE"/>
    <w:rsid w:val="00AB4CF4"/>
    <w:rsid w:val="00AB50FD"/>
    <w:rsid w:val="00AB51BE"/>
    <w:rsid w:val="00AB5429"/>
    <w:rsid w:val="00AB578C"/>
    <w:rsid w:val="00AB5AB9"/>
    <w:rsid w:val="00AB5D65"/>
    <w:rsid w:val="00AB5FC0"/>
    <w:rsid w:val="00AB6224"/>
    <w:rsid w:val="00AB6A1F"/>
    <w:rsid w:val="00AB6A98"/>
    <w:rsid w:val="00AB6E0E"/>
    <w:rsid w:val="00AB70CD"/>
    <w:rsid w:val="00AB7505"/>
    <w:rsid w:val="00AB773D"/>
    <w:rsid w:val="00AB7CD5"/>
    <w:rsid w:val="00AB7D77"/>
    <w:rsid w:val="00AC009A"/>
    <w:rsid w:val="00AC00AB"/>
    <w:rsid w:val="00AC028E"/>
    <w:rsid w:val="00AC0A3A"/>
    <w:rsid w:val="00AC0B6D"/>
    <w:rsid w:val="00AC0C0B"/>
    <w:rsid w:val="00AC0E21"/>
    <w:rsid w:val="00AC0E85"/>
    <w:rsid w:val="00AC0F46"/>
    <w:rsid w:val="00AC0FEF"/>
    <w:rsid w:val="00AC132C"/>
    <w:rsid w:val="00AC1354"/>
    <w:rsid w:val="00AC13F1"/>
    <w:rsid w:val="00AC180D"/>
    <w:rsid w:val="00AC18E7"/>
    <w:rsid w:val="00AC1C66"/>
    <w:rsid w:val="00AC2875"/>
    <w:rsid w:val="00AC2CB4"/>
    <w:rsid w:val="00AC2FBA"/>
    <w:rsid w:val="00AC2FE8"/>
    <w:rsid w:val="00AC31DA"/>
    <w:rsid w:val="00AC34C0"/>
    <w:rsid w:val="00AC3648"/>
    <w:rsid w:val="00AC3BCE"/>
    <w:rsid w:val="00AC3C1B"/>
    <w:rsid w:val="00AC4243"/>
    <w:rsid w:val="00AC4A70"/>
    <w:rsid w:val="00AC4C73"/>
    <w:rsid w:val="00AC51C2"/>
    <w:rsid w:val="00AC53EE"/>
    <w:rsid w:val="00AC5B43"/>
    <w:rsid w:val="00AC5B6C"/>
    <w:rsid w:val="00AC5BC6"/>
    <w:rsid w:val="00AC5C06"/>
    <w:rsid w:val="00AC60C3"/>
    <w:rsid w:val="00AC6152"/>
    <w:rsid w:val="00AC634B"/>
    <w:rsid w:val="00AC6889"/>
    <w:rsid w:val="00AC6D06"/>
    <w:rsid w:val="00AC73E9"/>
    <w:rsid w:val="00AC75D2"/>
    <w:rsid w:val="00AC76FE"/>
    <w:rsid w:val="00AC7C60"/>
    <w:rsid w:val="00AC7D3B"/>
    <w:rsid w:val="00AD0629"/>
    <w:rsid w:val="00AD0787"/>
    <w:rsid w:val="00AD0F01"/>
    <w:rsid w:val="00AD11CE"/>
    <w:rsid w:val="00AD1753"/>
    <w:rsid w:val="00AD19F2"/>
    <w:rsid w:val="00AD23E2"/>
    <w:rsid w:val="00AD23F9"/>
    <w:rsid w:val="00AD2B00"/>
    <w:rsid w:val="00AD33FB"/>
    <w:rsid w:val="00AD385E"/>
    <w:rsid w:val="00AD38A6"/>
    <w:rsid w:val="00AD3F88"/>
    <w:rsid w:val="00AD3FC7"/>
    <w:rsid w:val="00AD4203"/>
    <w:rsid w:val="00AD459F"/>
    <w:rsid w:val="00AD4735"/>
    <w:rsid w:val="00AD4859"/>
    <w:rsid w:val="00AD5D77"/>
    <w:rsid w:val="00AD5DFB"/>
    <w:rsid w:val="00AD5F54"/>
    <w:rsid w:val="00AD668C"/>
    <w:rsid w:val="00AD68F6"/>
    <w:rsid w:val="00AD69A7"/>
    <w:rsid w:val="00AD6D66"/>
    <w:rsid w:val="00AD6E2F"/>
    <w:rsid w:val="00AD6F75"/>
    <w:rsid w:val="00AD706D"/>
    <w:rsid w:val="00AD755E"/>
    <w:rsid w:val="00AD7697"/>
    <w:rsid w:val="00AD77A5"/>
    <w:rsid w:val="00AD7D99"/>
    <w:rsid w:val="00AE035E"/>
    <w:rsid w:val="00AE0702"/>
    <w:rsid w:val="00AE08A1"/>
    <w:rsid w:val="00AE1141"/>
    <w:rsid w:val="00AE1944"/>
    <w:rsid w:val="00AE1BBB"/>
    <w:rsid w:val="00AE1C28"/>
    <w:rsid w:val="00AE1F23"/>
    <w:rsid w:val="00AE20F6"/>
    <w:rsid w:val="00AE2110"/>
    <w:rsid w:val="00AE24BB"/>
    <w:rsid w:val="00AE2578"/>
    <w:rsid w:val="00AE27F7"/>
    <w:rsid w:val="00AE2965"/>
    <w:rsid w:val="00AE2B3D"/>
    <w:rsid w:val="00AE2B49"/>
    <w:rsid w:val="00AE2D0E"/>
    <w:rsid w:val="00AE2D5F"/>
    <w:rsid w:val="00AE342E"/>
    <w:rsid w:val="00AE352B"/>
    <w:rsid w:val="00AE365C"/>
    <w:rsid w:val="00AE37C3"/>
    <w:rsid w:val="00AE38CB"/>
    <w:rsid w:val="00AE3CCC"/>
    <w:rsid w:val="00AE3D64"/>
    <w:rsid w:val="00AE4003"/>
    <w:rsid w:val="00AE4076"/>
    <w:rsid w:val="00AE458C"/>
    <w:rsid w:val="00AE4C8D"/>
    <w:rsid w:val="00AE4DFF"/>
    <w:rsid w:val="00AE5734"/>
    <w:rsid w:val="00AE5742"/>
    <w:rsid w:val="00AE59FB"/>
    <w:rsid w:val="00AE5E26"/>
    <w:rsid w:val="00AE5FB8"/>
    <w:rsid w:val="00AE60C1"/>
    <w:rsid w:val="00AE6133"/>
    <w:rsid w:val="00AE6351"/>
    <w:rsid w:val="00AE63F2"/>
    <w:rsid w:val="00AE6489"/>
    <w:rsid w:val="00AE66E9"/>
    <w:rsid w:val="00AE69E2"/>
    <w:rsid w:val="00AE6CF0"/>
    <w:rsid w:val="00AE6E7E"/>
    <w:rsid w:val="00AE75A5"/>
    <w:rsid w:val="00AE777C"/>
    <w:rsid w:val="00AE7BE0"/>
    <w:rsid w:val="00AE7DDA"/>
    <w:rsid w:val="00AE7DFC"/>
    <w:rsid w:val="00AF0211"/>
    <w:rsid w:val="00AF023E"/>
    <w:rsid w:val="00AF032C"/>
    <w:rsid w:val="00AF07AE"/>
    <w:rsid w:val="00AF0B54"/>
    <w:rsid w:val="00AF0B8E"/>
    <w:rsid w:val="00AF0EAE"/>
    <w:rsid w:val="00AF10F6"/>
    <w:rsid w:val="00AF1139"/>
    <w:rsid w:val="00AF132D"/>
    <w:rsid w:val="00AF1655"/>
    <w:rsid w:val="00AF1759"/>
    <w:rsid w:val="00AF18EB"/>
    <w:rsid w:val="00AF1C74"/>
    <w:rsid w:val="00AF237B"/>
    <w:rsid w:val="00AF24BD"/>
    <w:rsid w:val="00AF2BD2"/>
    <w:rsid w:val="00AF2F1A"/>
    <w:rsid w:val="00AF3149"/>
    <w:rsid w:val="00AF3206"/>
    <w:rsid w:val="00AF33AF"/>
    <w:rsid w:val="00AF34DC"/>
    <w:rsid w:val="00AF3593"/>
    <w:rsid w:val="00AF374D"/>
    <w:rsid w:val="00AF3A19"/>
    <w:rsid w:val="00AF4200"/>
    <w:rsid w:val="00AF4472"/>
    <w:rsid w:val="00AF45A5"/>
    <w:rsid w:val="00AF4679"/>
    <w:rsid w:val="00AF4960"/>
    <w:rsid w:val="00AF4E52"/>
    <w:rsid w:val="00AF4F56"/>
    <w:rsid w:val="00AF50F1"/>
    <w:rsid w:val="00AF539C"/>
    <w:rsid w:val="00AF5C73"/>
    <w:rsid w:val="00AF5DA8"/>
    <w:rsid w:val="00AF5E2F"/>
    <w:rsid w:val="00AF5E8F"/>
    <w:rsid w:val="00AF5F8E"/>
    <w:rsid w:val="00AF60F5"/>
    <w:rsid w:val="00AF63A8"/>
    <w:rsid w:val="00AF6A60"/>
    <w:rsid w:val="00AF6D21"/>
    <w:rsid w:val="00AF70D5"/>
    <w:rsid w:val="00AF7143"/>
    <w:rsid w:val="00AF71CB"/>
    <w:rsid w:val="00AF73FC"/>
    <w:rsid w:val="00AF7A46"/>
    <w:rsid w:val="00AF7D44"/>
    <w:rsid w:val="00AF7EFA"/>
    <w:rsid w:val="00B0016E"/>
    <w:rsid w:val="00B001AE"/>
    <w:rsid w:val="00B003ED"/>
    <w:rsid w:val="00B00BB9"/>
    <w:rsid w:val="00B00C4C"/>
    <w:rsid w:val="00B00C97"/>
    <w:rsid w:val="00B01489"/>
    <w:rsid w:val="00B029AC"/>
    <w:rsid w:val="00B02AAD"/>
    <w:rsid w:val="00B03B56"/>
    <w:rsid w:val="00B03D8F"/>
    <w:rsid w:val="00B04349"/>
    <w:rsid w:val="00B044A0"/>
    <w:rsid w:val="00B045F1"/>
    <w:rsid w:val="00B04805"/>
    <w:rsid w:val="00B0491E"/>
    <w:rsid w:val="00B04E3E"/>
    <w:rsid w:val="00B04F18"/>
    <w:rsid w:val="00B05644"/>
    <w:rsid w:val="00B05736"/>
    <w:rsid w:val="00B060FA"/>
    <w:rsid w:val="00B0635D"/>
    <w:rsid w:val="00B0657E"/>
    <w:rsid w:val="00B06D73"/>
    <w:rsid w:val="00B071F4"/>
    <w:rsid w:val="00B07244"/>
    <w:rsid w:val="00B07346"/>
    <w:rsid w:val="00B10143"/>
    <w:rsid w:val="00B102C2"/>
    <w:rsid w:val="00B1042B"/>
    <w:rsid w:val="00B1054D"/>
    <w:rsid w:val="00B109A2"/>
    <w:rsid w:val="00B10DD0"/>
    <w:rsid w:val="00B10E55"/>
    <w:rsid w:val="00B11075"/>
    <w:rsid w:val="00B117AF"/>
    <w:rsid w:val="00B11A22"/>
    <w:rsid w:val="00B11A81"/>
    <w:rsid w:val="00B11A96"/>
    <w:rsid w:val="00B11DF8"/>
    <w:rsid w:val="00B123A4"/>
    <w:rsid w:val="00B12ABF"/>
    <w:rsid w:val="00B12B15"/>
    <w:rsid w:val="00B12B20"/>
    <w:rsid w:val="00B12B81"/>
    <w:rsid w:val="00B12EB2"/>
    <w:rsid w:val="00B1312F"/>
    <w:rsid w:val="00B13C77"/>
    <w:rsid w:val="00B15358"/>
    <w:rsid w:val="00B153F7"/>
    <w:rsid w:val="00B15B86"/>
    <w:rsid w:val="00B15C36"/>
    <w:rsid w:val="00B15E64"/>
    <w:rsid w:val="00B16700"/>
    <w:rsid w:val="00B16A28"/>
    <w:rsid w:val="00B17011"/>
    <w:rsid w:val="00B1703A"/>
    <w:rsid w:val="00B20581"/>
    <w:rsid w:val="00B207E2"/>
    <w:rsid w:val="00B2088C"/>
    <w:rsid w:val="00B20929"/>
    <w:rsid w:val="00B20C1A"/>
    <w:rsid w:val="00B20CF2"/>
    <w:rsid w:val="00B211DF"/>
    <w:rsid w:val="00B21726"/>
    <w:rsid w:val="00B21C02"/>
    <w:rsid w:val="00B21DE6"/>
    <w:rsid w:val="00B21FE7"/>
    <w:rsid w:val="00B22098"/>
    <w:rsid w:val="00B220DB"/>
    <w:rsid w:val="00B2280A"/>
    <w:rsid w:val="00B22AE3"/>
    <w:rsid w:val="00B22B4B"/>
    <w:rsid w:val="00B233ED"/>
    <w:rsid w:val="00B235FE"/>
    <w:rsid w:val="00B23907"/>
    <w:rsid w:val="00B23C20"/>
    <w:rsid w:val="00B23DB1"/>
    <w:rsid w:val="00B24087"/>
    <w:rsid w:val="00B24630"/>
    <w:rsid w:val="00B24AE6"/>
    <w:rsid w:val="00B24C81"/>
    <w:rsid w:val="00B24DB1"/>
    <w:rsid w:val="00B24FF4"/>
    <w:rsid w:val="00B25419"/>
    <w:rsid w:val="00B259BB"/>
    <w:rsid w:val="00B259D0"/>
    <w:rsid w:val="00B25DC3"/>
    <w:rsid w:val="00B260B8"/>
    <w:rsid w:val="00B2632B"/>
    <w:rsid w:val="00B26C4C"/>
    <w:rsid w:val="00B27303"/>
    <w:rsid w:val="00B27B0F"/>
    <w:rsid w:val="00B27C76"/>
    <w:rsid w:val="00B30857"/>
    <w:rsid w:val="00B30AAC"/>
    <w:rsid w:val="00B30DFE"/>
    <w:rsid w:val="00B310A9"/>
    <w:rsid w:val="00B3122C"/>
    <w:rsid w:val="00B31BDC"/>
    <w:rsid w:val="00B320C3"/>
    <w:rsid w:val="00B324D8"/>
    <w:rsid w:val="00B3253E"/>
    <w:rsid w:val="00B3261A"/>
    <w:rsid w:val="00B327D2"/>
    <w:rsid w:val="00B32AC0"/>
    <w:rsid w:val="00B32B30"/>
    <w:rsid w:val="00B32CD5"/>
    <w:rsid w:val="00B32F77"/>
    <w:rsid w:val="00B332E2"/>
    <w:rsid w:val="00B33487"/>
    <w:rsid w:val="00B33D95"/>
    <w:rsid w:val="00B33E08"/>
    <w:rsid w:val="00B33FA4"/>
    <w:rsid w:val="00B3459C"/>
    <w:rsid w:val="00B347DF"/>
    <w:rsid w:val="00B34807"/>
    <w:rsid w:val="00B34A8F"/>
    <w:rsid w:val="00B34C70"/>
    <w:rsid w:val="00B34E71"/>
    <w:rsid w:val="00B34FB9"/>
    <w:rsid w:val="00B35371"/>
    <w:rsid w:val="00B35F55"/>
    <w:rsid w:val="00B36EFE"/>
    <w:rsid w:val="00B36F4E"/>
    <w:rsid w:val="00B370D9"/>
    <w:rsid w:val="00B371B8"/>
    <w:rsid w:val="00B37273"/>
    <w:rsid w:val="00B377AE"/>
    <w:rsid w:val="00B378F5"/>
    <w:rsid w:val="00B379D8"/>
    <w:rsid w:val="00B37A50"/>
    <w:rsid w:val="00B40405"/>
    <w:rsid w:val="00B404FF"/>
    <w:rsid w:val="00B40820"/>
    <w:rsid w:val="00B40B90"/>
    <w:rsid w:val="00B410DC"/>
    <w:rsid w:val="00B415A7"/>
    <w:rsid w:val="00B41ADE"/>
    <w:rsid w:val="00B41BC8"/>
    <w:rsid w:val="00B41EA0"/>
    <w:rsid w:val="00B41F98"/>
    <w:rsid w:val="00B42000"/>
    <w:rsid w:val="00B4216F"/>
    <w:rsid w:val="00B42484"/>
    <w:rsid w:val="00B4276C"/>
    <w:rsid w:val="00B42D3B"/>
    <w:rsid w:val="00B43275"/>
    <w:rsid w:val="00B432C6"/>
    <w:rsid w:val="00B4365A"/>
    <w:rsid w:val="00B43B28"/>
    <w:rsid w:val="00B43BCD"/>
    <w:rsid w:val="00B43EB5"/>
    <w:rsid w:val="00B441A7"/>
    <w:rsid w:val="00B445E1"/>
    <w:rsid w:val="00B4465C"/>
    <w:rsid w:val="00B44944"/>
    <w:rsid w:val="00B45054"/>
    <w:rsid w:val="00B454C2"/>
    <w:rsid w:val="00B45B8A"/>
    <w:rsid w:val="00B45F01"/>
    <w:rsid w:val="00B4642A"/>
    <w:rsid w:val="00B46B81"/>
    <w:rsid w:val="00B47040"/>
    <w:rsid w:val="00B47765"/>
    <w:rsid w:val="00B50330"/>
    <w:rsid w:val="00B504B7"/>
    <w:rsid w:val="00B50AE8"/>
    <w:rsid w:val="00B50F8B"/>
    <w:rsid w:val="00B51096"/>
    <w:rsid w:val="00B51512"/>
    <w:rsid w:val="00B51F95"/>
    <w:rsid w:val="00B52419"/>
    <w:rsid w:val="00B524C9"/>
    <w:rsid w:val="00B526BF"/>
    <w:rsid w:val="00B52A75"/>
    <w:rsid w:val="00B52B1E"/>
    <w:rsid w:val="00B52DFF"/>
    <w:rsid w:val="00B52FC3"/>
    <w:rsid w:val="00B532A2"/>
    <w:rsid w:val="00B5365C"/>
    <w:rsid w:val="00B537AC"/>
    <w:rsid w:val="00B5397E"/>
    <w:rsid w:val="00B5407F"/>
    <w:rsid w:val="00B5440C"/>
    <w:rsid w:val="00B54637"/>
    <w:rsid w:val="00B54950"/>
    <w:rsid w:val="00B54AEA"/>
    <w:rsid w:val="00B54B0B"/>
    <w:rsid w:val="00B54C4B"/>
    <w:rsid w:val="00B550A7"/>
    <w:rsid w:val="00B554AC"/>
    <w:rsid w:val="00B554E2"/>
    <w:rsid w:val="00B55530"/>
    <w:rsid w:val="00B555B9"/>
    <w:rsid w:val="00B55B0F"/>
    <w:rsid w:val="00B55C0D"/>
    <w:rsid w:val="00B5616E"/>
    <w:rsid w:val="00B5626E"/>
    <w:rsid w:val="00B565E4"/>
    <w:rsid w:val="00B56611"/>
    <w:rsid w:val="00B56793"/>
    <w:rsid w:val="00B571E2"/>
    <w:rsid w:val="00B57271"/>
    <w:rsid w:val="00B57454"/>
    <w:rsid w:val="00B576D0"/>
    <w:rsid w:val="00B5784F"/>
    <w:rsid w:val="00B57A16"/>
    <w:rsid w:val="00B600D7"/>
    <w:rsid w:val="00B60C8F"/>
    <w:rsid w:val="00B6137B"/>
    <w:rsid w:val="00B61A58"/>
    <w:rsid w:val="00B61AC6"/>
    <w:rsid w:val="00B62853"/>
    <w:rsid w:val="00B62A8A"/>
    <w:rsid w:val="00B62AA1"/>
    <w:rsid w:val="00B62C4C"/>
    <w:rsid w:val="00B62E5F"/>
    <w:rsid w:val="00B6365D"/>
    <w:rsid w:val="00B637BF"/>
    <w:rsid w:val="00B63948"/>
    <w:rsid w:val="00B63A6F"/>
    <w:rsid w:val="00B63B9D"/>
    <w:rsid w:val="00B63BEB"/>
    <w:rsid w:val="00B63EBC"/>
    <w:rsid w:val="00B640A7"/>
    <w:rsid w:val="00B6423B"/>
    <w:rsid w:val="00B64266"/>
    <w:rsid w:val="00B64AE1"/>
    <w:rsid w:val="00B65411"/>
    <w:rsid w:val="00B65517"/>
    <w:rsid w:val="00B65556"/>
    <w:rsid w:val="00B6559F"/>
    <w:rsid w:val="00B65B0E"/>
    <w:rsid w:val="00B65B9F"/>
    <w:rsid w:val="00B65EDB"/>
    <w:rsid w:val="00B66044"/>
    <w:rsid w:val="00B661B8"/>
    <w:rsid w:val="00B66E8E"/>
    <w:rsid w:val="00B67464"/>
    <w:rsid w:val="00B67512"/>
    <w:rsid w:val="00B676B5"/>
    <w:rsid w:val="00B677DD"/>
    <w:rsid w:val="00B678DC"/>
    <w:rsid w:val="00B67A6E"/>
    <w:rsid w:val="00B67C0B"/>
    <w:rsid w:val="00B67DFD"/>
    <w:rsid w:val="00B70394"/>
    <w:rsid w:val="00B70928"/>
    <w:rsid w:val="00B70A5B"/>
    <w:rsid w:val="00B713B3"/>
    <w:rsid w:val="00B71579"/>
    <w:rsid w:val="00B716E8"/>
    <w:rsid w:val="00B720CB"/>
    <w:rsid w:val="00B7217E"/>
    <w:rsid w:val="00B722BC"/>
    <w:rsid w:val="00B722D6"/>
    <w:rsid w:val="00B72357"/>
    <w:rsid w:val="00B7255A"/>
    <w:rsid w:val="00B725F6"/>
    <w:rsid w:val="00B728A1"/>
    <w:rsid w:val="00B72A79"/>
    <w:rsid w:val="00B72BA4"/>
    <w:rsid w:val="00B72D7C"/>
    <w:rsid w:val="00B72E4C"/>
    <w:rsid w:val="00B72E62"/>
    <w:rsid w:val="00B7323D"/>
    <w:rsid w:val="00B73610"/>
    <w:rsid w:val="00B737B6"/>
    <w:rsid w:val="00B73A2E"/>
    <w:rsid w:val="00B73A32"/>
    <w:rsid w:val="00B73C5F"/>
    <w:rsid w:val="00B73CE4"/>
    <w:rsid w:val="00B73D03"/>
    <w:rsid w:val="00B73F3A"/>
    <w:rsid w:val="00B73F3F"/>
    <w:rsid w:val="00B741F1"/>
    <w:rsid w:val="00B742D8"/>
    <w:rsid w:val="00B7460D"/>
    <w:rsid w:val="00B7475C"/>
    <w:rsid w:val="00B747C8"/>
    <w:rsid w:val="00B74B76"/>
    <w:rsid w:val="00B75282"/>
    <w:rsid w:val="00B753A2"/>
    <w:rsid w:val="00B7562C"/>
    <w:rsid w:val="00B75664"/>
    <w:rsid w:val="00B75699"/>
    <w:rsid w:val="00B75DD2"/>
    <w:rsid w:val="00B760D1"/>
    <w:rsid w:val="00B7623C"/>
    <w:rsid w:val="00B763F5"/>
    <w:rsid w:val="00B76607"/>
    <w:rsid w:val="00B766BE"/>
    <w:rsid w:val="00B76A35"/>
    <w:rsid w:val="00B76C62"/>
    <w:rsid w:val="00B76E4B"/>
    <w:rsid w:val="00B77763"/>
    <w:rsid w:val="00B77B67"/>
    <w:rsid w:val="00B77CAE"/>
    <w:rsid w:val="00B77E9D"/>
    <w:rsid w:val="00B800AB"/>
    <w:rsid w:val="00B80149"/>
    <w:rsid w:val="00B802D8"/>
    <w:rsid w:val="00B803C7"/>
    <w:rsid w:val="00B80676"/>
    <w:rsid w:val="00B80B19"/>
    <w:rsid w:val="00B80C6C"/>
    <w:rsid w:val="00B80CB5"/>
    <w:rsid w:val="00B81066"/>
    <w:rsid w:val="00B81174"/>
    <w:rsid w:val="00B81471"/>
    <w:rsid w:val="00B81474"/>
    <w:rsid w:val="00B81646"/>
    <w:rsid w:val="00B81788"/>
    <w:rsid w:val="00B81E06"/>
    <w:rsid w:val="00B82169"/>
    <w:rsid w:val="00B822EF"/>
    <w:rsid w:val="00B82311"/>
    <w:rsid w:val="00B82551"/>
    <w:rsid w:val="00B8301E"/>
    <w:rsid w:val="00B83353"/>
    <w:rsid w:val="00B838D5"/>
    <w:rsid w:val="00B83A1D"/>
    <w:rsid w:val="00B83C51"/>
    <w:rsid w:val="00B83C68"/>
    <w:rsid w:val="00B83CD3"/>
    <w:rsid w:val="00B83D65"/>
    <w:rsid w:val="00B849FA"/>
    <w:rsid w:val="00B84C38"/>
    <w:rsid w:val="00B8554E"/>
    <w:rsid w:val="00B855FB"/>
    <w:rsid w:val="00B85707"/>
    <w:rsid w:val="00B857B7"/>
    <w:rsid w:val="00B85956"/>
    <w:rsid w:val="00B859B0"/>
    <w:rsid w:val="00B85C23"/>
    <w:rsid w:val="00B85C68"/>
    <w:rsid w:val="00B864B3"/>
    <w:rsid w:val="00B864D1"/>
    <w:rsid w:val="00B86583"/>
    <w:rsid w:val="00B866A8"/>
    <w:rsid w:val="00B86E29"/>
    <w:rsid w:val="00B87017"/>
    <w:rsid w:val="00B870D7"/>
    <w:rsid w:val="00B8712D"/>
    <w:rsid w:val="00B87442"/>
    <w:rsid w:val="00B87467"/>
    <w:rsid w:val="00B87D3B"/>
    <w:rsid w:val="00B87D88"/>
    <w:rsid w:val="00B90068"/>
    <w:rsid w:val="00B9093C"/>
    <w:rsid w:val="00B9135D"/>
    <w:rsid w:val="00B91387"/>
    <w:rsid w:val="00B9142F"/>
    <w:rsid w:val="00B9193C"/>
    <w:rsid w:val="00B91DE9"/>
    <w:rsid w:val="00B92578"/>
    <w:rsid w:val="00B927B6"/>
    <w:rsid w:val="00B92850"/>
    <w:rsid w:val="00B92B39"/>
    <w:rsid w:val="00B92D15"/>
    <w:rsid w:val="00B92EDA"/>
    <w:rsid w:val="00B92F84"/>
    <w:rsid w:val="00B93163"/>
    <w:rsid w:val="00B93578"/>
    <w:rsid w:val="00B9393F"/>
    <w:rsid w:val="00B93B43"/>
    <w:rsid w:val="00B93D07"/>
    <w:rsid w:val="00B93F42"/>
    <w:rsid w:val="00B94394"/>
    <w:rsid w:val="00B945C3"/>
    <w:rsid w:val="00B94867"/>
    <w:rsid w:val="00B94A1C"/>
    <w:rsid w:val="00B94D16"/>
    <w:rsid w:val="00B954D0"/>
    <w:rsid w:val="00B95586"/>
    <w:rsid w:val="00B958DC"/>
    <w:rsid w:val="00B95942"/>
    <w:rsid w:val="00B963EC"/>
    <w:rsid w:val="00B967EC"/>
    <w:rsid w:val="00B96B77"/>
    <w:rsid w:val="00B97A5B"/>
    <w:rsid w:val="00B97AF6"/>
    <w:rsid w:val="00B97C0B"/>
    <w:rsid w:val="00B97C11"/>
    <w:rsid w:val="00B97D30"/>
    <w:rsid w:val="00B97EC3"/>
    <w:rsid w:val="00B97F17"/>
    <w:rsid w:val="00BA0271"/>
    <w:rsid w:val="00BA0374"/>
    <w:rsid w:val="00BA0452"/>
    <w:rsid w:val="00BA081B"/>
    <w:rsid w:val="00BA0F19"/>
    <w:rsid w:val="00BA1028"/>
    <w:rsid w:val="00BA13A5"/>
    <w:rsid w:val="00BA1477"/>
    <w:rsid w:val="00BA15F9"/>
    <w:rsid w:val="00BA1C14"/>
    <w:rsid w:val="00BA1DCE"/>
    <w:rsid w:val="00BA1F5A"/>
    <w:rsid w:val="00BA1FFE"/>
    <w:rsid w:val="00BA20C4"/>
    <w:rsid w:val="00BA2396"/>
    <w:rsid w:val="00BA24ED"/>
    <w:rsid w:val="00BA2671"/>
    <w:rsid w:val="00BA26EC"/>
    <w:rsid w:val="00BA2CE5"/>
    <w:rsid w:val="00BA2CF1"/>
    <w:rsid w:val="00BA2DE1"/>
    <w:rsid w:val="00BA2DF9"/>
    <w:rsid w:val="00BA329A"/>
    <w:rsid w:val="00BA3999"/>
    <w:rsid w:val="00BA4061"/>
    <w:rsid w:val="00BA4158"/>
    <w:rsid w:val="00BA4412"/>
    <w:rsid w:val="00BA44CE"/>
    <w:rsid w:val="00BA45EF"/>
    <w:rsid w:val="00BA4848"/>
    <w:rsid w:val="00BA4C38"/>
    <w:rsid w:val="00BA55C4"/>
    <w:rsid w:val="00BA5771"/>
    <w:rsid w:val="00BA59B6"/>
    <w:rsid w:val="00BA5D44"/>
    <w:rsid w:val="00BA5E38"/>
    <w:rsid w:val="00BA60FB"/>
    <w:rsid w:val="00BA62DB"/>
    <w:rsid w:val="00BA64DC"/>
    <w:rsid w:val="00BA65F2"/>
    <w:rsid w:val="00BA6639"/>
    <w:rsid w:val="00BA67C7"/>
    <w:rsid w:val="00BA68E0"/>
    <w:rsid w:val="00BA7332"/>
    <w:rsid w:val="00BA7551"/>
    <w:rsid w:val="00BA7885"/>
    <w:rsid w:val="00BA7B2C"/>
    <w:rsid w:val="00BA7EAB"/>
    <w:rsid w:val="00BA7F0E"/>
    <w:rsid w:val="00BB0157"/>
    <w:rsid w:val="00BB01D7"/>
    <w:rsid w:val="00BB0229"/>
    <w:rsid w:val="00BB05A3"/>
    <w:rsid w:val="00BB0836"/>
    <w:rsid w:val="00BB0A40"/>
    <w:rsid w:val="00BB0BB5"/>
    <w:rsid w:val="00BB0BD1"/>
    <w:rsid w:val="00BB0C76"/>
    <w:rsid w:val="00BB0E3F"/>
    <w:rsid w:val="00BB0EC9"/>
    <w:rsid w:val="00BB11C9"/>
    <w:rsid w:val="00BB134A"/>
    <w:rsid w:val="00BB1367"/>
    <w:rsid w:val="00BB17B7"/>
    <w:rsid w:val="00BB1D2F"/>
    <w:rsid w:val="00BB1DBB"/>
    <w:rsid w:val="00BB1F37"/>
    <w:rsid w:val="00BB2037"/>
    <w:rsid w:val="00BB22C2"/>
    <w:rsid w:val="00BB264D"/>
    <w:rsid w:val="00BB2739"/>
    <w:rsid w:val="00BB2802"/>
    <w:rsid w:val="00BB2925"/>
    <w:rsid w:val="00BB2B9B"/>
    <w:rsid w:val="00BB2C20"/>
    <w:rsid w:val="00BB2E37"/>
    <w:rsid w:val="00BB2EA1"/>
    <w:rsid w:val="00BB2FD6"/>
    <w:rsid w:val="00BB3218"/>
    <w:rsid w:val="00BB3243"/>
    <w:rsid w:val="00BB3331"/>
    <w:rsid w:val="00BB3419"/>
    <w:rsid w:val="00BB37E9"/>
    <w:rsid w:val="00BB3B9B"/>
    <w:rsid w:val="00BB3CE6"/>
    <w:rsid w:val="00BB3DB3"/>
    <w:rsid w:val="00BB3F60"/>
    <w:rsid w:val="00BB4C8C"/>
    <w:rsid w:val="00BB4DB4"/>
    <w:rsid w:val="00BB5075"/>
    <w:rsid w:val="00BB50B3"/>
    <w:rsid w:val="00BB570A"/>
    <w:rsid w:val="00BB65F8"/>
    <w:rsid w:val="00BB6879"/>
    <w:rsid w:val="00BB693B"/>
    <w:rsid w:val="00BB694C"/>
    <w:rsid w:val="00BB6CF6"/>
    <w:rsid w:val="00BB7230"/>
    <w:rsid w:val="00BB7433"/>
    <w:rsid w:val="00BB7D3D"/>
    <w:rsid w:val="00BB7D98"/>
    <w:rsid w:val="00BC036A"/>
    <w:rsid w:val="00BC07EE"/>
    <w:rsid w:val="00BC0ABD"/>
    <w:rsid w:val="00BC0E27"/>
    <w:rsid w:val="00BC1035"/>
    <w:rsid w:val="00BC1122"/>
    <w:rsid w:val="00BC1521"/>
    <w:rsid w:val="00BC1869"/>
    <w:rsid w:val="00BC1A90"/>
    <w:rsid w:val="00BC1C3A"/>
    <w:rsid w:val="00BC1E56"/>
    <w:rsid w:val="00BC243A"/>
    <w:rsid w:val="00BC252C"/>
    <w:rsid w:val="00BC2663"/>
    <w:rsid w:val="00BC32A2"/>
    <w:rsid w:val="00BC37EC"/>
    <w:rsid w:val="00BC3951"/>
    <w:rsid w:val="00BC39D9"/>
    <w:rsid w:val="00BC3E23"/>
    <w:rsid w:val="00BC4255"/>
    <w:rsid w:val="00BC43F1"/>
    <w:rsid w:val="00BC4849"/>
    <w:rsid w:val="00BC55DE"/>
    <w:rsid w:val="00BC56DD"/>
    <w:rsid w:val="00BC586E"/>
    <w:rsid w:val="00BC5E39"/>
    <w:rsid w:val="00BC61EB"/>
    <w:rsid w:val="00BC625B"/>
    <w:rsid w:val="00BC6524"/>
    <w:rsid w:val="00BC6719"/>
    <w:rsid w:val="00BC68C6"/>
    <w:rsid w:val="00BC6AFD"/>
    <w:rsid w:val="00BC6B45"/>
    <w:rsid w:val="00BC723A"/>
    <w:rsid w:val="00BC724B"/>
    <w:rsid w:val="00BC77B4"/>
    <w:rsid w:val="00BC78E8"/>
    <w:rsid w:val="00BC79C3"/>
    <w:rsid w:val="00BC7AF0"/>
    <w:rsid w:val="00BC7D07"/>
    <w:rsid w:val="00BD0022"/>
    <w:rsid w:val="00BD03A2"/>
    <w:rsid w:val="00BD0697"/>
    <w:rsid w:val="00BD09E5"/>
    <w:rsid w:val="00BD1077"/>
    <w:rsid w:val="00BD1154"/>
    <w:rsid w:val="00BD1329"/>
    <w:rsid w:val="00BD15E9"/>
    <w:rsid w:val="00BD16EF"/>
    <w:rsid w:val="00BD20F1"/>
    <w:rsid w:val="00BD2705"/>
    <w:rsid w:val="00BD2832"/>
    <w:rsid w:val="00BD2A9C"/>
    <w:rsid w:val="00BD2AE4"/>
    <w:rsid w:val="00BD2B6F"/>
    <w:rsid w:val="00BD2F7D"/>
    <w:rsid w:val="00BD2FC7"/>
    <w:rsid w:val="00BD3DC7"/>
    <w:rsid w:val="00BD40F1"/>
    <w:rsid w:val="00BD41FC"/>
    <w:rsid w:val="00BD4812"/>
    <w:rsid w:val="00BD4C69"/>
    <w:rsid w:val="00BD4CF0"/>
    <w:rsid w:val="00BD4F8A"/>
    <w:rsid w:val="00BD5516"/>
    <w:rsid w:val="00BD55D7"/>
    <w:rsid w:val="00BD56E4"/>
    <w:rsid w:val="00BD5C19"/>
    <w:rsid w:val="00BD5D98"/>
    <w:rsid w:val="00BD5E60"/>
    <w:rsid w:val="00BD67A9"/>
    <w:rsid w:val="00BD6875"/>
    <w:rsid w:val="00BD68F3"/>
    <w:rsid w:val="00BD6AD9"/>
    <w:rsid w:val="00BD6BC6"/>
    <w:rsid w:val="00BD7132"/>
    <w:rsid w:val="00BD76CF"/>
    <w:rsid w:val="00BD7806"/>
    <w:rsid w:val="00BD79CE"/>
    <w:rsid w:val="00BD7D4B"/>
    <w:rsid w:val="00BD7E41"/>
    <w:rsid w:val="00BD7E45"/>
    <w:rsid w:val="00BD7EAE"/>
    <w:rsid w:val="00BD7F6B"/>
    <w:rsid w:val="00BE00AB"/>
    <w:rsid w:val="00BE040B"/>
    <w:rsid w:val="00BE123C"/>
    <w:rsid w:val="00BE129B"/>
    <w:rsid w:val="00BE1348"/>
    <w:rsid w:val="00BE1866"/>
    <w:rsid w:val="00BE1D96"/>
    <w:rsid w:val="00BE1F32"/>
    <w:rsid w:val="00BE233F"/>
    <w:rsid w:val="00BE244C"/>
    <w:rsid w:val="00BE2773"/>
    <w:rsid w:val="00BE2E4D"/>
    <w:rsid w:val="00BE31C6"/>
    <w:rsid w:val="00BE33D4"/>
    <w:rsid w:val="00BE38DC"/>
    <w:rsid w:val="00BE3A0B"/>
    <w:rsid w:val="00BE3B55"/>
    <w:rsid w:val="00BE41C8"/>
    <w:rsid w:val="00BE4BB8"/>
    <w:rsid w:val="00BE4FD7"/>
    <w:rsid w:val="00BE5178"/>
    <w:rsid w:val="00BE547C"/>
    <w:rsid w:val="00BE554B"/>
    <w:rsid w:val="00BE5C4D"/>
    <w:rsid w:val="00BE610F"/>
    <w:rsid w:val="00BE6572"/>
    <w:rsid w:val="00BE6618"/>
    <w:rsid w:val="00BE6D5D"/>
    <w:rsid w:val="00BE76D4"/>
    <w:rsid w:val="00BE77BF"/>
    <w:rsid w:val="00BE7B91"/>
    <w:rsid w:val="00BE7CCA"/>
    <w:rsid w:val="00BE7D1F"/>
    <w:rsid w:val="00BF0466"/>
    <w:rsid w:val="00BF05E7"/>
    <w:rsid w:val="00BF06A0"/>
    <w:rsid w:val="00BF083E"/>
    <w:rsid w:val="00BF09B7"/>
    <w:rsid w:val="00BF0F21"/>
    <w:rsid w:val="00BF17CC"/>
    <w:rsid w:val="00BF17EB"/>
    <w:rsid w:val="00BF18FF"/>
    <w:rsid w:val="00BF1AE1"/>
    <w:rsid w:val="00BF1B22"/>
    <w:rsid w:val="00BF1E7E"/>
    <w:rsid w:val="00BF1FBF"/>
    <w:rsid w:val="00BF203E"/>
    <w:rsid w:val="00BF266A"/>
    <w:rsid w:val="00BF27C6"/>
    <w:rsid w:val="00BF2A92"/>
    <w:rsid w:val="00BF36CC"/>
    <w:rsid w:val="00BF38C5"/>
    <w:rsid w:val="00BF4162"/>
    <w:rsid w:val="00BF420A"/>
    <w:rsid w:val="00BF428C"/>
    <w:rsid w:val="00BF4745"/>
    <w:rsid w:val="00BF47EF"/>
    <w:rsid w:val="00BF480F"/>
    <w:rsid w:val="00BF49D5"/>
    <w:rsid w:val="00BF4AC2"/>
    <w:rsid w:val="00BF4EEA"/>
    <w:rsid w:val="00BF55D7"/>
    <w:rsid w:val="00BF5AB5"/>
    <w:rsid w:val="00BF6CFD"/>
    <w:rsid w:val="00BF6DB4"/>
    <w:rsid w:val="00BF6E0D"/>
    <w:rsid w:val="00BF701D"/>
    <w:rsid w:val="00BF723F"/>
    <w:rsid w:val="00BF76C2"/>
    <w:rsid w:val="00BF7D2C"/>
    <w:rsid w:val="00BF7EF9"/>
    <w:rsid w:val="00C00088"/>
    <w:rsid w:val="00C00694"/>
    <w:rsid w:val="00C00BB7"/>
    <w:rsid w:val="00C00CB7"/>
    <w:rsid w:val="00C00FC0"/>
    <w:rsid w:val="00C01239"/>
    <w:rsid w:val="00C01AE1"/>
    <w:rsid w:val="00C01D8B"/>
    <w:rsid w:val="00C0216B"/>
    <w:rsid w:val="00C0228D"/>
    <w:rsid w:val="00C02431"/>
    <w:rsid w:val="00C0249B"/>
    <w:rsid w:val="00C02685"/>
    <w:rsid w:val="00C027ED"/>
    <w:rsid w:val="00C02C64"/>
    <w:rsid w:val="00C031DF"/>
    <w:rsid w:val="00C0335A"/>
    <w:rsid w:val="00C0373E"/>
    <w:rsid w:val="00C037CE"/>
    <w:rsid w:val="00C03BBF"/>
    <w:rsid w:val="00C03BF6"/>
    <w:rsid w:val="00C03C56"/>
    <w:rsid w:val="00C03CA5"/>
    <w:rsid w:val="00C045C4"/>
    <w:rsid w:val="00C05082"/>
    <w:rsid w:val="00C057D5"/>
    <w:rsid w:val="00C059E6"/>
    <w:rsid w:val="00C05A40"/>
    <w:rsid w:val="00C05B44"/>
    <w:rsid w:val="00C05F92"/>
    <w:rsid w:val="00C06077"/>
    <w:rsid w:val="00C06B76"/>
    <w:rsid w:val="00C06BD5"/>
    <w:rsid w:val="00C06C7D"/>
    <w:rsid w:val="00C07094"/>
    <w:rsid w:val="00C072E4"/>
    <w:rsid w:val="00C07390"/>
    <w:rsid w:val="00C07621"/>
    <w:rsid w:val="00C0780A"/>
    <w:rsid w:val="00C079BF"/>
    <w:rsid w:val="00C07FCA"/>
    <w:rsid w:val="00C104FF"/>
    <w:rsid w:val="00C109E1"/>
    <w:rsid w:val="00C10D83"/>
    <w:rsid w:val="00C10DF5"/>
    <w:rsid w:val="00C10E76"/>
    <w:rsid w:val="00C10EC2"/>
    <w:rsid w:val="00C112AF"/>
    <w:rsid w:val="00C1165A"/>
    <w:rsid w:val="00C1187C"/>
    <w:rsid w:val="00C11A38"/>
    <w:rsid w:val="00C11EC7"/>
    <w:rsid w:val="00C1216B"/>
    <w:rsid w:val="00C129C0"/>
    <w:rsid w:val="00C12B13"/>
    <w:rsid w:val="00C12E84"/>
    <w:rsid w:val="00C1375A"/>
    <w:rsid w:val="00C138CE"/>
    <w:rsid w:val="00C139BF"/>
    <w:rsid w:val="00C13C94"/>
    <w:rsid w:val="00C141C0"/>
    <w:rsid w:val="00C14803"/>
    <w:rsid w:val="00C1487A"/>
    <w:rsid w:val="00C14C69"/>
    <w:rsid w:val="00C14CA2"/>
    <w:rsid w:val="00C14D4B"/>
    <w:rsid w:val="00C14FB4"/>
    <w:rsid w:val="00C15111"/>
    <w:rsid w:val="00C152DE"/>
    <w:rsid w:val="00C1566D"/>
    <w:rsid w:val="00C15780"/>
    <w:rsid w:val="00C15B7A"/>
    <w:rsid w:val="00C15CCE"/>
    <w:rsid w:val="00C161A4"/>
    <w:rsid w:val="00C16910"/>
    <w:rsid w:val="00C16A31"/>
    <w:rsid w:val="00C16A95"/>
    <w:rsid w:val="00C16B8E"/>
    <w:rsid w:val="00C16ECC"/>
    <w:rsid w:val="00C16F01"/>
    <w:rsid w:val="00C171D9"/>
    <w:rsid w:val="00C176CD"/>
    <w:rsid w:val="00C201B6"/>
    <w:rsid w:val="00C202DB"/>
    <w:rsid w:val="00C2034C"/>
    <w:rsid w:val="00C207FB"/>
    <w:rsid w:val="00C20ABD"/>
    <w:rsid w:val="00C20E84"/>
    <w:rsid w:val="00C210E1"/>
    <w:rsid w:val="00C2130E"/>
    <w:rsid w:val="00C215BA"/>
    <w:rsid w:val="00C216DE"/>
    <w:rsid w:val="00C219F6"/>
    <w:rsid w:val="00C21B54"/>
    <w:rsid w:val="00C21E0E"/>
    <w:rsid w:val="00C22085"/>
    <w:rsid w:val="00C22765"/>
    <w:rsid w:val="00C231AF"/>
    <w:rsid w:val="00C239DF"/>
    <w:rsid w:val="00C23E71"/>
    <w:rsid w:val="00C242D1"/>
    <w:rsid w:val="00C24AF0"/>
    <w:rsid w:val="00C24CBF"/>
    <w:rsid w:val="00C24E02"/>
    <w:rsid w:val="00C25039"/>
    <w:rsid w:val="00C25D8F"/>
    <w:rsid w:val="00C25EE2"/>
    <w:rsid w:val="00C2640E"/>
    <w:rsid w:val="00C26E1F"/>
    <w:rsid w:val="00C272B1"/>
    <w:rsid w:val="00C27402"/>
    <w:rsid w:val="00C301D8"/>
    <w:rsid w:val="00C3092D"/>
    <w:rsid w:val="00C30C69"/>
    <w:rsid w:val="00C3119C"/>
    <w:rsid w:val="00C3134B"/>
    <w:rsid w:val="00C31A9C"/>
    <w:rsid w:val="00C31B4B"/>
    <w:rsid w:val="00C31C32"/>
    <w:rsid w:val="00C31C66"/>
    <w:rsid w:val="00C31CEF"/>
    <w:rsid w:val="00C31FAB"/>
    <w:rsid w:val="00C3205F"/>
    <w:rsid w:val="00C32169"/>
    <w:rsid w:val="00C3246E"/>
    <w:rsid w:val="00C326A1"/>
    <w:rsid w:val="00C32BC8"/>
    <w:rsid w:val="00C32C41"/>
    <w:rsid w:val="00C32D49"/>
    <w:rsid w:val="00C33197"/>
    <w:rsid w:val="00C336A7"/>
    <w:rsid w:val="00C34038"/>
    <w:rsid w:val="00C34042"/>
    <w:rsid w:val="00C34046"/>
    <w:rsid w:val="00C346D1"/>
    <w:rsid w:val="00C34D74"/>
    <w:rsid w:val="00C34E14"/>
    <w:rsid w:val="00C34E2D"/>
    <w:rsid w:val="00C34F23"/>
    <w:rsid w:val="00C355A0"/>
    <w:rsid w:val="00C35B1C"/>
    <w:rsid w:val="00C35D6F"/>
    <w:rsid w:val="00C35E30"/>
    <w:rsid w:val="00C35F67"/>
    <w:rsid w:val="00C36AAC"/>
    <w:rsid w:val="00C36CFE"/>
    <w:rsid w:val="00C36D08"/>
    <w:rsid w:val="00C3711E"/>
    <w:rsid w:val="00C373DE"/>
    <w:rsid w:val="00C375DF"/>
    <w:rsid w:val="00C377A5"/>
    <w:rsid w:val="00C37AE1"/>
    <w:rsid w:val="00C37B32"/>
    <w:rsid w:val="00C37EA0"/>
    <w:rsid w:val="00C37ED8"/>
    <w:rsid w:val="00C40089"/>
    <w:rsid w:val="00C40415"/>
    <w:rsid w:val="00C406F2"/>
    <w:rsid w:val="00C40960"/>
    <w:rsid w:val="00C40D73"/>
    <w:rsid w:val="00C41DE9"/>
    <w:rsid w:val="00C41DEE"/>
    <w:rsid w:val="00C41E3E"/>
    <w:rsid w:val="00C41EBC"/>
    <w:rsid w:val="00C42455"/>
    <w:rsid w:val="00C424E6"/>
    <w:rsid w:val="00C42969"/>
    <w:rsid w:val="00C42CF8"/>
    <w:rsid w:val="00C43190"/>
    <w:rsid w:val="00C43417"/>
    <w:rsid w:val="00C4386E"/>
    <w:rsid w:val="00C43DA2"/>
    <w:rsid w:val="00C43F03"/>
    <w:rsid w:val="00C43F3A"/>
    <w:rsid w:val="00C4414A"/>
    <w:rsid w:val="00C4418B"/>
    <w:rsid w:val="00C441FC"/>
    <w:rsid w:val="00C445BD"/>
    <w:rsid w:val="00C445FF"/>
    <w:rsid w:val="00C446BF"/>
    <w:rsid w:val="00C44B98"/>
    <w:rsid w:val="00C44C09"/>
    <w:rsid w:val="00C44FFD"/>
    <w:rsid w:val="00C4519E"/>
    <w:rsid w:val="00C4577D"/>
    <w:rsid w:val="00C45A11"/>
    <w:rsid w:val="00C45C4F"/>
    <w:rsid w:val="00C45E96"/>
    <w:rsid w:val="00C45F50"/>
    <w:rsid w:val="00C4648B"/>
    <w:rsid w:val="00C46718"/>
    <w:rsid w:val="00C46A37"/>
    <w:rsid w:val="00C46C8C"/>
    <w:rsid w:val="00C4715D"/>
    <w:rsid w:val="00C472C3"/>
    <w:rsid w:val="00C4736B"/>
    <w:rsid w:val="00C47A22"/>
    <w:rsid w:val="00C47B4D"/>
    <w:rsid w:val="00C50355"/>
    <w:rsid w:val="00C507EF"/>
    <w:rsid w:val="00C5094A"/>
    <w:rsid w:val="00C509BA"/>
    <w:rsid w:val="00C50F76"/>
    <w:rsid w:val="00C510C0"/>
    <w:rsid w:val="00C51529"/>
    <w:rsid w:val="00C51634"/>
    <w:rsid w:val="00C5198B"/>
    <w:rsid w:val="00C51E0C"/>
    <w:rsid w:val="00C52010"/>
    <w:rsid w:val="00C52804"/>
    <w:rsid w:val="00C529FA"/>
    <w:rsid w:val="00C52CC3"/>
    <w:rsid w:val="00C534EA"/>
    <w:rsid w:val="00C537D7"/>
    <w:rsid w:val="00C53AE0"/>
    <w:rsid w:val="00C53AF5"/>
    <w:rsid w:val="00C53E7A"/>
    <w:rsid w:val="00C54134"/>
    <w:rsid w:val="00C54341"/>
    <w:rsid w:val="00C54434"/>
    <w:rsid w:val="00C544B6"/>
    <w:rsid w:val="00C54792"/>
    <w:rsid w:val="00C54E3A"/>
    <w:rsid w:val="00C54E7E"/>
    <w:rsid w:val="00C558E6"/>
    <w:rsid w:val="00C561EF"/>
    <w:rsid w:val="00C567C3"/>
    <w:rsid w:val="00C567F9"/>
    <w:rsid w:val="00C5694C"/>
    <w:rsid w:val="00C569AB"/>
    <w:rsid w:val="00C56BB6"/>
    <w:rsid w:val="00C56BC4"/>
    <w:rsid w:val="00C56F69"/>
    <w:rsid w:val="00C570CC"/>
    <w:rsid w:val="00C572A7"/>
    <w:rsid w:val="00C573E9"/>
    <w:rsid w:val="00C576B4"/>
    <w:rsid w:val="00C578FD"/>
    <w:rsid w:val="00C579C0"/>
    <w:rsid w:val="00C57AAC"/>
    <w:rsid w:val="00C57B8B"/>
    <w:rsid w:val="00C57F5B"/>
    <w:rsid w:val="00C60213"/>
    <w:rsid w:val="00C60343"/>
    <w:rsid w:val="00C60423"/>
    <w:rsid w:val="00C604B5"/>
    <w:rsid w:val="00C6054A"/>
    <w:rsid w:val="00C6091A"/>
    <w:rsid w:val="00C6103C"/>
    <w:rsid w:val="00C613BD"/>
    <w:rsid w:val="00C61567"/>
    <w:rsid w:val="00C61596"/>
    <w:rsid w:val="00C61DCD"/>
    <w:rsid w:val="00C61F51"/>
    <w:rsid w:val="00C62093"/>
    <w:rsid w:val="00C62136"/>
    <w:rsid w:val="00C623DC"/>
    <w:rsid w:val="00C6274F"/>
    <w:rsid w:val="00C629C4"/>
    <w:rsid w:val="00C62DCE"/>
    <w:rsid w:val="00C6311A"/>
    <w:rsid w:val="00C63302"/>
    <w:rsid w:val="00C63C2F"/>
    <w:rsid w:val="00C63C54"/>
    <w:rsid w:val="00C63E90"/>
    <w:rsid w:val="00C63E97"/>
    <w:rsid w:val="00C63EA0"/>
    <w:rsid w:val="00C63F4D"/>
    <w:rsid w:val="00C64F0A"/>
    <w:rsid w:val="00C65030"/>
    <w:rsid w:val="00C6580C"/>
    <w:rsid w:val="00C65858"/>
    <w:rsid w:val="00C65F3A"/>
    <w:rsid w:val="00C66473"/>
    <w:rsid w:val="00C664BD"/>
    <w:rsid w:val="00C6685B"/>
    <w:rsid w:val="00C66F43"/>
    <w:rsid w:val="00C67277"/>
    <w:rsid w:val="00C675F4"/>
    <w:rsid w:val="00C67795"/>
    <w:rsid w:val="00C678E0"/>
    <w:rsid w:val="00C703DF"/>
    <w:rsid w:val="00C7045D"/>
    <w:rsid w:val="00C7052C"/>
    <w:rsid w:val="00C7064A"/>
    <w:rsid w:val="00C70847"/>
    <w:rsid w:val="00C709C7"/>
    <w:rsid w:val="00C70D51"/>
    <w:rsid w:val="00C70EA0"/>
    <w:rsid w:val="00C71223"/>
    <w:rsid w:val="00C712DD"/>
    <w:rsid w:val="00C7151B"/>
    <w:rsid w:val="00C719D4"/>
    <w:rsid w:val="00C71ABC"/>
    <w:rsid w:val="00C71B04"/>
    <w:rsid w:val="00C71C08"/>
    <w:rsid w:val="00C71DE8"/>
    <w:rsid w:val="00C72097"/>
    <w:rsid w:val="00C727B7"/>
    <w:rsid w:val="00C72D98"/>
    <w:rsid w:val="00C72E01"/>
    <w:rsid w:val="00C73555"/>
    <w:rsid w:val="00C73677"/>
    <w:rsid w:val="00C73CD4"/>
    <w:rsid w:val="00C74031"/>
    <w:rsid w:val="00C745D7"/>
    <w:rsid w:val="00C74602"/>
    <w:rsid w:val="00C74BDD"/>
    <w:rsid w:val="00C74CC2"/>
    <w:rsid w:val="00C74D08"/>
    <w:rsid w:val="00C74FFA"/>
    <w:rsid w:val="00C7507F"/>
    <w:rsid w:val="00C75810"/>
    <w:rsid w:val="00C75B23"/>
    <w:rsid w:val="00C75B67"/>
    <w:rsid w:val="00C761DD"/>
    <w:rsid w:val="00C763AF"/>
    <w:rsid w:val="00C763E5"/>
    <w:rsid w:val="00C764F2"/>
    <w:rsid w:val="00C76602"/>
    <w:rsid w:val="00C76629"/>
    <w:rsid w:val="00C7692D"/>
    <w:rsid w:val="00C76AC1"/>
    <w:rsid w:val="00C774F9"/>
    <w:rsid w:val="00C77857"/>
    <w:rsid w:val="00C7789B"/>
    <w:rsid w:val="00C77A06"/>
    <w:rsid w:val="00C77CF4"/>
    <w:rsid w:val="00C77D0E"/>
    <w:rsid w:val="00C801CD"/>
    <w:rsid w:val="00C80909"/>
    <w:rsid w:val="00C80F3C"/>
    <w:rsid w:val="00C8157C"/>
    <w:rsid w:val="00C81614"/>
    <w:rsid w:val="00C817B3"/>
    <w:rsid w:val="00C817FA"/>
    <w:rsid w:val="00C8207A"/>
    <w:rsid w:val="00C82884"/>
    <w:rsid w:val="00C82B56"/>
    <w:rsid w:val="00C82D4F"/>
    <w:rsid w:val="00C82DD7"/>
    <w:rsid w:val="00C83260"/>
    <w:rsid w:val="00C8357C"/>
    <w:rsid w:val="00C83D9A"/>
    <w:rsid w:val="00C8433B"/>
    <w:rsid w:val="00C84A07"/>
    <w:rsid w:val="00C84B17"/>
    <w:rsid w:val="00C85188"/>
    <w:rsid w:val="00C851E8"/>
    <w:rsid w:val="00C8527B"/>
    <w:rsid w:val="00C859B6"/>
    <w:rsid w:val="00C85A62"/>
    <w:rsid w:val="00C8618E"/>
    <w:rsid w:val="00C86396"/>
    <w:rsid w:val="00C864C3"/>
    <w:rsid w:val="00C865C7"/>
    <w:rsid w:val="00C866E1"/>
    <w:rsid w:val="00C86A52"/>
    <w:rsid w:val="00C86A54"/>
    <w:rsid w:val="00C86A69"/>
    <w:rsid w:val="00C86F69"/>
    <w:rsid w:val="00C875C4"/>
    <w:rsid w:val="00C87A0B"/>
    <w:rsid w:val="00C87BA1"/>
    <w:rsid w:val="00C87E31"/>
    <w:rsid w:val="00C90340"/>
    <w:rsid w:val="00C90404"/>
    <w:rsid w:val="00C909DC"/>
    <w:rsid w:val="00C90E71"/>
    <w:rsid w:val="00C91112"/>
    <w:rsid w:val="00C913DE"/>
    <w:rsid w:val="00C915C1"/>
    <w:rsid w:val="00C9180A"/>
    <w:rsid w:val="00C91BEF"/>
    <w:rsid w:val="00C91C15"/>
    <w:rsid w:val="00C92212"/>
    <w:rsid w:val="00C923CC"/>
    <w:rsid w:val="00C926F9"/>
    <w:rsid w:val="00C926FE"/>
    <w:rsid w:val="00C92832"/>
    <w:rsid w:val="00C92D84"/>
    <w:rsid w:val="00C92DA4"/>
    <w:rsid w:val="00C92F1A"/>
    <w:rsid w:val="00C93994"/>
    <w:rsid w:val="00C93D41"/>
    <w:rsid w:val="00C93EFD"/>
    <w:rsid w:val="00C93F26"/>
    <w:rsid w:val="00C947A0"/>
    <w:rsid w:val="00C94AA7"/>
    <w:rsid w:val="00C94B55"/>
    <w:rsid w:val="00C94C45"/>
    <w:rsid w:val="00C94E15"/>
    <w:rsid w:val="00C95465"/>
    <w:rsid w:val="00C9564F"/>
    <w:rsid w:val="00C95AAF"/>
    <w:rsid w:val="00C95B7B"/>
    <w:rsid w:val="00C95C2B"/>
    <w:rsid w:val="00C95E33"/>
    <w:rsid w:val="00C96355"/>
    <w:rsid w:val="00C97184"/>
    <w:rsid w:val="00C971B5"/>
    <w:rsid w:val="00C97457"/>
    <w:rsid w:val="00C97641"/>
    <w:rsid w:val="00C97AAE"/>
    <w:rsid w:val="00C97E36"/>
    <w:rsid w:val="00CA023A"/>
    <w:rsid w:val="00CA026A"/>
    <w:rsid w:val="00CA0462"/>
    <w:rsid w:val="00CA0521"/>
    <w:rsid w:val="00CA0628"/>
    <w:rsid w:val="00CA0711"/>
    <w:rsid w:val="00CA1465"/>
    <w:rsid w:val="00CA1DB8"/>
    <w:rsid w:val="00CA1F69"/>
    <w:rsid w:val="00CA238F"/>
    <w:rsid w:val="00CA26AA"/>
    <w:rsid w:val="00CA2CF8"/>
    <w:rsid w:val="00CA2F1F"/>
    <w:rsid w:val="00CA3298"/>
    <w:rsid w:val="00CA3522"/>
    <w:rsid w:val="00CA3538"/>
    <w:rsid w:val="00CA360F"/>
    <w:rsid w:val="00CA3748"/>
    <w:rsid w:val="00CA3879"/>
    <w:rsid w:val="00CA3D78"/>
    <w:rsid w:val="00CA46A8"/>
    <w:rsid w:val="00CA4C35"/>
    <w:rsid w:val="00CA4D90"/>
    <w:rsid w:val="00CA5037"/>
    <w:rsid w:val="00CA5603"/>
    <w:rsid w:val="00CA56FD"/>
    <w:rsid w:val="00CA59FB"/>
    <w:rsid w:val="00CA5CE9"/>
    <w:rsid w:val="00CA5DB3"/>
    <w:rsid w:val="00CA5DC1"/>
    <w:rsid w:val="00CA5E44"/>
    <w:rsid w:val="00CA5F4E"/>
    <w:rsid w:val="00CA66AC"/>
    <w:rsid w:val="00CA6F1F"/>
    <w:rsid w:val="00CA7349"/>
    <w:rsid w:val="00CA7382"/>
    <w:rsid w:val="00CA7416"/>
    <w:rsid w:val="00CA78D6"/>
    <w:rsid w:val="00CA7943"/>
    <w:rsid w:val="00CB00EC"/>
    <w:rsid w:val="00CB063A"/>
    <w:rsid w:val="00CB0D12"/>
    <w:rsid w:val="00CB11E5"/>
    <w:rsid w:val="00CB124D"/>
    <w:rsid w:val="00CB1392"/>
    <w:rsid w:val="00CB193D"/>
    <w:rsid w:val="00CB1ABF"/>
    <w:rsid w:val="00CB1C19"/>
    <w:rsid w:val="00CB1F78"/>
    <w:rsid w:val="00CB21D4"/>
    <w:rsid w:val="00CB22F9"/>
    <w:rsid w:val="00CB2445"/>
    <w:rsid w:val="00CB26C6"/>
    <w:rsid w:val="00CB2C41"/>
    <w:rsid w:val="00CB32F2"/>
    <w:rsid w:val="00CB3B9E"/>
    <w:rsid w:val="00CB3C1A"/>
    <w:rsid w:val="00CB41F6"/>
    <w:rsid w:val="00CB46B4"/>
    <w:rsid w:val="00CB46F7"/>
    <w:rsid w:val="00CB4841"/>
    <w:rsid w:val="00CB4DF2"/>
    <w:rsid w:val="00CB4E72"/>
    <w:rsid w:val="00CB5059"/>
    <w:rsid w:val="00CB5191"/>
    <w:rsid w:val="00CB5606"/>
    <w:rsid w:val="00CB59D0"/>
    <w:rsid w:val="00CB6E2E"/>
    <w:rsid w:val="00CB6F06"/>
    <w:rsid w:val="00CB709A"/>
    <w:rsid w:val="00CB71B3"/>
    <w:rsid w:val="00CB721D"/>
    <w:rsid w:val="00CB7722"/>
    <w:rsid w:val="00CC08C7"/>
    <w:rsid w:val="00CC08DE"/>
    <w:rsid w:val="00CC08E9"/>
    <w:rsid w:val="00CC09BF"/>
    <w:rsid w:val="00CC0A93"/>
    <w:rsid w:val="00CC0A97"/>
    <w:rsid w:val="00CC0B79"/>
    <w:rsid w:val="00CC0BCB"/>
    <w:rsid w:val="00CC1423"/>
    <w:rsid w:val="00CC1645"/>
    <w:rsid w:val="00CC17B7"/>
    <w:rsid w:val="00CC17FD"/>
    <w:rsid w:val="00CC1903"/>
    <w:rsid w:val="00CC1D7B"/>
    <w:rsid w:val="00CC2072"/>
    <w:rsid w:val="00CC229B"/>
    <w:rsid w:val="00CC2301"/>
    <w:rsid w:val="00CC291F"/>
    <w:rsid w:val="00CC295D"/>
    <w:rsid w:val="00CC2CB5"/>
    <w:rsid w:val="00CC3920"/>
    <w:rsid w:val="00CC3B71"/>
    <w:rsid w:val="00CC3F06"/>
    <w:rsid w:val="00CC41A7"/>
    <w:rsid w:val="00CC42EE"/>
    <w:rsid w:val="00CC46E3"/>
    <w:rsid w:val="00CC4FF1"/>
    <w:rsid w:val="00CC501F"/>
    <w:rsid w:val="00CC5387"/>
    <w:rsid w:val="00CC54D7"/>
    <w:rsid w:val="00CC5D07"/>
    <w:rsid w:val="00CC5D7F"/>
    <w:rsid w:val="00CC64DE"/>
    <w:rsid w:val="00CC69DC"/>
    <w:rsid w:val="00CC7509"/>
    <w:rsid w:val="00CC75A3"/>
    <w:rsid w:val="00CC794A"/>
    <w:rsid w:val="00CC7CCC"/>
    <w:rsid w:val="00CD0152"/>
    <w:rsid w:val="00CD04A7"/>
    <w:rsid w:val="00CD06BB"/>
    <w:rsid w:val="00CD09BF"/>
    <w:rsid w:val="00CD0AF5"/>
    <w:rsid w:val="00CD0B68"/>
    <w:rsid w:val="00CD0D2F"/>
    <w:rsid w:val="00CD117C"/>
    <w:rsid w:val="00CD1816"/>
    <w:rsid w:val="00CD1AA0"/>
    <w:rsid w:val="00CD1D88"/>
    <w:rsid w:val="00CD1EB0"/>
    <w:rsid w:val="00CD2037"/>
    <w:rsid w:val="00CD203B"/>
    <w:rsid w:val="00CD2273"/>
    <w:rsid w:val="00CD282D"/>
    <w:rsid w:val="00CD2848"/>
    <w:rsid w:val="00CD2D78"/>
    <w:rsid w:val="00CD33C9"/>
    <w:rsid w:val="00CD34D0"/>
    <w:rsid w:val="00CD36EA"/>
    <w:rsid w:val="00CD3876"/>
    <w:rsid w:val="00CD3A37"/>
    <w:rsid w:val="00CD3CEA"/>
    <w:rsid w:val="00CD3EB4"/>
    <w:rsid w:val="00CD4346"/>
    <w:rsid w:val="00CD4654"/>
    <w:rsid w:val="00CD51AE"/>
    <w:rsid w:val="00CD52F8"/>
    <w:rsid w:val="00CD5944"/>
    <w:rsid w:val="00CD5BA9"/>
    <w:rsid w:val="00CD5E14"/>
    <w:rsid w:val="00CD6345"/>
    <w:rsid w:val="00CD66DA"/>
    <w:rsid w:val="00CD67B6"/>
    <w:rsid w:val="00CD67FA"/>
    <w:rsid w:val="00CD70A9"/>
    <w:rsid w:val="00CD7366"/>
    <w:rsid w:val="00CD73AA"/>
    <w:rsid w:val="00CD75AB"/>
    <w:rsid w:val="00CD7621"/>
    <w:rsid w:val="00CD7C9D"/>
    <w:rsid w:val="00CE01B2"/>
    <w:rsid w:val="00CE0724"/>
    <w:rsid w:val="00CE0B47"/>
    <w:rsid w:val="00CE0CCA"/>
    <w:rsid w:val="00CE0D45"/>
    <w:rsid w:val="00CE11B3"/>
    <w:rsid w:val="00CE197A"/>
    <w:rsid w:val="00CE1BDA"/>
    <w:rsid w:val="00CE1CAD"/>
    <w:rsid w:val="00CE1CC7"/>
    <w:rsid w:val="00CE206F"/>
    <w:rsid w:val="00CE212D"/>
    <w:rsid w:val="00CE27A1"/>
    <w:rsid w:val="00CE2937"/>
    <w:rsid w:val="00CE29EE"/>
    <w:rsid w:val="00CE2A0E"/>
    <w:rsid w:val="00CE2EC2"/>
    <w:rsid w:val="00CE2ECB"/>
    <w:rsid w:val="00CE3D46"/>
    <w:rsid w:val="00CE3FB9"/>
    <w:rsid w:val="00CE436A"/>
    <w:rsid w:val="00CE43FC"/>
    <w:rsid w:val="00CE46C8"/>
    <w:rsid w:val="00CE46F1"/>
    <w:rsid w:val="00CE503C"/>
    <w:rsid w:val="00CE533B"/>
    <w:rsid w:val="00CE554A"/>
    <w:rsid w:val="00CE5608"/>
    <w:rsid w:val="00CE5629"/>
    <w:rsid w:val="00CE6312"/>
    <w:rsid w:val="00CE6755"/>
    <w:rsid w:val="00CE6A59"/>
    <w:rsid w:val="00CE6DB2"/>
    <w:rsid w:val="00CE7780"/>
    <w:rsid w:val="00CE7928"/>
    <w:rsid w:val="00CE79C5"/>
    <w:rsid w:val="00CE7D55"/>
    <w:rsid w:val="00CF0539"/>
    <w:rsid w:val="00CF061A"/>
    <w:rsid w:val="00CF088C"/>
    <w:rsid w:val="00CF0A56"/>
    <w:rsid w:val="00CF0DC8"/>
    <w:rsid w:val="00CF0EC6"/>
    <w:rsid w:val="00CF1148"/>
    <w:rsid w:val="00CF1649"/>
    <w:rsid w:val="00CF1853"/>
    <w:rsid w:val="00CF1929"/>
    <w:rsid w:val="00CF1C8B"/>
    <w:rsid w:val="00CF1F5F"/>
    <w:rsid w:val="00CF2166"/>
    <w:rsid w:val="00CF21BB"/>
    <w:rsid w:val="00CF221E"/>
    <w:rsid w:val="00CF227E"/>
    <w:rsid w:val="00CF23F9"/>
    <w:rsid w:val="00CF2D7A"/>
    <w:rsid w:val="00CF3515"/>
    <w:rsid w:val="00CF3623"/>
    <w:rsid w:val="00CF390A"/>
    <w:rsid w:val="00CF39B2"/>
    <w:rsid w:val="00CF3AD4"/>
    <w:rsid w:val="00CF3C26"/>
    <w:rsid w:val="00CF3F06"/>
    <w:rsid w:val="00CF4030"/>
    <w:rsid w:val="00CF4144"/>
    <w:rsid w:val="00CF48E7"/>
    <w:rsid w:val="00CF497B"/>
    <w:rsid w:val="00CF4E4E"/>
    <w:rsid w:val="00CF5623"/>
    <w:rsid w:val="00CF5767"/>
    <w:rsid w:val="00CF5BD3"/>
    <w:rsid w:val="00CF5C90"/>
    <w:rsid w:val="00CF6258"/>
    <w:rsid w:val="00CF64C8"/>
    <w:rsid w:val="00CF673D"/>
    <w:rsid w:val="00CF6920"/>
    <w:rsid w:val="00CF698E"/>
    <w:rsid w:val="00CF6B53"/>
    <w:rsid w:val="00CF6C12"/>
    <w:rsid w:val="00CF6CC9"/>
    <w:rsid w:val="00CF6D9C"/>
    <w:rsid w:val="00CF7512"/>
    <w:rsid w:val="00CF7711"/>
    <w:rsid w:val="00CF7B1A"/>
    <w:rsid w:val="00CF7CC3"/>
    <w:rsid w:val="00CF7F2A"/>
    <w:rsid w:val="00D00009"/>
    <w:rsid w:val="00D00368"/>
    <w:rsid w:val="00D00808"/>
    <w:rsid w:val="00D00CBC"/>
    <w:rsid w:val="00D011FB"/>
    <w:rsid w:val="00D0156E"/>
    <w:rsid w:val="00D01687"/>
    <w:rsid w:val="00D01BE6"/>
    <w:rsid w:val="00D01C5F"/>
    <w:rsid w:val="00D01CCF"/>
    <w:rsid w:val="00D026C0"/>
    <w:rsid w:val="00D0293B"/>
    <w:rsid w:val="00D029E7"/>
    <w:rsid w:val="00D03407"/>
    <w:rsid w:val="00D03830"/>
    <w:rsid w:val="00D03BFF"/>
    <w:rsid w:val="00D03C20"/>
    <w:rsid w:val="00D04240"/>
    <w:rsid w:val="00D04AFF"/>
    <w:rsid w:val="00D04B54"/>
    <w:rsid w:val="00D050FF"/>
    <w:rsid w:val="00D05398"/>
    <w:rsid w:val="00D05AE7"/>
    <w:rsid w:val="00D05C53"/>
    <w:rsid w:val="00D05DB8"/>
    <w:rsid w:val="00D06790"/>
    <w:rsid w:val="00D06A17"/>
    <w:rsid w:val="00D06A6F"/>
    <w:rsid w:val="00D06F0D"/>
    <w:rsid w:val="00D078A2"/>
    <w:rsid w:val="00D07BDD"/>
    <w:rsid w:val="00D104AE"/>
    <w:rsid w:val="00D10A72"/>
    <w:rsid w:val="00D10DD5"/>
    <w:rsid w:val="00D10EB2"/>
    <w:rsid w:val="00D11338"/>
    <w:rsid w:val="00D113D1"/>
    <w:rsid w:val="00D1151C"/>
    <w:rsid w:val="00D1152A"/>
    <w:rsid w:val="00D11880"/>
    <w:rsid w:val="00D11BC9"/>
    <w:rsid w:val="00D11DAC"/>
    <w:rsid w:val="00D124F1"/>
    <w:rsid w:val="00D12783"/>
    <w:rsid w:val="00D12B45"/>
    <w:rsid w:val="00D12BF0"/>
    <w:rsid w:val="00D1313F"/>
    <w:rsid w:val="00D131C7"/>
    <w:rsid w:val="00D133C3"/>
    <w:rsid w:val="00D1341B"/>
    <w:rsid w:val="00D13944"/>
    <w:rsid w:val="00D13B3F"/>
    <w:rsid w:val="00D141D9"/>
    <w:rsid w:val="00D14612"/>
    <w:rsid w:val="00D146BF"/>
    <w:rsid w:val="00D14C26"/>
    <w:rsid w:val="00D14C31"/>
    <w:rsid w:val="00D14E1C"/>
    <w:rsid w:val="00D151E7"/>
    <w:rsid w:val="00D15641"/>
    <w:rsid w:val="00D15D81"/>
    <w:rsid w:val="00D15E00"/>
    <w:rsid w:val="00D16954"/>
    <w:rsid w:val="00D16966"/>
    <w:rsid w:val="00D172FC"/>
    <w:rsid w:val="00D17304"/>
    <w:rsid w:val="00D17656"/>
    <w:rsid w:val="00D17662"/>
    <w:rsid w:val="00D179A0"/>
    <w:rsid w:val="00D17CF5"/>
    <w:rsid w:val="00D17DCE"/>
    <w:rsid w:val="00D205C4"/>
    <w:rsid w:val="00D20851"/>
    <w:rsid w:val="00D20934"/>
    <w:rsid w:val="00D20C84"/>
    <w:rsid w:val="00D20D54"/>
    <w:rsid w:val="00D20DC2"/>
    <w:rsid w:val="00D20E50"/>
    <w:rsid w:val="00D21982"/>
    <w:rsid w:val="00D21E0C"/>
    <w:rsid w:val="00D2210F"/>
    <w:rsid w:val="00D223FC"/>
    <w:rsid w:val="00D227ED"/>
    <w:rsid w:val="00D227F7"/>
    <w:rsid w:val="00D22EC3"/>
    <w:rsid w:val="00D22FFC"/>
    <w:rsid w:val="00D230FE"/>
    <w:rsid w:val="00D23595"/>
    <w:rsid w:val="00D2371B"/>
    <w:rsid w:val="00D23AF3"/>
    <w:rsid w:val="00D23CD1"/>
    <w:rsid w:val="00D23D10"/>
    <w:rsid w:val="00D23F42"/>
    <w:rsid w:val="00D2428E"/>
    <w:rsid w:val="00D242AA"/>
    <w:rsid w:val="00D24586"/>
    <w:rsid w:val="00D24597"/>
    <w:rsid w:val="00D24661"/>
    <w:rsid w:val="00D249BA"/>
    <w:rsid w:val="00D24A68"/>
    <w:rsid w:val="00D24C31"/>
    <w:rsid w:val="00D2551B"/>
    <w:rsid w:val="00D25929"/>
    <w:rsid w:val="00D25A9F"/>
    <w:rsid w:val="00D26054"/>
    <w:rsid w:val="00D265F2"/>
    <w:rsid w:val="00D26659"/>
    <w:rsid w:val="00D26753"/>
    <w:rsid w:val="00D26896"/>
    <w:rsid w:val="00D268ED"/>
    <w:rsid w:val="00D26BA7"/>
    <w:rsid w:val="00D26E41"/>
    <w:rsid w:val="00D26F7F"/>
    <w:rsid w:val="00D27596"/>
    <w:rsid w:val="00D27724"/>
    <w:rsid w:val="00D27874"/>
    <w:rsid w:val="00D27ADA"/>
    <w:rsid w:val="00D27B95"/>
    <w:rsid w:val="00D300EF"/>
    <w:rsid w:val="00D301FD"/>
    <w:rsid w:val="00D302EF"/>
    <w:rsid w:val="00D308C2"/>
    <w:rsid w:val="00D30936"/>
    <w:rsid w:val="00D30BAA"/>
    <w:rsid w:val="00D30C0F"/>
    <w:rsid w:val="00D30CFD"/>
    <w:rsid w:val="00D3120C"/>
    <w:rsid w:val="00D3135B"/>
    <w:rsid w:val="00D313EC"/>
    <w:rsid w:val="00D314AD"/>
    <w:rsid w:val="00D3182E"/>
    <w:rsid w:val="00D31DC2"/>
    <w:rsid w:val="00D322FB"/>
    <w:rsid w:val="00D32609"/>
    <w:rsid w:val="00D3297A"/>
    <w:rsid w:val="00D32ACE"/>
    <w:rsid w:val="00D32B66"/>
    <w:rsid w:val="00D32EC7"/>
    <w:rsid w:val="00D33075"/>
    <w:rsid w:val="00D33093"/>
    <w:rsid w:val="00D3314F"/>
    <w:rsid w:val="00D3357C"/>
    <w:rsid w:val="00D33889"/>
    <w:rsid w:val="00D339C4"/>
    <w:rsid w:val="00D33C2C"/>
    <w:rsid w:val="00D33FDD"/>
    <w:rsid w:val="00D341D8"/>
    <w:rsid w:val="00D346FB"/>
    <w:rsid w:val="00D34954"/>
    <w:rsid w:val="00D34CE9"/>
    <w:rsid w:val="00D34D46"/>
    <w:rsid w:val="00D34DA7"/>
    <w:rsid w:val="00D34F5B"/>
    <w:rsid w:val="00D35291"/>
    <w:rsid w:val="00D35756"/>
    <w:rsid w:val="00D3576A"/>
    <w:rsid w:val="00D35F4C"/>
    <w:rsid w:val="00D35F68"/>
    <w:rsid w:val="00D36153"/>
    <w:rsid w:val="00D3647C"/>
    <w:rsid w:val="00D369E5"/>
    <w:rsid w:val="00D36E86"/>
    <w:rsid w:val="00D37160"/>
    <w:rsid w:val="00D3718C"/>
    <w:rsid w:val="00D3739A"/>
    <w:rsid w:val="00D37591"/>
    <w:rsid w:val="00D37AAD"/>
    <w:rsid w:val="00D4031D"/>
    <w:rsid w:val="00D4063E"/>
    <w:rsid w:val="00D406B0"/>
    <w:rsid w:val="00D40768"/>
    <w:rsid w:val="00D40858"/>
    <w:rsid w:val="00D40B4F"/>
    <w:rsid w:val="00D40C91"/>
    <w:rsid w:val="00D40E94"/>
    <w:rsid w:val="00D41033"/>
    <w:rsid w:val="00D4129C"/>
    <w:rsid w:val="00D414A0"/>
    <w:rsid w:val="00D4154F"/>
    <w:rsid w:val="00D416F0"/>
    <w:rsid w:val="00D4193E"/>
    <w:rsid w:val="00D41F95"/>
    <w:rsid w:val="00D42256"/>
    <w:rsid w:val="00D4318A"/>
    <w:rsid w:val="00D44890"/>
    <w:rsid w:val="00D44ADF"/>
    <w:rsid w:val="00D44EA2"/>
    <w:rsid w:val="00D45223"/>
    <w:rsid w:val="00D45617"/>
    <w:rsid w:val="00D45833"/>
    <w:rsid w:val="00D45EE9"/>
    <w:rsid w:val="00D461BE"/>
    <w:rsid w:val="00D4679B"/>
    <w:rsid w:val="00D46886"/>
    <w:rsid w:val="00D46BD2"/>
    <w:rsid w:val="00D46BF0"/>
    <w:rsid w:val="00D46CC7"/>
    <w:rsid w:val="00D47D17"/>
    <w:rsid w:val="00D5022B"/>
    <w:rsid w:val="00D5027D"/>
    <w:rsid w:val="00D5074D"/>
    <w:rsid w:val="00D509F0"/>
    <w:rsid w:val="00D50C39"/>
    <w:rsid w:val="00D50D7C"/>
    <w:rsid w:val="00D50EAB"/>
    <w:rsid w:val="00D50EC9"/>
    <w:rsid w:val="00D513C4"/>
    <w:rsid w:val="00D5157B"/>
    <w:rsid w:val="00D5186F"/>
    <w:rsid w:val="00D51E4B"/>
    <w:rsid w:val="00D5206B"/>
    <w:rsid w:val="00D52121"/>
    <w:rsid w:val="00D5218E"/>
    <w:rsid w:val="00D521A8"/>
    <w:rsid w:val="00D52400"/>
    <w:rsid w:val="00D52A75"/>
    <w:rsid w:val="00D52B31"/>
    <w:rsid w:val="00D52BDE"/>
    <w:rsid w:val="00D530B8"/>
    <w:rsid w:val="00D536E5"/>
    <w:rsid w:val="00D537A1"/>
    <w:rsid w:val="00D53A73"/>
    <w:rsid w:val="00D53DD0"/>
    <w:rsid w:val="00D53ECE"/>
    <w:rsid w:val="00D54460"/>
    <w:rsid w:val="00D544AE"/>
    <w:rsid w:val="00D54B30"/>
    <w:rsid w:val="00D54DA2"/>
    <w:rsid w:val="00D554AA"/>
    <w:rsid w:val="00D55689"/>
    <w:rsid w:val="00D556E1"/>
    <w:rsid w:val="00D561C8"/>
    <w:rsid w:val="00D5637D"/>
    <w:rsid w:val="00D5679E"/>
    <w:rsid w:val="00D5698D"/>
    <w:rsid w:val="00D56F0E"/>
    <w:rsid w:val="00D60256"/>
    <w:rsid w:val="00D602B9"/>
    <w:rsid w:val="00D6107B"/>
    <w:rsid w:val="00D616DA"/>
    <w:rsid w:val="00D61A3C"/>
    <w:rsid w:val="00D61AA1"/>
    <w:rsid w:val="00D61AF9"/>
    <w:rsid w:val="00D62108"/>
    <w:rsid w:val="00D62125"/>
    <w:rsid w:val="00D62636"/>
    <w:rsid w:val="00D628D7"/>
    <w:rsid w:val="00D62B15"/>
    <w:rsid w:val="00D62C48"/>
    <w:rsid w:val="00D62DAD"/>
    <w:rsid w:val="00D62ECA"/>
    <w:rsid w:val="00D62ED0"/>
    <w:rsid w:val="00D6331A"/>
    <w:rsid w:val="00D635A6"/>
    <w:rsid w:val="00D6376C"/>
    <w:rsid w:val="00D637B0"/>
    <w:rsid w:val="00D63D33"/>
    <w:rsid w:val="00D63E5F"/>
    <w:rsid w:val="00D63F8B"/>
    <w:rsid w:val="00D63FEE"/>
    <w:rsid w:val="00D6401A"/>
    <w:rsid w:val="00D645BC"/>
    <w:rsid w:val="00D64A62"/>
    <w:rsid w:val="00D64E51"/>
    <w:rsid w:val="00D65116"/>
    <w:rsid w:val="00D6543B"/>
    <w:rsid w:val="00D65740"/>
    <w:rsid w:val="00D659EB"/>
    <w:rsid w:val="00D65F94"/>
    <w:rsid w:val="00D6606A"/>
    <w:rsid w:val="00D66284"/>
    <w:rsid w:val="00D6672F"/>
    <w:rsid w:val="00D672AA"/>
    <w:rsid w:val="00D673D0"/>
    <w:rsid w:val="00D67836"/>
    <w:rsid w:val="00D67CA5"/>
    <w:rsid w:val="00D67DA6"/>
    <w:rsid w:val="00D705EC"/>
    <w:rsid w:val="00D70C29"/>
    <w:rsid w:val="00D70D18"/>
    <w:rsid w:val="00D711A1"/>
    <w:rsid w:val="00D71307"/>
    <w:rsid w:val="00D71430"/>
    <w:rsid w:val="00D723EF"/>
    <w:rsid w:val="00D72EC6"/>
    <w:rsid w:val="00D72F93"/>
    <w:rsid w:val="00D72F98"/>
    <w:rsid w:val="00D7301B"/>
    <w:rsid w:val="00D73058"/>
    <w:rsid w:val="00D734D0"/>
    <w:rsid w:val="00D73801"/>
    <w:rsid w:val="00D73805"/>
    <w:rsid w:val="00D73914"/>
    <w:rsid w:val="00D73C40"/>
    <w:rsid w:val="00D73E34"/>
    <w:rsid w:val="00D73E97"/>
    <w:rsid w:val="00D7460D"/>
    <w:rsid w:val="00D746A9"/>
    <w:rsid w:val="00D746CB"/>
    <w:rsid w:val="00D74711"/>
    <w:rsid w:val="00D74977"/>
    <w:rsid w:val="00D7497C"/>
    <w:rsid w:val="00D74A5E"/>
    <w:rsid w:val="00D74D73"/>
    <w:rsid w:val="00D74D7E"/>
    <w:rsid w:val="00D751A3"/>
    <w:rsid w:val="00D758B2"/>
    <w:rsid w:val="00D75BF0"/>
    <w:rsid w:val="00D75C88"/>
    <w:rsid w:val="00D765A9"/>
    <w:rsid w:val="00D765FA"/>
    <w:rsid w:val="00D76655"/>
    <w:rsid w:val="00D76679"/>
    <w:rsid w:val="00D76E1A"/>
    <w:rsid w:val="00D774B1"/>
    <w:rsid w:val="00D775FD"/>
    <w:rsid w:val="00D77AE6"/>
    <w:rsid w:val="00D80462"/>
    <w:rsid w:val="00D80565"/>
    <w:rsid w:val="00D8070C"/>
    <w:rsid w:val="00D8078C"/>
    <w:rsid w:val="00D808A5"/>
    <w:rsid w:val="00D81CFD"/>
    <w:rsid w:val="00D81D5F"/>
    <w:rsid w:val="00D8221E"/>
    <w:rsid w:val="00D8227D"/>
    <w:rsid w:val="00D823F5"/>
    <w:rsid w:val="00D824FC"/>
    <w:rsid w:val="00D82E72"/>
    <w:rsid w:val="00D83051"/>
    <w:rsid w:val="00D8340C"/>
    <w:rsid w:val="00D83B27"/>
    <w:rsid w:val="00D84190"/>
    <w:rsid w:val="00D84A12"/>
    <w:rsid w:val="00D84E18"/>
    <w:rsid w:val="00D8515B"/>
    <w:rsid w:val="00D853E8"/>
    <w:rsid w:val="00D85BA1"/>
    <w:rsid w:val="00D85BE8"/>
    <w:rsid w:val="00D86024"/>
    <w:rsid w:val="00D860EA"/>
    <w:rsid w:val="00D864E7"/>
    <w:rsid w:val="00D869DF"/>
    <w:rsid w:val="00D86CEB"/>
    <w:rsid w:val="00D86E08"/>
    <w:rsid w:val="00D8712B"/>
    <w:rsid w:val="00D8736C"/>
    <w:rsid w:val="00D8782C"/>
    <w:rsid w:val="00D87BD9"/>
    <w:rsid w:val="00D87F09"/>
    <w:rsid w:val="00D90035"/>
    <w:rsid w:val="00D90A8D"/>
    <w:rsid w:val="00D90C74"/>
    <w:rsid w:val="00D90D29"/>
    <w:rsid w:val="00D91761"/>
    <w:rsid w:val="00D917C1"/>
    <w:rsid w:val="00D9180E"/>
    <w:rsid w:val="00D9199B"/>
    <w:rsid w:val="00D91AAA"/>
    <w:rsid w:val="00D91B05"/>
    <w:rsid w:val="00D91D31"/>
    <w:rsid w:val="00D91D62"/>
    <w:rsid w:val="00D91EE0"/>
    <w:rsid w:val="00D91F87"/>
    <w:rsid w:val="00D92222"/>
    <w:rsid w:val="00D922D5"/>
    <w:rsid w:val="00D92D69"/>
    <w:rsid w:val="00D9308C"/>
    <w:rsid w:val="00D9313C"/>
    <w:rsid w:val="00D93B38"/>
    <w:rsid w:val="00D93B51"/>
    <w:rsid w:val="00D93C37"/>
    <w:rsid w:val="00D93CFF"/>
    <w:rsid w:val="00D947C3"/>
    <w:rsid w:val="00D94BBD"/>
    <w:rsid w:val="00D94E63"/>
    <w:rsid w:val="00D9504B"/>
    <w:rsid w:val="00D95082"/>
    <w:rsid w:val="00D95503"/>
    <w:rsid w:val="00D95746"/>
    <w:rsid w:val="00D957CE"/>
    <w:rsid w:val="00D95887"/>
    <w:rsid w:val="00D95A97"/>
    <w:rsid w:val="00D95BFA"/>
    <w:rsid w:val="00D95D3E"/>
    <w:rsid w:val="00D95D89"/>
    <w:rsid w:val="00D95DC2"/>
    <w:rsid w:val="00D96136"/>
    <w:rsid w:val="00D963DE"/>
    <w:rsid w:val="00D96657"/>
    <w:rsid w:val="00D966EE"/>
    <w:rsid w:val="00D9695F"/>
    <w:rsid w:val="00D96D84"/>
    <w:rsid w:val="00D96E18"/>
    <w:rsid w:val="00D97A41"/>
    <w:rsid w:val="00D97FC1"/>
    <w:rsid w:val="00DA0000"/>
    <w:rsid w:val="00DA0171"/>
    <w:rsid w:val="00DA0B24"/>
    <w:rsid w:val="00DA1048"/>
    <w:rsid w:val="00DA18CE"/>
    <w:rsid w:val="00DA1C41"/>
    <w:rsid w:val="00DA24F3"/>
    <w:rsid w:val="00DA2BE7"/>
    <w:rsid w:val="00DA2CBA"/>
    <w:rsid w:val="00DA31F6"/>
    <w:rsid w:val="00DA364F"/>
    <w:rsid w:val="00DA397A"/>
    <w:rsid w:val="00DA39B6"/>
    <w:rsid w:val="00DA39F6"/>
    <w:rsid w:val="00DA3A68"/>
    <w:rsid w:val="00DA46E6"/>
    <w:rsid w:val="00DA4719"/>
    <w:rsid w:val="00DA4A3F"/>
    <w:rsid w:val="00DA4C33"/>
    <w:rsid w:val="00DA4E0E"/>
    <w:rsid w:val="00DA5031"/>
    <w:rsid w:val="00DA53A8"/>
    <w:rsid w:val="00DA53AF"/>
    <w:rsid w:val="00DA546C"/>
    <w:rsid w:val="00DA57D3"/>
    <w:rsid w:val="00DA5D88"/>
    <w:rsid w:val="00DA5DCE"/>
    <w:rsid w:val="00DA5E15"/>
    <w:rsid w:val="00DA6529"/>
    <w:rsid w:val="00DA6920"/>
    <w:rsid w:val="00DA6A1C"/>
    <w:rsid w:val="00DA70DB"/>
    <w:rsid w:val="00DA726C"/>
    <w:rsid w:val="00DA7496"/>
    <w:rsid w:val="00DA7B0C"/>
    <w:rsid w:val="00DA7C6A"/>
    <w:rsid w:val="00DA7D98"/>
    <w:rsid w:val="00DB0CA3"/>
    <w:rsid w:val="00DB1205"/>
    <w:rsid w:val="00DB1B0B"/>
    <w:rsid w:val="00DB1C17"/>
    <w:rsid w:val="00DB1E77"/>
    <w:rsid w:val="00DB1ECD"/>
    <w:rsid w:val="00DB1F5A"/>
    <w:rsid w:val="00DB2291"/>
    <w:rsid w:val="00DB22BA"/>
    <w:rsid w:val="00DB26C7"/>
    <w:rsid w:val="00DB2938"/>
    <w:rsid w:val="00DB2CF1"/>
    <w:rsid w:val="00DB2D6B"/>
    <w:rsid w:val="00DB2E6C"/>
    <w:rsid w:val="00DB2EE3"/>
    <w:rsid w:val="00DB2F02"/>
    <w:rsid w:val="00DB2F6D"/>
    <w:rsid w:val="00DB3002"/>
    <w:rsid w:val="00DB347F"/>
    <w:rsid w:val="00DB354F"/>
    <w:rsid w:val="00DB3B09"/>
    <w:rsid w:val="00DB3B75"/>
    <w:rsid w:val="00DB3BCC"/>
    <w:rsid w:val="00DB3DF9"/>
    <w:rsid w:val="00DB4030"/>
    <w:rsid w:val="00DB4082"/>
    <w:rsid w:val="00DB4556"/>
    <w:rsid w:val="00DB4867"/>
    <w:rsid w:val="00DB4982"/>
    <w:rsid w:val="00DB4A86"/>
    <w:rsid w:val="00DB4D07"/>
    <w:rsid w:val="00DB4F57"/>
    <w:rsid w:val="00DB4F71"/>
    <w:rsid w:val="00DB57CF"/>
    <w:rsid w:val="00DB587C"/>
    <w:rsid w:val="00DB598E"/>
    <w:rsid w:val="00DB5D9A"/>
    <w:rsid w:val="00DB5DD4"/>
    <w:rsid w:val="00DB5F92"/>
    <w:rsid w:val="00DB6067"/>
    <w:rsid w:val="00DB6185"/>
    <w:rsid w:val="00DB621B"/>
    <w:rsid w:val="00DB6459"/>
    <w:rsid w:val="00DB674C"/>
    <w:rsid w:val="00DB6778"/>
    <w:rsid w:val="00DB708C"/>
    <w:rsid w:val="00DB71D5"/>
    <w:rsid w:val="00DB76FE"/>
    <w:rsid w:val="00DB7798"/>
    <w:rsid w:val="00DB7A92"/>
    <w:rsid w:val="00DB7AA4"/>
    <w:rsid w:val="00DB7D8A"/>
    <w:rsid w:val="00DB7E2B"/>
    <w:rsid w:val="00DC01B2"/>
    <w:rsid w:val="00DC0369"/>
    <w:rsid w:val="00DC0373"/>
    <w:rsid w:val="00DC043A"/>
    <w:rsid w:val="00DC073F"/>
    <w:rsid w:val="00DC0844"/>
    <w:rsid w:val="00DC134A"/>
    <w:rsid w:val="00DC155C"/>
    <w:rsid w:val="00DC15E6"/>
    <w:rsid w:val="00DC2302"/>
    <w:rsid w:val="00DC23E5"/>
    <w:rsid w:val="00DC243C"/>
    <w:rsid w:val="00DC2AA2"/>
    <w:rsid w:val="00DC2B0A"/>
    <w:rsid w:val="00DC2F43"/>
    <w:rsid w:val="00DC3189"/>
    <w:rsid w:val="00DC3650"/>
    <w:rsid w:val="00DC3684"/>
    <w:rsid w:val="00DC3AEE"/>
    <w:rsid w:val="00DC3B74"/>
    <w:rsid w:val="00DC3B96"/>
    <w:rsid w:val="00DC3C41"/>
    <w:rsid w:val="00DC539F"/>
    <w:rsid w:val="00DC5529"/>
    <w:rsid w:val="00DC5596"/>
    <w:rsid w:val="00DC5631"/>
    <w:rsid w:val="00DC5985"/>
    <w:rsid w:val="00DC5E69"/>
    <w:rsid w:val="00DC6689"/>
    <w:rsid w:val="00DC66EA"/>
    <w:rsid w:val="00DC6DDE"/>
    <w:rsid w:val="00DC6DFA"/>
    <w:rsid w:val="00DC7293"/>
    <w:rsid w:val="00DC7569"/>
    <w:rsid w:val="00DC77F0"/>
    <w:rsid w:val="00DC793E"/>
    <w:rsid w:val="00DD0149"/>
    <w:rsid w:val="00DD01A4"/>
    <w:rsid w:val="00DD0401"/>
    <w:rsid w:val="00DD0E65"/>
    <w:rsid w:val="00DD0F5B"/>
    <w:rsid w:val="00DD10D0"/>
    <w:rsid w:val="00DD11E8"/>
    <w:rsid w:val="00DD1451"/>
    <w:rsid w:val="00DD1772"/>
    <w:rsid w:val="00DD17A6"/>
    <w:rsid w:val="00DD19FE"/>
    <w:rsid w:val="00DD1BBC"/>
    <w:rsid w:val="00DD20BD"/>
    <w:rsid w:val="00DD21D0"/>
    <w:rsid w:val="00DD222C"/>
    <w:rsid w:val="00DD245C"/>
    <w:rsid w:val="00DD29F2"/>
    <w:rsid w:val="00DD2B8B"/>
    <w:rsid w:val="00DD30EC"/>
    <w:rsid w:val="00DD359B"/>
    <w:rsid w:val="00DD36D7"/>
    <w:rsid w:val="00DD38AA"/>
    <w:rsid w:val="00DD39DD"/>
    <w:rsid w:val="00DD3C15"/>
    <w:rsid w:val="00DD4281"/>
    <w:rsid w:val="00DD488E"/>
    <w:rsid w:val="00DD4BA3"/>
    <w:rsid w:val="00DD520E"/>
    <w:rsid w:val="00DD55D7"/>
    <w:rsid w:val="00DD598D"/>
    <w:rsid w:val="00DD5C29"/>
    <w:rsid w:val="00DD5EFE"/>
    <w:rsid w:val="00DD61BE"/>
    <w:rsid w:val="00DD6699"/>
    <w:rsid w:val="00DD6772"/>
    <w:rsid w:val="00DD6C58"/>
    <w:rsid w:val="00DD6D56"/>
    <w:rsid w:val="00DD6F7A"/>
    <w:rsid w:val="00DD717A"/>
    <w:rsid w:val="00DD7893"/>
    <w:rsid w:val="00DD7B13"/>
    <w:rsid w:val="00DE0616"/>
    <w:rsid w:val="00DE0EB6"/>
    <w:rsid w:val="00DE0EBD"/>
    <w:rsid w:val="00DE149D"/>
    <w:rsid w:val="00DE161B"/>
    <w:rsid w:val="00DE17CE"/>
    <w:rsid w:val="00DE1D5A"/>
    <w:rsid w:val="00DE1E4C"/>
    <w:rsid w:val="00DE1F93"/>
    <w:rsid w:val="00DE25DC"/>
    <w:rsid w:val="00DE2EB5"/>
    <w:rsid w:val="00DE3384"/>
    <w:rsid w:val="00DE365E"/>
    <w:rsid w:val="00DE374F"/>
    <w:rsid w:val="00DE3766"/>
    <w:rsid w:val="00DE381B"/>
    <w:rsid w:val="00DE38AE"/>
    <w:rsid w:val="00DE3963"/>
    <w:rsid w:val="00DE3E19"/>
    <w:rsid w:val="00DE3EC7"/>
    <w:rsid w:val="00DE3EE7"/>
    <w:rsid w:val="00DE425D"/>
    <w:rsid w:val="00DE453F"/>
    <w:rsid w:val="00DE4899"/>
    <w:rsid w:val="00DE4A8F"/>
    <w:rsid w:val="00DE4B37"/>
    <w:rsid w:val="00DE4D05"/>
    <w:rsid w:val="00DE5226"/>
    <w:rsid w:val="00DE565F"/>
    <w:rsid w:val="00DE5DE8"/>
    <w:rsid w:val="00DE5ED0"/>
    <w:rsid w:val="00DE6294"/>
    <w:rsid w:val="00DE65E7"/>
    <w:rsid w:val="00DE6DE0"/>
    <w:rsid w:val="00DE73BF"/>
    <w:rsid w:val="00DE7732"/>
    <w:rsid w:val="00DE773A"/>
    <w:rsid w:val="00DE7BCD"/>
    <w:rsid w:val="00DE7E16"/>
    <w:rsid w:val="00DF020A"/>
    <w:rsid w:val="00DF0480"/>
    <w:rsid w:val="00DF0B8A"/>
    <w:rsid w:val="00DF0CE2"/>
    <w:rsid w:val="00DF17B5"/>
    <w:rsid w:val="00DF1E2A"/>
    <w:rsid w:val="00DF20A7"/>
    <w:rsid w:val="00DF24E4"/>
    <w:rsid w:val="00DF2572"/>
    <w:rsid w:val="00DF276A"/>
    <w:rsid w:val="00DF2803"/>
    <w:rsid w:val="00DF281B"/>
    <w:rsid w:val="00DF2B03"/>
    <w:rsid w:val="00DF2CC1"/>
    <w:rsid w:val="00DF3217"/>
    <w:rsid w:val="00DF3689"/>
    <w:rsid w:val="00DF396F"/>
    <w:rsid w:val="00DF3B9B"/>
    <w:rsid w:val="00DF3BEE"/>
    <w:rsid w:val="00DF3CD7"/>
    <w:rsid w:val="00DF441D"/>
    <w:rsid w:val="00DF47C2"/>
    <w:rsid w:val="00DF4A0A"/>
    <w:rsid w:val="00DF4EB8"/>
    <w:rsid w:val="00DF519F"/>
    <w:rsid w:val="00DF51FF"/>
    <w:rsid w:val="00DF52FA"/>
    <w:rsid w:val="00DF5658"/>
    <w:rsid w:val="00DF5764"/>
    <w:rsid w:val="00DF5A41"/>
    <w:rsid w:val="00DF5B92"/>
    <w:rsid w:val="00DF5FF1"/>
    <w:rsid w:val="00DF6019"/>
    <w:rsid w:val="00DF647C"/>
    <w:rsid w:val="00DF6788"/>
    <w:rsid w:val="00DF685F"/>
    <w:rsid w:val="00DF6924"/>
    <w:rsid w:val="00DF6D25"/>
    <w:rsid w:val="00DF7522"/>
    <w:rsid w:val="00DF7AA6"/>
    <w:rsid w:val="00DF7E36"/>
    <w:rsid w:val="00DF7E6A"/>
    <w:rsid w:val="00E001B3"/>
    <w:rsid w:val="00E00571"/>
    <w:rsid w:val="00E00735"/>
    <w:rsid w:val="00E00849"/>
    <w:rsid w:val="00E0086C"/>
    <w:rsid w:val="00E0172C"/>
    <w:rsid w:val="00E01DA3"/>
    <w:rsid w:val="00E01DC5"/>
    <w:rsid w:val="00E01E76"/>
    <w:rsid w:val="00E0211D"/>
    <w:rsid w:val="00E02275"/>
    <w:rsid w:val="00E02363"/>
    <w:rsid w:val="00E025C5"/>
    <w:rsid w:val="00E02C13"/>
    <w:rsid w:val="00E02D5D"/>
    <w:rsid w:val="00E03504"/>
    <w:rsid w:val="00E0382D"/>
    <w:rsid w:val="00E03C47"/>
    <w:rsid w:val="00E03DDC"/>
    <w:rsid w:val="00E04479"/>
    <w:rsid w:val="00E045D9"/>
    <w:rsid w:val="00E0461F"/>
    <w:rsid w:val="00E049F1"/>
    <w:rsid w:val="00E04AEF"/>
    <w:rsid w:val="00E04F5C"/>
    <w:rsid w:val="00E053D1"/>
    <w:rsid w:val="00E060D4"/>
    <w:rsid w:val="00E063B3"/>
    <w:rsid w:val="00E064E5"/>
    <w:rsid w:val="00E066F5"/>
    <w:rsid w:val="00E06943"/>
    <w:rsid w:val="00E06A02"/>
    <w:rsid w:val="00E06C26"/>
    <w:rsid w:val="00E06E73"/>
    <w:rsid w:val="00E07002"/>
    <w:rsid w:val="00E07227"/>
    <w:rsid w:val="00E075B5"/>
    <w:rsid w:val="00E0763E"/>
    <w:rsid w:val="00E07762"/>
    <w:rsid w:val="00E07940"/>
    <w:rsid w:val="00E07ADB"/>
    <w:rsid w:val="00E100F5"/>
    <w:rsid w:val="00E10925"/>
    <w:rsid w:val="00E10970"/>
    <w:rsid w:val="00E109AB"/>
    <w:rsid w:val="00E10B60"/>
    <w:rsid w:val="00E10B87"/>
    <w:rsid w:val="00E1115F"/>
    <w:rsid w:val="00E11361"/>
    <w:rsid w:val="00E11385"/>
    <w:rsid w:val="00E114DB"/>
    <w:rsid w:val="00E115CB"/>
    <w:rsid w:val="00E11787"/>
    <w:rsid w:val="00E1178C"/>
    <w:rsid w:val="00E1202B"/>
    <w:rsid w:val="00E12402"/>
    <w:rsid w:val="00E12553"/>
    <w:rsid w:val="00E12561"/>
    <w:rsid w:val="00E12B22"/>
    <w:rsid w:val="00E12EEB"/>
    <w:rsid w:val="00E1335B"/>
    <w:rsid w:val="00E13370"/>
    <w:rsid w:val="00E133CD"/>
    <w:rsid w:val="00E134F3"/>
    <w:rsid w:val="00E13615"/>
    <w:rsid w:val="00E13660"/>
    <w:rsid w:val="00E13755"/>
    <w:rsid w:val="00E1378D"/>
    <w:rsid w:val="00E13B9A"/>
    <w:rsid w:val="00E13C07"/>
    <w:rsid w:val="00E13CF7"/>
    <w:rsid w:val="00E1418E"/>
    <w:rsid w:val="00E143A9"/>
    <w:rsid w:val="00E14593"/>
    <w:rsid w:val="00E148E9"/>
    <w:rsid w:val="00E14B81"/>
    <w:rsid w:val="00E14F04"/>
    <w:rsid w:val="00E153F7"/>
    <w:rsid w:val="00E15461"/>
    <w:rsid w:val="00E154ED"/>
    <w:rsid w:val="00E15BC2"/>
    <w:rsid w:val="00E15EF4"/>
    <w:rsid w:val="00E16876"/>
    <w:rsid w:val="00E16A82"/>
    <w:rsid w:val="00E16C4B"/>
    <w:rsid w:val="00E16CA8"/>
    <w:rsid w:val="00E1777B"/>
    <w:rsid w:val="00E1778D"/>
    <w:rsid w:val="00E17D53"/>
    <w:rsid w:val="00E17DE2"/>
    <w:rsid w:val="00E17E18"/>
    <w:rsid w:val="00E20DC0"/>
    <w:rsid w:val="00E20DF5"/>
    <w:rsid w:val="00E20FB6"/>
    <w:rsid w:val="00E21CDE"/>
    <w:rsid w:val="00E21CE6"/>
    <w:rsid w:val="00E221DC"/>
    <w:rsid w:val="00E229FC"/>
    <w:rsid w:val="00E22C4E"/>
    <w:rsid w:val="00E23065"/>
    <w:rsid w:val="00E236EA"/>
    <w:rsid w:val="00E23F85"/>
    <w:rsid w:val="00E24444"/>
    <w:rsid w:val="00E244A9"/>
    <w:rsid w:val="00E24C27"/>
    <w:rsid w:val="00E25324"/>
    <w:rsid w:val="00E25824"/>
    <w:rsid w:val="00E25C55"/>
    <w:rsid w:val="00E2607C"/>
    <w:rsid w:val="00E260C2"/>
    <w:rsid w:val="00E2620C"/>
    <w:rsid w:val="00E26720"/>
    <w:rsid w:val="00E26D55"/>
    <w:rsid w:val="00E2748F"/>
    <w:rsid w:val="00E27A37"/>
    <w:rsid w:val="00E27BD8"/>
    <w:rsid w:val="00E30043"/>
    <w:rsid w:val="00E30792"/>
    <w:rsid w:val="00E308AD"/>
    <w:rsid w:val="00E3096A"/>
    <w:rsid w:val="00E310E5"/>
    <w:rsid w:val="00E311FC"/>
    <w:rsid w:val="00E3123C"/>
    <w:rsid w:val="00E31279"/>
    <w:rsid w:val="00E31684"/>
    <w:rsid w:val="00E3185E"/>
    <w:rsid w:val="00E3187C"/>
    <w:rsid w:val="00E31D04"/>
    <w:rsid w:val="00E322A1"/>
    <w:rsid w:val="00E335EC"/>
    <w:rsid w:val="00E336C0"/>
    <w:rsid w:val="00E33EFF"/>
    <w:rsid w:val="00E34001"/>
    <w:rsid w:val="00E34100"/>
    <w:rsid w:val="00E34466"/>
    <w:rsid w:val="00E347A6"/>
    <w:rsid w:val="00E3499E"/>
    <w:rsid w:val="00E34BE3"/>
    <w:rsid w:val="00E34DAD"/>
    <w:rsid w:val="00E350D9"/>
    <w:rsid w:val="00E35258"/>
    <w:rsid w:val="00E354BB"/>
    <w:rsid w:val="00E35809"/>
    <w:rsid w:val="00E359FA"/>
    <w:rsid w:val="00E35BF7"/>
    <w:rsid w:val="00E360CC"/>
    <w:rsid w:val="00E36574"/>
    <w:rsid w:val="00E36691"/>
    <w:rsid w:val="00E36C73"/>
    <w:rsid w:val="00E36E2F"/>
    <w:rsid w:val="00E3718D"/>
    <w:rsid w:val="00E3725D"/>
    <w:rsid w:val="00E374E7"/>
    <w:rsid w:val="00E37EB4"/>
    <w:rsid w:val="00E37F5C"/>
    <w:rsid w:val="00E4012E"/>
    <w:rsid w:val="00E403AB"/>
    <w:rsid w:val="00E40599"/>
    <w:rsid w:val="00E40DDF"/>
    <w:rsid w:val="00E40FC8"/>
    <w:rsid w:val="00E411CE"/>
    <w:rsid w:val="00E41200"/>
    <w:rsid w:val="00E4180C"/>
    <w:rsid w:val="00E41F2A"/>
    <w:rsid w:val="00E421FF"/>
    <w:rsid w:val="00E4238A"/>
    <w:rsid w:val="00E426B5"/>
    <w:rsid w:val="00E429DF"/>
    <w:rsid w:val="00E42B69"/>
    <w:rsid w:val="00E42CFD"/>
    <w:rsid w:val="00E43208"/>
    <w:rsid w:val="00E43423"/>
    <w:rsid w:val="00E434B7"/>
    <w:rsid w:val="00E4393D"/>
    <w:rsid w:val="00E43C72"/>
    <w:rsid w:val="00E43F39"/>
    <w:rsid w:val="00E443CF"/>
    <w:rsid w:val="00E44B57"/>
    <w:rsid w:val="00E44C03"/>
    <w:rsid w:val="00E44CBC"/>
    <w:rsid w:val="00E44CEE"/>
    <w:rsid w:val="00E44F48"/>
    <w:rsid w:val="00E45526"/>
    <w:rsid w:val="00E45920"/>
    <w:rsid w:val="00E459F4"/>
    <w:rsid w:val="00E45CC1"/>
    <w:rsid w:val="00E45D3C"/>
    <w:rsid w:val="00E45D64"/>
    <w:rsid w:val="00E45E3D"/>
    <w:rsid w:val="00E45E57"/>
    <w:rsid w:val="00E45EA2"/>
    <w:rsid w:val="00E46043"/>
    <w:rsid w:val="00E462F2"/>
    <w:rsid w:val="00E46889"/>
    <w:rsid w:val="00E468DD"/>
    <w:rsid w:val="00E4691D"/>
    <w:rsid w:val="00E46941"/>
    <w:rsid w:val="00E46B38"/>
    <w:rsid w:val="00E46ED0"/>
    <w:rsid w:val="00E471CF"/>
    <w:rsid w:val="00E47315"/>
    <w:rsid w:val="00E475E2"/>
    <w:rsid w:val="00E502F0"/>
    <w:rsid w:val="00E5033F"/>
    <w:rsid w:val="00E50859"/>
    <w:rsid w:val="00E50985"/>
    <w:rsid w:val="00E50F1D"/>
    <w:rsid w:val="00E51116"/>
    <w:rsid w:val="00E517AB"/>
    <w:rsid w:val="00E52063"/>
    <w:rsid w:val="00E52066"/>
    <w:rsid w:val="00E520D2"/>
    <w:rsid w:val="00E523AA"/>
    <w:rsid w:val="00E52827"/>
    <w:rsid w:val="00E52848"/>
    <w:rsid w:val="00E52D05"/>
    <w:rsid w:val="00E536BF"/>
    <w:rsid w:val="00E5398A"/>
    <w:rsid w:val="00E53E5E"/>
    <w:rsid w:val="00E53EE3"/>
    <w:rsid w:val="00E544F3"/>
    <w:rsid w:val="00E5456A"/>
    <w:rsid w:val="00E550AE"/>
    <w:rsid w:val="00E55420"/>
    <w:rsid w:val="00E554C2"/>
    <w:rsid w:val="00E55525"/>
    <w:rsid w:val="00E55B6F"/>
    <w:rsid w:val="00E56362"/>
    <w:rsid w:val="00E56557"/>
    <w:rsid w:val="00E566AC"/>
    <w:rsid w:val="00E56812"/>
    <w:rsid w:val="00E56953"/>
    <w:rsid w:val="00E56B29"/>
    <w:rsid w:val="00E56C3D"/>
    <w:rsid w:val="00E56E79"/>
    <w:rsid w:val="00E57302"/>
    <w:rsid w:val="00E57316"/>
    <w:rsid w:val="00E574D6"/>
    <w:rsid w:val="00E57B4C"/>
    <w:rsid w:val="00E57BB8"/>
    <w:rsid w:val="00E57C3C"/>
    <w:rsid w:val="00E57C97"/>
    <w:rsid w:val="00E57CC5"/>
    <w:rsid w:val="00E602AF"/>
    <w:rsid w:val="00E6042D"/>
    <w:rsid w:val="00E6058C"/>
    <w:rsid w:val="00E60988"/>
    <w:rsid w:val="00E60BDF"/>
    <w:rsid w:val="00E60D88"/>
    <w:rsid w:val="00E60E93"/>
    <w:rsid w:val="00E61232"/>
    <w:rsid w:val="00E6147D"/>
    <w:rsid w:val="00E61B88"/>
    <w:rsid w:val="00E62059"/>
    <w:rsid w:val="00E6297C"/>
    <w:rsid w:val="00E6340D"/>
    <w:rsid w:val="00E635CA"/>
    <w:rsid w:val="00E63FC9"/>
    <w:rsid w:val="00E64389"/>
    <w:rsid w:val="00E64A21"/>
    <w:rsid w:val="00E64D7E"/>
    <w:rsid w:val="00E65406"/>
    <w:rsid w:val="00E657FF"/>
    <w:rsid w:val="00E65D0E"/>
    <w:rsid w:val="00E65E91"/>
    <w:rsid w:val="00E66012"/>
    <w:rsid w:val="00E66224"/>
    <w:rsid w:val="00E66887"/>
    <w:rsid w:val="00E668BD"/>
    <w:rsid w:val="00E66C20"/>
    <w:rsid w:val="00E67115"/>
    <w:rsid w:val="00E674C2"/>
    <w:rsid w:val="00E67509"/>
    <w:rsid w:val="00E67C57"/>
    <w:rsid w:val="00E67F05"/>
    <w:rsid w:val="00E7072E"/>
    <w:rsid w:val="00E70953"/>
    <w:rsid w:val="00E70C46"/>
    <w:rsid w:val="00E70C9C"/>
    <w:rsid w:val="00E70DAA"/>
    <w:rsid w:val="00E71060"/>
    <w:rsid w:val="00E7107A"/>
    <w:rsid w:val="00E7113C"/>
    <w:rsid w:val="00E715AB"/>
    <w:rsid w:val="00E7176B"/>
    <w:rsid w:val="00E7196F"/>
    <w:rsid w:val="00E71C0F"/>
    <w:rsid w:val="00E72235"/>
    <w:rsid w:val="00E722ED"/>
    <w:rsid w:val="00E724E2"/>
    <w:rsid w:val="00E72564"/>
    <w:rsid w:val="00E728F2"/>
    <w:rsid w:val="00E72936"/>
    <w:rsid w:val="00E72BDC"/>
    <w:rsid w:val="00E72FF9"/>
    <w:rsid w:val="00E73403"/>
    <w:rsid w:val="00E734D4"/>
    <w:rsid w:val="00E7365E"/>
    <w:rsid w:val="00E736CA"/>
    <w:rsid w:val="00E737DD"/>
    <w:rsid w:val="00E7387E"/>
    <w:rsid w:val="00E7396C"/>
    <w:rsid w:val="00E73C5D"/>
    <w:rsid w:val="00E74023"/>
    <w:rsid w:val="00E74226"/>
    <w:rsid w:val="00E743DF"/>
    <w:rsid w:val="00E7440B"/>
    <w:rsid w:val="00E74504"/>
    <w:rsid w:val="00E7519D"/>
    <w:rsid w:val="00E75D69"/>
    <w:rsid w:val="00E75DF8"/>
    <w:rsid w:val="00E75EA6"/>
    <w:rsid w:val="00E75ED8"/>
    <w:rsid w:val="00E75F6D"/>
    <w:rsid w:val="00E76941"/>
    <w:rsid w:val="00E769C2"/>
    <w:rsid w:val="00E76AFB"/>
    <w:rsid w:val="00E76B6D"/>
    <w:rsid w:val="00E77317"/>
    <w:rsid w:val="00E773B7"/>
    <w:rsid w:val="00E77BE9"/>
    <w:rsid w:val="00E77C58"/>
    <w:rsid w:val="00E80135"/>
    <w:rsid w:val="00E8047E"/>
    <w:rsid w:val="00E8066A"/>
    <w:rsid w:val="00E80B06"/>
    <w:rsid w:val="00E80EC1"/>
    <w:rsid w:val="00E80EEC"/>
    <w:rsid w:val="00E81088"/>
    <w:rsid w:val="00E814C6"/>
    <w:rsid w:val="00E818DF"/>
    <w:rsid w:val="00E81E2D"/>
    <w:rsid w:val="00E82199"/>
    <w:rsid w:val="00E82510"/>
    <w:rsid w:val="00E82518"/>
    <w:rsid w:val="00E82677"/>
    <w:rsid w:val="00E82796"/>
    <w:rsid w:val="00E830F3"/>
    <w:rsid w:val="00E83397"/>
    <w:rsid w:val="00E8359A"/>
    <w:rsid w:val="00E837F0"/>
    <w:rsid w:val="00E83E10"/>
    <w:rsid w:val="00E840DA"/>
    <w:rsid w:val="00E84309"/>
    <w:rsid w:val="00E8465A"/>
    <w:rsid w:val="00E84681"/>
    <w:rsid w:val="00E846CA"/>
    <w:rsid w:val="00E84AE6"/>
    <w:rsid w:val="00E851A4"/>
    <w:rsid w:val="00E85532"/>
    <w:rsid w:val="00E85738"/>
    <w:rsid w:val="00E85A14"/>
    <w:rsid w:val="00E85C80"/>
    <w:rsid w:val="00E85D54"/>
    <w:rsid w:val="00E85E4B"/>
    <w:rsid w:val="00E85F58"/>
    <w:rsid w:val="00E862D4"/>
    <w:rsid w:val="00E863E6"/>
    <w:rsid w:val="00E8652A"/>
    <w:rsid w:val="00E86726"/>
    <w:rsid w:val="00E869BB"/>
    <w:rsid w:val="00E86A24"/>
    <w:rsid w:val="00E86CDA"/>
    <w:rsid w:val="00E86DD8"/>
    <w:rsid w:val="00E86EDF"/>
    <w:rsid w:val="00E8706D"/>
    <w:rsid w:val="00E8727A"/>
    <w:rsid w:val="00E872DE"/>
    <w:rsid w:val="00E873CC"/>
    <w:rsid w:val="00E87461"/>
    <w:rsid w:val="00E875D8"/>
    <w:rsid w:val="00E87B43"/>
    <w:rsid w:val="00E87ECB"/>
    <w:rsid w:val="00E87F24"/>
    <w:rsid w:val="00E90110"/>
    <w:rsid w:val="00E90438"/>
    <w:rsid w:val="00E90886"/>
    <w:rsid w:val="00E908C7"/>
    <w:rsid w:val="00E90959"/>
    <w:rsid w:val="00E90A75"/>
    <w:rsid w:val="00E90B9A"/>
    <w:rsid w:val="00E91AAA"/>
    <w:rsid w:val="00E91BB8"/>
    <w:rsid w:val="00E92381"/>
    <w:rsid w:val="00E926A7"/>
    <w:rsid w:val="00E92879"/>
    <w:rsid w:val="00E92A6D"/>
    <w:rsid w:val="00E92AD8"/>
    <w:rsid w:val="00E92DDF"/>
    <w:rsid w:val="00E92F31"/>
    <w:rsid w:val="00E92FA5"/>
    <w:rsid w:val="00E93143"/>
    <w:rsid w:val="00E93560"/>
    <w:rsid w:val="00E937A4"/>
    <w:rsid w:val="00E93DFD"/>
    <w:rsid w:val="00E93EEE"/>
    <w:rsid w:val="00E93F38"/>
    <w:rsid w:val="00E94086"/>
    <w:rsid w:val="00E944D8"/>
    <w:rsid w:val="00E94D8B"/>
    <w:rsid w:val="00E94DC3"/>
    <w:rsid w:val="00E94EF3"/>
    <w:rsid w:val="00E955F5"/>
    <w:rsid w:val="00E95850"/>
    <w:rsid w:val="00E959F8"/>
    <w:rsid w:val="00E95C04"/>
    <w:rsid w:val="00E9626A"/>
    <w:rsid w:val="00E9627D"/>
    <w:rsid w:val="00E962BF"/>
    <w:rsid w:val="00E96509"/>
    <w:rsid w:val="00E9658A"/>
    <w:rsid w:val="00E967A8"/>
    <w:rsid w:val="00E9680D"/>
    <w:rsid w:val="00E9690B"/>
    <w:rsid w:val="00E96B9F"/>
    <w:rsid w:val="00E96F63"/>
    <w:rsid w:val="00E97083"/>
    <w:rsid w:val="00E970A2"/>
    <w:rsid w:val="00E97433"/>
    <w:rsid w:val="00E9785F"/>
    <w:rsid w:val="00EA0060"/>
    <w:rsid w:val="00EA03E9"/>
    <w:rsid w:val="00EA0577"/>
    <w:rsid w:val="00EA0791"/>
    <w:rsid w:val="00EA07BF"/>
    <w:rsid w:val="00EA0885"/>
    <w:rsid w:val="00EA0B7B"/>
    <w:rsid w:val="00EA0E03"/>
    <w:rsid w:val="00EA0EA5"/>
    <w:rsid w:val="00EA108E"/>
    <w:rsid w:val="00EA1139"/>
    <w:rsid w:val="00EA1332"/>
    <w:rsid w:val="00EA1872"/>
    <w:rsid w:val="00EA1A86"/>
    <w:rsid w:val="00EA1D82"/>
    <w:rsid w:val="00EA1E53"/>
    <w:rsid w:val="00EA253A"/>
    <w:rsid w:val="00EA2D2F"/>
    <w:rsid w:val="00EA2E02"/>
    <w:rsid w:val="00EA2E96"/>
    <w:rsid w:val="00EA2EF0"/>
    <w:rsid w:val="00EA324D"/>
    <w:rsid w:val="00EA3489"/>
    <w:rsid w:val="00EA3603"/>
    <w:rsid w:val="00EA3736"/>
    <w:rsid w:val="00EA43C7"/>
    <w:rsid w:val="00EA4BC1"/>
    <w:rsid w:val="00EA4EC6"/>
    <w:rsid w:val="00EA503E"/>
    <w:rsid w:val="00EA5468"/>
    <w:rsid w:val="00EA5960"/>
    <w:rsid w:val="00EA5EDE"/>
    <w:rsid w:val="00EA5FA5"/>
    <w:rsid w:val="00EA6383"/>
    <w:rsid w:val="00EA6615"/>
    <w:rsid w:val="00EA6761"/>
    <w:rsid w:val="00EA6A36"/>
    <w:rsid w:val="00EA70D3"/>
    <w:rsid w:val="00EA725F"/>
    <w:rsid w:val="00EA77E2"/>
    <w:rsid w:val="00EA7854"/>
    <w:rsid w:val="00EA7A1F"/>
    <w:rsid w:val="00EA7F76"/>
    <w:rsid w:val="00EB01E7"/>
    <w:rsid w:val="00EB0901"/>
    <w:rsid w:val="00EB0DCC"/>
    <w:rsid w:val="00EB13D3"/>
    <w:rsid w:val="00EB16AD"/>
    <w:rsid w:val="00EB1724"/>
    <w:rsid w:val="00EB1DBF"/>
    <w:rsid w:val="00EB256E"/>
    <w:rsid w:val="00EB258D"/>
    <w:rsid w:val="00EB2754"/>
    <w:rsid w:val="00EB2AF0"/>
    <w:rsid w:val="00EB2B91"/>
    <w:rsid w:val="00EB2C8F"/>
    <w:rsid w:val="00EB34C8"/>
    <w:rsid w:val="00EB3712"/>
    <w:rsid w:val="00EB374B"/>
    <w:rsid w:val="00EB383A"/>
    <w:rsid w:val="00EB3CA8"/>
    <w:rsid w:val="00EB40FA"/>
    <w:rsid w:val="00EB45ED"/>
    <w:rsid w:val="00EB47CD"/>
    <w:rsid w:val="00EB4811"/>
    <w:rsid w:val="00EB4BC2"/>
    <w:rsid w:val="00EB4F1F"/>
    <w:rsid w:val="00EB4FEF"/>
    <w:rsid w:val="00EB5025"/>
    <w:rsid w:val="00EB5418"/>
    <w:rsid w:val="00EB5F1B"/>
    <w:rsid w:val="00EB60A8"/>
    <w:rsid w:val="00EB6488"/>
    <w:rsid w:val="00EB66D4"/>
    <w:rsid w:val="00EB6B2F"/>
    <w:rsid w:val="00EB6EF0"/>
    <w:rsid w:val="00EB70A0"/>
    <w:rsid w:val="00EB7155"/>
    <w:rsid w:val="00EB7198"/>
    <w:rsid w:val="00EB72B2"/>
    <w:rsid w:val="00EB72C9"/>
    <w:rsid w:val="00EB7886"/>
    <w:rsid w:val="00EB7975"/>
    <w:rsid w:val="00EB7BBA"/>
    <w:rsid w:val="00EB7CDF"/>
    <w:rsid w:val="00EC02EE"/>
    <w:rsid w:val="00EC0619"/>
    <w:rsid w:val="00EC0666"/>
    <w:rsid w:val="00EC079E"/>
    <w:rsid w:val="00EC0AC6"/>
    <w:rsid w:val="00EC0DD6"/>
    <w:rsid w:val="00EC1021"/>
    <w:rsid w:val="00EC2066"/>
    <w:rsid w:val="00EC24C2"/>
    <w:rsid w:val="00EC24F2"/>
    <w:rsid w:val="00EC2A18"/>
    <w:rsid w:val="00EC2D01"/>
    <w:rsid w:val="00EC2F09"/>
    <w:rsid w:val="00EC2F61"/>
    <w:rsid w:val="00EC3094"/>
    <w:rsid w:val="00EC33D5"/>
    <w:rsid w:val="00EC4613"/>
    <w:rsid w:val="00EC4FA3"/>
    <w:rsid w:val="00EC54AA"/>
    <w:rsid w:val="00EC54ED"/>
    <w:rsid w:val="00EC553B"/>
    <w:rsid w:val="00EC5688"/>
    <w:rsid w:val="00EC58B8"/>
    <w:rsid w:val="00EC5A2C"/>
    <w:rsid w:val="00EC5AE5"/>
    <w:rsid w:val="00EC5B72"/>
    <w:rsid w:val="00EC5BDB"/>
    <w:rsid w:val="00EC5D6B"/>
    <w:rsid w:val="00EC5E76"/>
    <w:rsid w:val="00EC5F66"/>
    <w:rsid w:val="00EC7276"/>
    <w:rsid w:val="00EC73AE"/>
    <w:rsid w:val="00EC743B"/>
    <w:rsid w:val="00EC76CC"/>
    <w:rsid w:val="00EC7B44"/>
    <w:rsid w:val="00EC7EDC"/>
    <w:rsid w:val="00ED0148"/>
    <w:rsid w:val="00ED04BC"/>
    <w:rsid w:val="00ED06E0"/>
    <w:rsid w:val="00ED084C"/>
    <w:rsid w:val="00ED0A5A"/>
    <w:rsid w:val="00ED0A6A"/>
    <w:rsid w:val="00ED1231"/>
    <w:rsid w:val="00ED13DD"/>
    <w:rsid w:val="00ED16EC"/>
    <w:rsid w:val="00ED18F8"/>
    <w:rsid w:val="00ED1E2B"/>
    <w:rsid w:val="00ED1EB7"/>
    <w:rsid w:val="00ED28EA"/>
    <w:rsid w:val="00ED2AD4"/>
    <w:rsid w:val="00ED2B20"/>
    <w:rsid w:val="00ED2BFC"/>
    <w:rsid w:val="00ED2C07"/>
    <w:rsid w:val="00ED2D39"/>
    <w:rsid w:val="00ED2ED6"/>
    <w:rsid w:val="00ED367C"/>
    <w:rsid w:val="00ED3E54"/>
    <w:rsid w:val="00ED4367"/>
    <w:rsid w:val="00ED4397"/>
    <w:rsid w:val="00ED45CC"/>
    <w:rsid w:val="00ED45FD"/>
    <w:rsid w:val="00ED47D8"/>
    <w:rsid w:val="00ED4BF3"/>
    <w:rsid w:val="00ED5B04"/>
    <w:rsid w:val="00ED5B8C"/>
    <w:rsid w:val="00ED5CAB"/>
    <w:rsid w:val="00ED5EBF"/>
    <w:rsid w:val="00ED5ECC"/>
    <w:rsid w:val="00ED5FC5"/>
    <w:rsid w:val="00ED5FF7"/>
    <w:rsid w:val="00ED64C2"/>
    <w:rsid w:val="00ED688B"/>
    <w:rsid w:val="00ED6A07"/>
    <w:rsid w:val="00ED6AF9"/>
    <w:rsid w:val="00ED6BC2"/>
    <w:rsid w:val="00ED71D6"/>
    <w:rsid w:val="00ED7742"/>
    <w:rsid w:val="00ED77C8"/>
    <w:rsid w:val="00ED7D71"/>
    <w:rsid w:val="00EE043A"/>
    <w:rsid w:val="00EE072A"/>
    <w:rsid w:val="00EE074D"/>
    <w:rsid w:val="00EE082F"/>
    <w:rsid w:val="00EE120A"/>
    <w:rsid w:val="00EE1442"/>
    <w:rsid w:val="00EE2227"/>
    <w:rsid w:val="00EE23E8"/>
    <w:rsid w:val="00EE282F"/>
    <w:rsid w:val="00EE2934"/>
    <w:rsid w:val="00EE2B0D"/>
    <w:rsid w:val="00EE2F5B"/>
    <w:rsid w:val="00EE3035"/>
    <w:rsid w:val="00EE316B"/>
    <w:rsid w:val="00EE3297"/>
    <w:rsid w:val="00EE340C"/>
    <w:rsid w:val="00EE3959"/>
    <w:rsid w:val="00EE3BFD"/>
    <w:rsid w:val="00EE3D9A"/>
    <w:rsid w:val="00EE3F46"/>
    <w:rsid w:val="00EE4166"/>
    <w:rsid w:val="00EE4207"/>
    <w:rsid w:val="00EE4290"/>
    <w:rsid w:val="00EE42A8"/>
    <w:rsid w:val="00EE4C09"/>
    <w:rsid w:val="00EE4ECB"/>
    <w:rsid w:val="00EE50FB"/>
    <w:rsid w:val="00EE518F"/>
    <w:rsid w:val="00EE532B"/>
    <w:rsid w:val="00EE5455"/>
    <w:rsid w:val="00EE5500"/>
    <w:rsid w:val="00EE5651"/>
    <w:rsid w:val="00EE58E8"/>
    <w:rsid w:val="00EE598C"/>
    <w:rsid w:val="00EE5C39"/>
    <w:rsid w:val="00EE5E1C"/>
    <w:rsid w:val="00EE61C5"/>
    <w:rsid w:val="00EE6942"/>
    <w:rsid w:val="00EE6BC9"/>
    <w:rsid w:val="00EE6F5C"/>
    <w:rsid w:val="00EE7161"/>
    <w:rsid w:val="00EE7374"/>
    <w:rsid w:val="00EE74DB"/>
    <w:rsid w:val="00EE7506"/>
    <w:rsid w:val="00EE7726"/>
    <w:rsid w:val="00EE772A"/>
    <w:rsid w:val="00EE7AC3"/>
    <w:rsid w:val="00EE7E02"/>
    <w:rsid w:val="00EE7E8A"/>
    <w:rsid w:val="00EF0701"/>
    <w:rsid w:val="00EF0815"/>
    <w:rsid w:val="00EF1342"/>
    <w:rsid w:val="00EF1398"/>
    <w:rsid w:val="00EF17E1"/>
    <w:rsid w:val="00EF17E9"/>
    <w:rsid w:val="00EF1A27"/>
    <w:rsid w:val="00EF1D78"/>
    <w:rsid w:val="00EF2216"/>
    <w:rsid w:val="00EF22D3"/>
    <w:rsid w:val="00EF2A02"/>
    <w:rsid w:val="00EF3027"/>
    <w:rsid w:val="00EF3529"/>
    <w:rsid w:val="00EF3891"/>
    <w:rsid w:val="00EF3D6C"/>
    <w:rsid w:val="00EF3E38"/>
    <w:rsid w:val="00EF4230"/>
    <w:rsid w:val="00EF4436"/>
    <w:rsid w:val="00EF444F"/>
    <w:rsid w:val="00EF4604"/>
    <w:rsid w:val="00EF464B"/>
    <w:rsid w:val="00EF489F"/>
    <w:rsid w:val="00EF4A0C"/>
    <w:rsid w:val="00EF4A74"/>
    <w:rsid w:val="00EF4BF9"/>
    <w:rsid w:val="00EF4DF2"/>
    <w:rsid w:val="00EF4F66"/>
    <w:rsid w:val="00EF5122"/>
    <w:rsid w:val="00EF5233"/>
    <w:rsid w:val="00EF5250"/>
    <w:rsid w:val="00EF528D"/>
    <w:rsid w:val="00EF53D1"/>
    <w:rsid w:val="00EF5697"/>
    <w:rsid w:val="00EF592D"/>
    <w:rsid w:val="00EF5BFA"/>
    <w:rsid w:val="00EF5FEA"/>
    <w:rsid w:val="00EF6092"/>
    <w:rsid w:val="00EF63EA"/>
    <w:rsid w:val="00EF6A65"/>
    <w:rsid w:val="00EF70E0"/>
    <w:rsid w:val="00EF7158"/>
    <w:rsid w:val="00EF75D5"/>
    <w:rsid w:val="00EF77EB"/>
    <w:rsid w:val="00F000DF"/>
    <w:rsid w:val="00F003D5"/>
    <w:rsid w:val="00F005BD"/>
    <w:rsid w:val="00F00753"/>
    <w:rsid w:val="00F007B9"/>
    <w:rsid w:val="00F00F0E"/>
    <w:rsid w:val="00F01044"/>
    <w:rsid w:val="00F0114B"/>
    <w:rsid w:val="00F01235"/>
    <w:rsid w:val="00F015B0"/>
    <w:rsid w:val="00F02065"/>
    <w:rsid w:val="00F020A6"/>
    <w:rsid w:val="00F0299C"/>
    <w:rsid w:val="00F02E07"/>
    <w:rsid w:val="00F0367E"/>
    <w:rsid w:val="00F03B99"/>
    <w:rsid w:val="00F03DDA"/>
    <w:rsid w:val="00F03FF1"/>
    <w:rsid w:val="00F04130"/>
    <w:rsid w:val="00F05117"/>
    <w:rsid w:val="00F052CA"/>
    <w:rsid w:val="00F05372"/>
    <w:rsid w:val="00F05397"/>
    <w:rsid w:val="00F0550C"/>
    <w:rsid w:val="00F055F0"/>
    <w:rsid w:val="00F0587F"/>
    <w:rsid w:val="00F05914"/>
    <w:rsid w:val="00F05A28"/>
    <w:rsid w:val="00F05B4D"/>
    <w:rsid w:val="00F060D9"/>
    <w:rsid w:val="00F06371"/>
    <w:rsid w:val="00F06433"/>
    <w:rsid w:val="00F065A9"/>
    <w:rsid w:val="00F065C8"/>
    <w:rsid w:val="00F06960"/>
    <w:rsid w:val="00F06C58"/>
    <w:rsid w:val="00F06CE0"/>
    <w:rsid w:val="00F06CE8"/>
    <w:rsid w:val="00F06EEE"/>
    <w:rsid w:val="00F07749"/>
    <w:rsid w:val="00F0789A"/>
    <w:rsid w:val="00F1150C"/>
    <w:rsid w:val="00F11920"/>
    <w:rsid w:val="00F11D8F"/>
    <w:rsid w:val="00F11EC2"/>
    <w:rsid w:val="00F120F7"/>
    <w:rsid w:val="00F121E5"/>
    <w:rsid w:val="00F124D2"/>
    <w:rsid w:val="00F12A57"/>
    <w:rsid w:val="00F13C06"/>
    <w:rsid w:val="00F13C91"/>
    <w:rsid w:val="00F1464A"/>
    <w:rsid w:val="00F1478D"/>
    <w:rsid w:val="00F14B37"/>
    <w:rsid w:val="00F14CF4"/>
    <w:rsid w:val="00F14D6F"/>
    <w:rsid w:val="00F15955"/>
    <w:rsid w:val="00F15DE7"/>
    <w:rsid w:val="00F15ED1"/>
    <w:rsid w:val="00F1631D"/>
    <w:rsid w:val="00F16445"/>
    <w:rsid w:val="00F168A7"/>
    <w:rsid w:val="00F16B61"/>
    <w:rsid w:val="00F16E81"/>
    <w:rsid w:val="00F173D0"/>
    <w:rsid w:val="00F20280"/>
    <w:rsid w:val="00F20351"/>
    <w:rsid w:val="00F2050F"/>
    <w:rsid w:val="00F208F1"/>
    <w:rsid w:val="00F213C5"/>
    <w:rsid w:val="00F218AE"/>
    <w:rsid w:val="00F21914"/>
    <w:rsid w:val="00F21990"/>
    <w:rsid w:val="00F220BC"/>
    <w:rsid w:val="00F2225C"/>
    <w:rsid w:val="00F224D4"/>
    <w:rsid w:val="00F22662"/>
    <w:rsid w:val="00F22924"/>
    <w:rsid w:val="00F2296E"/>
    <w:rsid w:val="00F22B2E"/>
    <w:rsid w:val="00F22D4F"/>
    <w:rsid w:val="00F2324A"/>
    <w:rsid w:val="00F236C9"/>
    <w:rsid w:val="00F239F2"/>
    <w:rsid w:val="00F23B9F"/>
    <w:rsid w:val="00F23CCF"/>
    <w:rsid w:val="00F24292"/>
    <w:rsid w:val="00F2459C"/>
    <w:rsid w:val="00F246B1"/>
    <w:rsid w:val="00F246D7"/>
    <w:rsid w:val="00F2475A"/>
    <w:rsid w:val="00F24779"/>
    <w:rsid w:val="00F2488D"/>
    <w:rsid w:val="00F24D76"/>
    <w:rsid w:val="00F24E42"/>
    <w:rsid w:val="00F25544"/>
    <w:rsid w:val="00F25681"/>
    <w:rsid w:val="00F25ABE"/>
    <w:rsid w:val="00F25BD9"/>
    <w:rsid w:val="00F25D7B"/>
    <w:rsid w:val="00F261A8"/>
    <w:rsid w:val="00F261EA"/>
    <w:rsid w:val="00F267CF"/>
    <w:rsid w:val="00F2692E"/>
    <w:rsid w:val="00F26B9B"/>
    <w:rsid w:val="00F26DB6"/>
    <w:rsid w:val="00F26DFD"/>
    <w:rsid w:val="00F271C2"/>
    <w:rsid w:val="00F2730C"/>
    <w:rsid w:val="00F27602"/>
    <w:rsid w:val="00F27674"/>
    <w:rsid w:val="00F27839"/>
    <w:rsid w:val="00F279E0"/>
    <w:rsid w:val="00F27B3B"/>
    <w:rsid w:val="00F27D08"/>
    <w:rsid w:val="00F27E58"/>
    <w:rsid w:val="00F27F03"/>
    <w:rsid w:val="00F30225"/>
    <w:rsid w:val="00F303E0"/>
    <w:rsid w:val="00F305B7"/>
    <w:rsid w:val="00F30F24"/>
    <w:rsid w:val="00F30FFF"/>
    <w:rsid w:val="00F310AA"/>
    <w:rsid w:val="00F31F07"/>
    <w:rsid w:val="00F32017"/>
    <w:rsid w:val="00F323D7"/>
    <w:rsid w:val="00F32490"/>
    <w:rsid w:val="00F325ED"/>
    <w:rsid w:val="00F3296D"/>
    <w:rsid w:val="00F32C7D"/>
    <w:rsid w:val="00F32E88"/>
    <w:rsid w:val="00F33AD7"/>
    <w:rsid w:val="00F33B47"/>
    <w:rsid w:val="00F33BEB"/>
    <w:rsid w:val="00F33C57"/>
    <w:rsid w:val="00F34C55"/>
    <w:rsid w:val="00F354E1"/>
    <w:rsid w:val="00F35648"/>
    <w:rsid w:val="00F35682"/>
    <w:rsid w:val="00F357A9"/>
    <w:rsid w:val="00F35DD1"/>
    <w:rsid w:val="00F35F35"/>
    <w:rsid w:val="00F35F3C"/>
    <w:rsid w:val="00F36437"/>
    <w:rsid w:val="00F36707"/>
    <w:rsid w:val="00F36851"/>
    <w:rsid w:val="00F36BE4"/>
    <w:rsid w:val="00F36C26"/>
    <w:rsid w:val="00F36FC3"/>
    <w:rsid w:val="00F36FF1"/>
    <w:rsid w:val="00F37145"/>
    <w:rsid w:val="00F37697"/>
    <w:rsid w:val="00F37807"/>
    <w:rsid w:val="00F37E04"/>
    <w:rsid w:val="00F403CC"/>
    <w:rsid w:val="00F4042B"/>
    <w:rsid w:val="00F40BC9"/>
    <w:rsid w:val="00F40E10"/>
    <w:rsid w:val="00F4133B"/>
    <w:rsid w:val="00F4181A"/>
    <w:rsid w:val="00F4185B"/>
    <w:rsid w:val="00F426FA"/>
    <w:rsid w:val="00F427EF"/>
    <w:rsid w:val="00F429C4"/>
    <w:rsid w:val="00F42B19"/>
    <w:rsid w:val="00F42B8A"/>
    <w:rsid w:val="00F42E8E"/>
    <w:rsid w:val="00F42F7D"/>
    <w:rsid w:val="00F43A5C"/>
    <w:rsid w:val="00F43B7D"/>
    <w:rsid w:val="00F44129"/>
    <w:rsid w:val="00F44FE6"/>
    <w:rsid w:val="00F4555F"/>
    <w:rsid w:val="00F45797"/>
    <w:rsid w:val="00F45E24"/>
    <w:rsid w:val="00F46029"/>
    <w:rsid w:val="00F4646C"/>
    <w:rsid w:val="00F46596"/>
    <w:rsid w:val="00F4691A"/>
    <w:rsid w:val="00F46C4C"/>
    <w:rsid w:val="00F47382"/>
    <w:rsid w:val="00F47429"/>
    <w:rsid w:val="00F47880"/>
    <w:rsid w:val="00F478C0"/>
    <w:rsid w:val="00F47A32"/>
    <w:rsid w:val="00F5029A"/>
    <w:rsid w:val="00F502F8"/>
    <w:rsid w:val="00F50828"/>
    <w:rsid w:val="00F508BA"/>
    <w:rsid w:val="00F50909"/>
    <w:rsid w:val="00F50964"/>
    <w:rsid w:val="00F50E51"/>
    <w:rsid w:val="00F525DC"/>
    <w:rsid w:val="00F52948"/>
    <w:rsid w:val="00F52A33"/>
    <w:rsid w:val="00F52B16"/>
    <w:rsid w:val="00F52BD8"/>
    <w:rsid w:val="00F52E21"/>
    <w:rsid w:val="00F531D7"/>
    <w:rsid w:val="00F5320A"/>
    <w:rsid w:val="00F53619"/>
    <w:rsid w:val="00F537D9"/>
    <w:rsid w:val="00F53AF0"/>
    <w:rsid w:val="00F53F2B"/>
    <w:rsid w:val="00F53F57"/>
    <w:rsid w:val="00F542AB"/>
    <w:rsid w:val="00F54499"/>
    <w:rsid w:val="00F5482E"/>
    <w:rsid w:val="00F548F1"/>
    <w:rsid w:val="00F548F3"/>
    <w:rsid w:val="00F54E7A"/>
    <w:rsid w:val="00F54F17"/>
    <w:rsid w:val="00F55386"/>
    <w:rsid w:val="00F554DB"/>
    <w:rsid w:val="00F555B3"/>
    <w:rsid w:val="00F5582A"/>
    <w:rsid w:val="00F55A48"/>
    <w:rsid w:val="00F55AB5"/>
    <w:rsid w:val="00F5633A"/>
    <w:rsid w:val="00F566CB"/>
    <w:rsid w:val="00F57957"/>
    <w:rsid w:val="00F57958"/>
    <w:rsid w:val="00F5796B"/>
    <w:rsid w:val="00F57C6E"/>
    <w:rsid w:val="00F57D07"/>
    <w:rsid w:val="00F57FE4"/>
    <w:rsid w:val="00F6044E"/>
    <w:rsid w:val="00F60701"/>
    <w:rsid w:val="00F6082E"/>
    <w:rsid w:val="00F608AE"/>
    <w:rsid w:val="00F61410"/>
    <w:rsid w:val="00F61880"/>
    <w:rsid w:val="00F619B8"/>
    <w:rsid w:val="00F61B4E"/>
    <w:rsid w:val="00F61CED"/>
    <w:rsid w:val="00F61CFA"/>
    <w:rsid w:val="00F61D25"/>
    <w:rsid w:val="00F61E93"/>
    <w:rsid w:val="00F6200F"/>
    <w:rsid w:val="00F62259"/>
    <w:rsid w:val="00F624A5"/>
    <w:rsid w:val="00F627AB"/>
    <w:rsid w:val="00F62A15"/>
    <w:rsid w:val="00F62E13"/>
    <w:rsid w:val="00F63CD0"/>
    <w:rsid w:val="00F63F2D"/>
    <w:rsid w:val="00F642CC"/>
    <w:rsid w:val="00F644F6"/>
    <w:rsid w:val="00F64962"/>
    <w:rsid w:val="00F64F55"/>
    <w:rsid w:val="00F65237"/>
    <w:rsid w:val="00F65465"/>
    <w:rsid w:val="00F658BD"/>
    <w:rsid w:val="00F65CB6"/>
    <w:rsid w:val="00F66112"/>
    <w:rsid w:val="00F663B7"/>
    <w:rsid w:val="00F665A0"/>
    <w:rsid w:val="00F66968"/>
    <w:rsid w:val="00F66B7F"/>
    <w:rsid w:val="00F66BE7"/>
    <w:rsid w:val="00F66ED9"/>
    <w:rsid w:val="00F67538"/>
    <w:rsid w:val="00F678D3"/>
    <w:rsid w:val="00F67A89"/>
    <w:rsid w:val="00F67C19"/>
    <w:rsid w:val="00F7026F"/>
    <w:rsid w:val="00F70BAB"/>
    <w:rsid w:val="00F70D62"/>
    <w:rsid w:val="00F70D6D"/>
    <w:rsid w:val="00F70FD7"/>
    <w:rsid w:val="00F71069"/>
    <w:rsid w:val="00F711FA"/>
    <w:rsid w:val="00F71244"/>
    <w:rsid w:val="00F7141E"/>
    <w:rsid w:val="00F71460"/>
    <w:rsid w:val="00F7153C"/>
    <w:rsid w:val="00F71B72"/>
    <w:rsid w:val="00F727CB"/>
    <w:rsid w:val="00F729FA"/>
    <w:rsid w:val="00F72B52"/>
    <w:rsid w:val="00F73181"/>
    <w:rsid w:val="00F73314"/>
    <w:rsid w:val="00F733F0"/>
    <w:rsid w:val="00F734A7"/>
    <w:rsid w:val="00F735AB"/>
    <w:rsid w:val="00F73A9A"/>
    <w:rsid w:val="00F73D38"/>
    <w:rsid w:val="00F73F3E"/>
    <w:rsid w:val="00F74204"/>
    <w:rsid w:val="00F743EA"/>
    <w:rsid w:val="00F74500"/>
    <w:rsid w:val="00F74B3B"/>
    <w:rsid w:val="00F75470"/>
    <w:rsid w:val="00F75883"/>
    <w:rsid w:val="00F75A42"/>
    <w:rsid w:val="00F764D4"/>
    <w:rsid w:val="00F77504"/>
    <w:rsid w:val="00F77FAF"/>
    <w:rsid w:val="00F80BCC"/>
    <w:rsid w:val="00F80E10"/>
    <w:rsid w:val="00F80FCD"/>
    <w:rsid w:val="00F81828"/>
    <w:rsid w:val="00F81A12"/>
    <w:rsid w:val="00F81A76"/>
    <w:rsid w:val="00F81BAA"/>
    <w:rsid w:val="00F8235F"/>
    <w:rsid w:val="00F82534"/>
    <w:rsid w:val="00F829AC"/>
    <w:rsid w:val="00F830B8"/>
    <w:rsid w:val="00F8354D"/>
    <w:rsid w:val="00F83A23"/>
    <w:rsid w:val="00F83B57"/>
    <w:rsid w:val="00F841BE"/>
    <w:rsid w:val="00F8422B"/>
    <w:rsid w:val="00F84A15"/>
    <w:rsid w:val="00F850CC"/>
    <w:rsid w:val="00F850E7"/>
    <w:rsid w:val="00F854CA"/>
    <w:rsid w:val="00F85CF0"/>
    <w:rsid w:val="00F86330"/>
    <w:rsid w:val="00F8656A"/>
    <w:rsid w:val="00F868B7"/>
    <w:rsid w:val="00F86DC3"/>
    <w:rsid w:val="00F86E13"/>
    <w:rsid w:val="00F8746F"/>
    <w:rsid w:val="00F87671"/>
    <w:rsid w:val="00F87BA1"/>
    <w:rsid w:val="00F87CDD"/>
    <w:rsid w:val="00F87DF9"/>
    <w:rsid w:val="00F87F2A"/>
    <w:rsid w:val="00F90012"/>
    <w:rsid w:val="00F908E3"/>
    <w:rsid w:val="00F90D26"/>
    <w:rsid w:val="00F91A63"/>
    <w:rsid w:val="00F91BA0"/>
    <w:rsid w:val="00F91F39"/>
    <w:rsid w:val="00F921B6"/>
    <w:rsid w:val="00F9225F"/>
    <w:rsid w:val="00F924F6"/>
    <w:rsid w:val="00F927E8"/>
    <w:rsid w:val="00F92A32"/>
    <w:rsid w:val="00F92A37"/>
    <w:rsid w:val="00F92C77"/>
    <w:rsid w:val="00F92D11"/>
    <w:rsid w:val="00F92E3A"/>
    <w:rsid w:val="00F93940"/>
    <w:rsid w:val="00F939A4"/>
    <w:rsid w:val="00F93D43"/>
    <w:rsid w:val="00F9402C"/>
    <w:rsid w:val="00F94078"/>
    <w:rsid w:val="00F9422E"/>
    <w:rsid w:val="00F94678"/>
    <w:rsid w:val="00F94732"/>
    <w:rsid w:val="00F94B03"/>
    <w:rsid w:val="00F9544B"/>
    <w:rsid w:val="00F95AA2"/>
    <w:rsid w:val="00F95AEE"/>
    <w:rsid w:val="00F95E1F"/>
    <w:rsid w:val="00F95EB1"/>
    <w:rsid w:val="00F95F8E"/>
    <w:rsid w:val="00F960BF"/>
    <w:rsid w:val="00F960C9"/>
    <w:rsid w:val="00F961A5"/>
    <w:rsid w:val="00F9622D"/>
    <w:rsid w:val="00F96452"/>
    <w:rsid w:val="00F9677E"/>
    <w:rsid w:val="00F96A8F"/>
    <w:rsid w:val="00F96A9B"/>
    <w:rsid w:val="00F96D1B"/>
    <w:rsid w:val="00F96D3C"/>
    <w:rsid w:val="00F96DED"/>
    <w:rsid w:val="00F96E1B"/>
    <w:rsid w:val="00F96E9E"/>
    <w:rsid w:val="00F9704E"/>
    <w:rsid w:val="00F970D4"/>
    <w:rsid w:val="00F9730C"/>
    <w:rsid w:val="00F97892"/>
    <w:rsid w:val="00F97901"/>
    <w:rsid w:val="00F97A30"/>
    <w:rsid w:val="00F97B81"/>
    <w:rsid w:val="00F97E21"/>
    <w:rsid w:val="00F97F28"/>
    <w:rsid w:val="00FA0046"/>
    <w:rsid w:val="00FA0352"/>
    <w:rsid w:val="00FA0388"/>
    <w:rsid w:val="00FA03A6"/>
    <w:rsid w:val="00FA087D"/>
    <w:rsid w:val="00FA08DA"/>
    <w:rsid w:val="00FA0A6F"/>
    <w:rsid w:val="00FA0D35"/>
    <w:rsid w:val="00FA0EB2"/>
    <w:rsid w:val="00FA16C0"/>
    <w:rsid w:val="00FA1882"/>
    <w:rsid w:val="00FA18BB"/>
    <w:rsid w:val="00FA1B45"/>
    <w:rsid w:val="00FA1ED9"/>
    <w:rsid w:val="00FA26C2"/>
    <w:rsid w:val="00FA27B5"/>
    <w:rsid w:val="00FA2C8D"/>
    <w:rsid w:val="00FA30C3"/>
    <w:rsid w:val="00FA35F9"/>
    <w:rsid w:val="00FA399D"/>
    <w:rsid w:val="00FA3AC0"/>
    <w:rsid w:val="00FA434B"/>
    <w:rsid w:val="00FA4BDF"/>
    <w:rsid w:val="00FA4CA8"/>
    <w:rsid w:val="00FA4DDD"/>
    <w:rsid w:val="00FA4F14"/>
    <w:rsid w:val="00FA50A9"/>
    <w:rsid w:val="00FA580B"/>
    <w:rsid w:val="00FA591A"/>
    <w:rsid w:val="00FA5C2E"/>
    <w:rsid w:val="00FA5EDA"/>
    <w:rsid w:val="00FA5F23"/>
    <w:rsid w:val="00FA6251"/>
    <w:rsid w:val="00FA6627"/>
    <w:rsid w:val="00FA6686"/>
    <w:rsid w:val="00FA679A"/>
    <w:rsid w:val="00FA6D9B"/>
    <w:rsid w:val="00FA726A"/>
    <w:rsid w:val="00FA7345"/>
    <w:rsid w:val="00FA776C"/>
    <w:rsid w:val="00FA77E8"/>
    <w:rsid w:val="00FA7BF8"/>
    <w:rsid w:val="00FA7E34"/>
    <w:rsid w:val="00FB009C"/>
    <w:rsid w:val="00FB01B2"/>
    <w:rsid w:val="00FB03FE"/>
    <w:rsid w:val="00FB0545"/>
    <w:rsid w:val="00FB0C4B"/>
    <w:rsid w:val="00FB12E8"/>
    <w:rsid w:val="00FB146F"/>
    <w:rsid w:val="00FB2E80"/>
    <w:rsid w:val="00FB35AF"/>
    <w:rsid w:val="00FB3934"/>
    <w:rsid w:val="00FB3AA7"/>
    <w:rsid w:val="00FB3CE9"/>
    <w:rsid w:val="00FB3F0B"/>
    <w:rsid w:val="00FB4436"/>
    <w:rsid w:val="00FB4A06"/>
    <w:rsid w:val="00FB4A70"/>
    <w:rsid w:val="00FB51A1"/>
    <w:rsid w:val="00FB51B7"/>
    <w:rsid w:val="00FB52C3"/>
    <w:rsid w:val="00FB52DF"/>
    <w:rsid w:val="00FB62A9"/>
    <w:rsid w:val="00FB67EF"/>
    <w:rsid w:val="00FB67FC"/>
    <w:rsid w:val="00FB6D29"/>
    <w:rsid w:val="00FB7116"/>
    <w:rsid w:val="00FB7625"/>
    <w:rsid w:val="00FC011F"/>
    <w:rsid w:val="00FC0145"/>
    <w:rsid w:val="00FC0487"/>
    <w:rsid w:val="00FC0638"/>
    <w:rsid w:val="00FC0839"/>
    <w:rsid w:val="00FC0EAC"/>
    <w:rsid w:val="00FC1519"/>
    <w:rsid w:val="00FC187E"/>
    <w:rsid w:val="00FC189A"/>
    <w:rsid w:val="00FC1AFB"/>
    <w:rsid w:val="00FC20D4"/>
    <w:rsid w:val="00FC235B"/>
    <w:rsid w:val="00FC237B"/>
    <w:rsid w:val="00FC29D2"/>
    <w:rsid w:val="00FC2A9B"/>
    <w:rsid w:val="00FC2AE8"/>
    <w:rsid w:val="00FC2D20"/>
    <w:rsid w:val="00FC3694"/>
    <w:rsid w:val="00FC3800"/>
    <w:rsid w:val="00FC39B4"/>
    <w:rsid w:val="00FC3D19"/>
    <w:rsid w:val="00FC4521"/>
    <w:rsid w:val="00FC458D"/>
    <w:rsid w:val="00FC465E"/>
    <w:rsid w:val="00FC4673"/>
    <w:rsid w:val="00FC489D"/>
    <w:rsid w:val="00FC4A3F"/>
    <w:rsid w:val="00FC4CD3"/>
    <w:rsid w:val="00FC4EB9"/>
    <w:rsid w:val="00FC5103"/>
    <w:rsid w:val="00FC5238"/>
    <w:rsid w:val="00FC5395"/>
    <w:rsid w:val="00FC562E"/>
    <w:rsid w:val="00FC5959"/>
    <w:rsid w:val="00FC5D43"/>
    <w:rsid w:val="00FC61D1"/>
    <w:rsid w:val="00FC635C"/>
    <w:rsid w:val="00FC6386"/>
    <w:rsid w:val="00FC670B"/>
    <w:rsid w:val="00FC6761"/>
    <w:rsid w:val="00FC6D97"/>
    <w:rsid w:val="00FC6EE0"/>
    <w:rsid w:val="00FC7154"/>
    <w:rsid w:val="00FC717B"/>
    <w:rsid w:val="00FC76A0"/>
    <w:rsid w:val="00FC7747"/>
    <w:rsid w:val="00FC78D1"/>
    <w:rsid w:val="00FC7CE4"/>
    <w:rsid w:val="00FD00DA"/>
    <w:rsid w:val="00FD0729"/>
    <w:rsid w:val="00FD07E2"/>
    <w:rsid w:val="00FD0823"/>
    <w:rsid w:val="00FD0843"/>
    <w:rsid w:val="00FD0A66"/>
    <w:rsid w:val="00FD0AD6"/>
    <w:rsid w:val="00FD0D2E"/>
    <w:rsid w:val="00FD0EB5"/>
    <w:rsid w:val="00FD19C0"/>
    <w:rsid w:val="00FD1BE6"/>
    <w:rsid w:val="00FD2104"/>
    <w:rsid w:val="00FD2BCC"/>
    <w:rsid w:val="00FD2D2F"/>
    <w:rsid w:val="00FD32CF"/>
    <w:rsid w:val="00FD3314"/>
    <w:rsid w:val="00FD37FF"/>
    <w:rsid w:val="00FD3A05"/>
    <w:rsid w:val="00FD3AEE"/>
    <w:rsid w:val="00FD3E27"/>
    <w:rsid w:val="00FD437B"/>
    <w:rsid w:val="00FD4551"/>
    <w:rsid w:val="00FD4578"/>
    <w:rsid w:val="00FD46DD"/>
    <w:rsid w:val="00FD475D"/>
    <w:rsid w:val="00FD4943"/>
    <w:rsid w:val="00FD4AC0"/>
    <w:rsid w:val="00FD5025"/>
    <w:rsid w:val="00FD5421"/>
    <w:rsid w:val="00FD59AF"/>
    <w:rsid w:val="00FD59C8"/>
    <w:rsid w:val="00FD59C9"/>
    <w:rsid w:val="00FD5CF4"/>
    <w:rsid w:val="00FD5FBB"/>
    <w:rsid w:val="00FD60EC"/>
    <w:rsid w:val="00FD6140"/>
    <w:rsid w:val="00FD61B5"/>
    <w:rsid w:val="00FD6441"/>
    <w:rsid w:val="00FD6506"/>
    <w:rsid w:val="00FD6C53"/>
    <w:rsid w:val="00FD70DB"/>
    <w:rsid w:val="00FD7425"/>
    <w:rsid w:val="00FD7531"/>
    <w:rsid w:val="00FD7574"/>
    <w:rsid w:val="00FD7615"/>
    <w:rsid w:val="00FD7711"/>
    <w:rsid w:val="00FD77EA"/>
    <w:rsid w:val="00FD7E52"/>
    <w:rsid w:val="00FE02FC"/>
    <w:rsid w:val="00FE079B"/>
    <w:rsid w:val="00FE0C53"/>
    <w:rsid w:val="00FE0F39"/>
    <w:rsid w:val="00FE13E7"/>
    <w:rsid w:val="00FE1724"/>
    <w:rsid w:val="00FE1732"/>
    <w:rsid w:val="00FE1C77"/>
    <w:rsid w:val="00FE1F01"/>
    <w:rsid w:val="00FE1F1F"/>
    <w:rsid w:val="00FE2071"/>
    <w:rsid w:val="00FE20FF"/>
    <w:rsid w:val="00FE225E"/>
    <w:rsid w:val="00FE24C0"/>
    <w:rsid w:val="00FE279E"/>
    <w:rsid w:val="00FE2988"/>
    <w:rsid w:val="00FE3064"/>
    <w:rsid w:val="00FE32BB"/>
    <w:rsid w:val="00FE33D5"/>
    <w:rsid w:val="00FE3538"/>
    <w:rsid w:val="00FE364F"/>
    <w:rsid w:val="00FE37DC"/>
    <w:rsid w:val="00FE3ECD"/>
    <w:rsid w:val="00FE4011"/>
    <w:rsid w:val="00FE4734"/>
    <w:rsid w:val="00FE4834"/>
    <w:rsid w:val="00FE4873"/>
    <w:rsid w:val="00FE487F"/>
    <w:rsid w:val="00FE49EF"/>
    <w:rsid w:val="00FE4A85"/>
    <w:rsid w:val="00FE4F09"/>
    <w:rsid w:val="00FE50F8"/>
    <w:rsid w:val="00FE52D0"/>
    <w:rsid w:val="00FE592F"/>
    <w:rsid w:val="00FE5C90"/>
    <w:rsid w:val="00FE5D2C"/>
    <w:rsid w:val="00FE5EBA"/>
    <w:rsid w:val="00FE5F15"/>
    <w:rsid w:val="00FE607E"/>
    <w:rsid w:val="00FE633D"/>
    <w:rsid w:val="00FE6376"/>
    <w:rsid w:val="00FE654B"/>
    <w:rsid w:val="00FE6A46"/>
    <w:rsid w:val="00FE716C"/>
    <w:rsid w:val="00FE73BD"/>
    <w:rsid w:val="00FE748C"/>
    <w:rsid w:val="00FE7824"/>
    <w:rsid w:val="00FE793C"/>
    <w:rsid w:val="00FE79C0"/>
    <w:rsid w:val="00FE7A31"/>
    <w:rsid w:val="00FE7D18"/>
    <w:rsid w:val="00FE7F09"/>
    <w:rsid w:val="00FF023F"/>
    <w:rsid w:val="00FF050E"/>
    <w:rsid w:val="00FF0668"/>
    <w:rsid w:val="00FF0879"/>
    <w:rsid w:val="00FF09F8"/>
    <w:rsid w:val="00FF0DD0"/>
    <w:rsid w:val="00FF0E1E"/>
    <w:rsid w:val="00FF10A1"/>
    <w:rsid w:val="00FF115C"/>
    <w:rsid w:val="00FF133F"/>
    <w:rsid w:val="00FF17E8"/>
    <w:rsid w:val="00FF1B42"/>
    <w:rsid w:val="00FF2239"/>
    <w:rsid w:val="00FF25E0"/>
    <w:rsid w:val="00FF2832"/>
    <w:rsid w:val="00FF2C81"/>
    <w:rsid w:val="00FF2F57"/>
    <w:rsid w:val="00FF3DA8"/>
    <w:rsid w:val="00FF4238"/>
    <w:rsid w:val="00FF45E1"/>
    <w:rsid w:val="00FF50F7"/>
    <w:rsid w:val="00FF5121"/>
    <w:rsid w:val="00FF56E0"/>
    <w:rsid w:val="00FF5779"/>
    <w:rsid w:val="00FF59CF"/>
    <w:rsid w:val="00FF59DD"/>
    <w:rsid w:val="00FF60A5"/>
    <w:rsid w:val="00FF610C"/>
    <w:rsid w:val="00FF64C5"/>
    <w:rsid w:val="00FF6951"/>
    <w:rsid w:val="00FF6A22"/>
    <w:rsid w:val="00FF6B75"/>
    <w:rsid w:val="00FF6BBA"/>
    <w:rsid w:val="00FF6F3E"/>
    <w:rsid w:val="00FF6FF0"/>
    <w:rsid w:val="00FF7164"/>
    <w:rsid w:val="00FF74E1"/>
    <w:rsid w:val="00FF7515"/>
    <w:rsid w:val="00FF773F"/>
    <w:rsid w:val="00FF77B8"/>
    <w:rsid w:val="00FF7C0F"/>
    <w:rsid w:val="00FF7D07"/>
    <w:rsid w:val="00FF7D86"/>
    <w:rsid w:val="00FF7E24"/>
    <w:rsid w:val="00FF7F93"/>
    <w:rsid w:val="0141D8B1"/>
    <w:rsid w:val="0154DEB5"/>
    <w:rsid w:val="015A6A97"/>
    <w:rsid w:val="018B5BF7"/>
    <w:rsid w:val="018D8056"/>
    <w:rsid w:val="01BBE16A"/>
    <w:rsid w:val="01CC273C"/>
    <w:rsid w:val="01DAAA11"/>
    <w:rsid w:val="01EDAC2D"/>
    <w:rsid w:val="01EE90F8"/>
    <w:rsid w:val="021B4B0F"/>
    <w:rsid w:val="022F9B12"/>
    <w:rsid w:val="025F015B"/>
    <w:rsid w:val="026A6913"/>
    <w:rsid w:val="0274A0D3"/>
    <w:rsid w:val="028F1E76"/>
    <w:rsid w:val="0299AF83"/>
    <w:rsid w:val="02A59DCE"/>
    <w:rsid w:val="02B6E567"/>
    <w:rsid w:val="02D159CD"/>
    <w:rsid w:val="02D674CF"/>
    <w:rsid w:val="02DD13D0"/>
    <w:rsid w:val="02DD6D44"/>
    <w:rsid w:val="02F01BFD"/>
    <w:rsid w:val="02FC8DD0"/>
    <w:rsid w:val="0307EC96"/>
    <w:rsid w:val="03124173"/>
    <w:rsid w:val="033531B5"/>
    <w:rsid w:val="033B93B7"/>
    <w:rsid w:val="033F5AEC"/>
    <w:rsid w:val="0349CD1C"/>
    <w:rsid w:val="035112B9"/>
    <w:rsid w:val="0377E82E"/>
    <w:rsid w:val="038BAA86"/>
    <w:rsid w:val="038F4E0B"/>
    <w:rsid w:val="03C14887"/>
    <w:rsid w:val="03C54C16"/>
    <w:rsid w:val="03C89C2F"/>
    <w:rsid w:val="03CBAF98"/>
    <w:rsid w:val="03CC089C"/>
    <w:rsid w:val="03CC9386"/>
    <w:rsid w:val="03D3C405"/>
    <w:rsid w:val="03EAB2EA"/>
    <w:rsid w:val="044F8AB0"/>
    <w:rsid w:val="04612545"/>
    <w:rsid w:val="046DA07E"/>
    <w:rsid w:val="0476337A"/>
    <w:rsid w:val="0497A762"/>
    <w:rsid w:val="049C22AE"/>
    <w:rsid w:val="04D823D7"/>
    <w:rsid w:val="04F95D7F"/>
    <w:rsid w:val="04FC9728"/>
    <w:rsid w:val="050235ED"/>
    <w:rsid w:val="0511C9C1"/>
    <w:rsid w:val="056A868F"/>
    <w:rsid w:val="056E2BC7"/>
    <w:rsid w:val="05B5E25B"/>
    <w:rsid w:val="05D28D4C"/>
    <w:rsid w:val="05DEC1A5"/>
    <w:rsid w:val="05E8DDD0"/>
    <w:rsid w:val="05F7007B"/>
    <w:rsid w:val="0600F31B"/>
    <w:rsid w:val="060AFC97"/>
    <w:rsid w:val="060EC40C"/>
    <w:rsid w:val="06194BEC"/>
    <w:rsid w:val="061B000B"/>
    <w:rsid w:val="06267D86"/>
    <w:rsid w:val="0630E479"/>
    <w:rsid w:val="063BB8AF"/>
    <w:rsid w:val="06684B20"/>
    <w:rsid w:val="06708840"/>
    <w:rsid w:val="06712CF9"/>
    <w:rsid w:val="0679AFDC"/>
    <w:rsid w:val="0698511A"/>
    <w:rsid w:val="069D070D"/>
    <w:rsid w:val="06B68CBA"/>
    <w:rsid w:val="06F3CB33"/>
    <w:rsid w:val="06F68EFA"/>
    <w:rsid w:val="0701D6B1"/>
    <w:rsid w:val="07163479"/>
    <w:rsid w:val="072CC3D4"/>
    <w:rsid w:val="072F304E"/>
    <w:rsid w:val="07381FB6"/>
    <w:rsid w:val="075539F4"/>
    <w:rsid w:val="075F20B4"/>
    <w:rsid w:val="076AFAE9"/>
    <w:rsid w:val="0797954D"/>
    <w:rsid w:val="07A441D4"/>
    <w:rsid w:val="07A7C9F4"/>
    <w:rsid w:val="07C834E9"/>
    <w:rsid w:val="07EA4BD7"/>
    <w:rsid w:val="08053B61"/>
    <w:rsid w:val="08189DD3"/>
    <w:rsid w:val="081DE7C8"/>
    <w:rsid w:val="08236BF8"/>
    <w:rsid w:val="083027B8"/>
    <w:rsid w:val="0835958E"/>
    <w:rsid w:val="083D80CF"/>
    <w:rsid w:val="084857D3"/>
    <w:rsid w:val="085BBE71"/>
    <w:rsid w:val="0895C9B6"/>
    <w:rsid w:val="0897483D"/>
    <w:rsid w:val="08B1D8B6"/>
    <w:rsid w:val="08B62735"/>
    <w:rsid w:val="08BEA66F"/>
    <w:rsid w:val="08C1CC67"/>
    <w:rsid w:val="08E696AE"/>
    <w:rsid w:val="08F24B7A"/>
    <w:rsid w:val="09021729"/>
    <w:rsid w:val="0907618E"/>
    <w:rsid w:val="0909B82D"/>
    <w:rsid w:val="093043EF"/>
    <w:rsid w:val="094178EC"/>
    <w:rsid w:val="094F0794"/>
    <w:rsid w:val="0955B673"/>
    <w:rsid w:val="0956B02A"/>
    <w:rsid w:val="0956C11D"/>
    <w:rsid w:val="0966787A"/>
    <w:rsid w:val="098BFEA1"/>
    <w:rsid w:val="09903E46"/>
    <w:rsid w:val="09DF0140"/>
    <w:rsid w:val="0A002EA3"/>
    <w:rsid w:val="0A01E814"/>
    <w:rsid w:val="0A06E18E"/>
    <w:rsid w:val="0A0CB9B8"/>
    <w:rsid w:val="0A2D7458"/>
    <w:rsid w:val="0A588305"/>
    <w:rsid w:val="0A7CC3A1"/>
    <w:rsid w:val="0A99B88C"/>
    <w:rsid w:val="0A9A9892"/>
    <w:rsid w:val="0AA08070"/>
    <w:rsid w:val="0AA4A4A3"/>
    <w:rsid w:val="0AA6A9D4"/>
    <w:rsid w:val="0AAEA826"/>
    <w:rsid w:val="0AB81ADF"/>
    <w:rsid w:val="0AD21297"/>
    <w:rsid w:val="0AEEE111"/>
    <w:rsid w:val="0AFFA2E9"/>
    <w:rsid w:val="0B0C0682"/>
    <w:rsid w:val="0B1FEA51"/>
    <w:rsid w:val="0B26B1CC"/>
    <w:rsid w:val="0B2A88B3"/>
    <w:rsid w:val="0B3A22F7"/>
    <w:rsid w:val="0B3C69E8"/>
    <w:rsid w:val="0B53FC39"/>
    <w:rsid w:val="0B73C0E9"/>
    <w:rsid w:val="0B8A1A96"/>
    <w:rsid w:val="0B903699"/>
    <w:rsid w:val="0B936C60"/>
    <w:rsid w:val="0BB6778A"/>
    <w:rsid w:val="0BCAC032"/>
    <w:rsid w:val="0BCD7185"/>
    <w:rsid w:val="0BD2E3E3"/>
    <w:rsid w:val="0BD5E890"/>
    <w:rsid w:val="0BEDDC7E"/>
    <w:rsid w:val="0BF1EC2F"/>
    <w:rsid w:val="0C037384"/>
    <w:rsid w:val="0C06B861"/>
    <w:rsid w:val="0C0A6519"/>
    <w:rsid w:val="0C1D7B0F"/>
    <w:rsid w:val="0C44CE61"/>
    <w:rsid w:val="0C5FF7AB"/>
    <w:rsid w:val="0C6796E1"/>
    <w:rsid w:val="0C732F36"/>
    <w:rsid w:val="0C8678A4"/>
    <w:rsid w:val="0C8872C8"/>
    <w:rsid w:val="0C8CDCE2"/>
    <w:rsid w:val="0C9BBE38"/>
    <w:rsid w:val="0CCB303B"/>
    <w:rsid w:val="0CE75D91"/>
    <w:rsid w:val="0CFC683E"/>
    <w:rsid w:val="0D0EDFAE"/>
    <w:rsid w:val="0D229692"/>
    <w:rsid w:val="0D28F688"/>
    <w:rsid w:val="0D2EE0F9"/>
    <w:rsid w:val="0D37F4F6"/>
    <w:rsid w:val="0D3A5DB6"/>
    <w:rsid w:val="0D5ACF07"/>
    <w:rsid w:val="0D5B3C32"/>
    <w:rsid w:val="0D5F5A76"/>
    <w:rsid w:val="0D629E77"/>
    <w:rsid w:val="0D7D6BD6"/>
    <w:rsid w:val="0D7F67CB"/>
    <w:rsid w:val="0D846E8B"/>
    <w:rsid w:val="0D8E84CE"/>
    <w:rsid w:val="0DAE464E"/>
    <w:rsid w:val="0DB41D93"/>
    <w:rsid w:val="0DB7A0C8"/>
    <w:rsid w:val="0DC41E5A"/>
    <w:rsid w:val="0DCDBFBB"/>
    <w:rsid w:val="0DE70E7C"/>
    <w:rsid w:val="0DEA28DE"/>
    <w:rsid w:val="0E011723"/>
    <w:rsid w:val="0E097F8C"/>
    <w:rsid w:val="0E0992FB"/>
    <w:rsid w:val="0E0C4343"/>
    <w:rsid w:val="0E2042D3"/>
    <w:rsid w:val="0E2F890A"/>
    <w:rsid w:val="0E414412"/>
    <w:rsid w:val="0E4EA866"/>
    <w:rsid w:val="0E50C5FD"/>
    <w:rsid w:val="0E52F609"/>
    <w:rsid w:val="0E6F8556"/>
    <w:rsid w:val="0EAF29A3"/>
    <w:rsid w:val="0ECA9F0B"/>
    <w:rsid w:val="0EF5EEEF"/>
    <w:rsid w:val="0F14C9B0"/>
    <w:rsid w:val="0F168A6A"/>
    <w:rsid w:val="0F572358"/>
    <w:rsid w:val="0F6516AA"/>
    <w:rsid w:val="0F68E4D3"/>
    <w:rsid w:val="0F8EEA87"/>
    <w:rsid w:val="0FA5D86E"/>
    <w:rsid w:val="0FB4F476"/>
    <w:rsid w:val="0FC711C8"/>
    <w:rsid w:val="0FD85E37"/>
    <w:rsid w:val="10038606"/>
    <w:rsid w:val="100FADDA"/>
    <w:rsid w:val="101D25D9"/>
    <w:rsid w:val="101DA884"/>
    <w:rsid w:val="1024CDC6"/>
    <w:rsid w:val="102949C8"/>
    <w:rsid w:val="102A3D58"/>
    <w:rsid w:val="105077ED"/>
    <w:rsid w:val="10534480"/>
    <w:rsid w:val="1063EDF7"/>
    <w:rsid w:val="1071DB3C"/>
    <w:rsid w:val="107F87F0"/>
    <w:rsid w:val="10811953"/>
    <w:rsid w:val="108E8DD6"/>
    <w:rsid w:val="10950B36"/>
    <w:rsid w:val="10A26E9A"/>
    <w:rsid w:val="10CB40A0"/>
    <w:rsid w:val="10DA5060"/>
    <w:rsid w:val="10E2D3E4"/>
    <w:rsid w:val="10E43441"/>
    <w:rsid w:val="10EEAAF8"/>
    <w:rsid w:val="10FB928C"/>
    <w:rsid w:val="110577F2"/>
    <w:rsid w:val="110B2A7F"/>
    <w:rsid w:val="1126740F"/>
    <w:rsid w:val="112B5441"/>
    <w:rsid w:val="11496648"/>
    <w:rsid w:val="116D3ED6"/>
    <w:rsid w:val="11B48F77"/>
    <w:rsid w:val="11D8064C"/>
    <w:rsid w:val="11DB8F83"/>
    <w:rsid w:val="11DFD96C"/>
    <w:rsid w:val="11E7B202"/>
    <w:rsid w:val="11FFB4DF"/>
    <w:rsid w:val="1202DC64"/>
    <w:rsid w:val="120B03F8"/>
    <w:rsid w:val="122A8620"/>
    <w:rsid w:val="122C78EF"/>
    <w:rsid w:val="1231C402"/>
    <w:rsid w:val="1241CE2D"/>
    <w:rsid w:val="1252254A"/>
    <w:rsid w:val="125D46C7"/>
    <w:rsid w:val="12607505"/>
    <w:rsid w:val="1261D3A7"/>
    <w:rsid w:val="127F26CA"/>
    <w:rsid w:val="12804EBE"/>
    <w:rsid w:val="129647D5"/>
    <w:rsid w:val="12BDB10A"/>
    <w:rsid w:val="12C4828D"/>
    <w:rsid w:val="12C742C0"/>
    <w:rsid w:val="12CEFD84"/>
    <w:rsid w:val="12D29F01"/>
    <w:rsid w:val="12FC04AA"/>
    <w:rsid w:val="13002A45"/>
    <w:rsid w:val="1306E72E"/>
    <w:rsid w:val="139E1A9B"/>
    <w:rsid w:val="13A15E27"/>
    <w:rsid w:val="13A9D21D"/>
    <w:rsid w:val="13E57E98"/>
    <w:rsid w:val="13F84121"/>
    <w:rsid w:val="13FEBD45"/>
    <w:rsid w:val="141ED04D"/>
    <w:rsid w:val="141F7B07"/>
    <w:rsid w:val="14380435"/>
    <w:rsid w:val="145E9AF6"/>
    <w:rsid w:val="148900C3"/>
    <w:rsid w:val="1494D11B"/>
    <w:rsid w:val="14ABE49B"/>
    <w:rsid w:val="14C5B53F"/>
    <w:rsid w:val="14EF8874"/>
    <w:rsid w:val="14F0836A"/>
    <w:rsid w:val="14FCB726"/>
    <w:rsid w:val="154C1045"/>
    <w:rsid w:val="15795E03"/>
    <w:rsid w:val="1579958E"/>
    <w:rsid w:val="158654CD"/>
    <w:rsid w:val="15A4408B"/>
    <w:rsid w:val="15A9A764"/>
    <w:rsid w:val="15AA6336"/>
    <w:rsid w:val="15C3EAFC"/>
    <w:rsid w:val="15E185E4"/>
    <w:rsid w:val="15FDE190"/>
    <w:rsid w:val="15FE7587"/>
    <w:rsid w:val="1600673B"/>
    <w:rsid w:val="160BC7A4"/>
    <w:rsid w:val="162751C8"/>
    <w:rsid w:val="1630E20A"/>
    <w:rsid w:val="1635476E"/>
    <w:rsid w:val="165FBA23"/>
    <w:rsid w:val="1665152A"/>
    <w:rsid w:val="16659373"/>
    <w:rsid w:val="166CAFA0"/>
    <w:rsid w:val="166E7974"/>
    <w:rsid w:val="167D7DBF"/>
    <w:rsid w:val="16A34977"/>
    <w:rsid w:val="16B20B5A"/>
    <w:rsid w:val="16BB6252"/>
    <w:rsid w:val="16C5331C"/>
    <w:rsid w:val="16CA490B"/>
    <w:rsid w:val="16CFCCD3"/>
    <w:rsid w:val="16DADEAE"/>
    <w:rsid w:val="16DF3339"/>
    <w:rsid w:val="16E067C3"/>
    <w:rsid w:val="16E5AFC3"/>
    <w:rsid w:val="16F499FA"/>
    <w:rsid w:val="1743A3E3"/>
    <w:rsid w:val="1759710F"/>
    <w:rsid w:val="1768009E"/>
    <w:rsid w:val="176B7D96"/>
    <w:rsid w:val="17788C76"/>
    <w:rsid w:val="1790D8A6"/>
    <w:rsid w:val="17B1034D"/>
    <w:rsid w:val="17C599ED"/>
    <w:rsid w:val="17D56099"/>
    <w:rsid w:val="17EA2123"/>
    <w:rsid w:val="17EC8B0D"/>
    <w:rsid w:val="18058B63"/>
    <w:rsid w:val="1808919E"/>
    <w:rsid w:val="18117230"/>
    <w:rsid w:val="1818B4FB"/>
    <w:rsid w:val="181B620F"/>
    <w:rsid w:val="184B27FD"/>
    <w:rsid w:val="18517D2D"/>
    <w:rsid w:val="185C0C49"/>
    <w:rsid w:val="18897AFB"/>
    <w:rsid w:val="188AF488"/>
    <w:rsid w:val="1898C9F8"/>
    <w:rsid w:val="18A2FE2B"/>
    <w:rsid w:val="18C7B7D3"/>
    <w:rsid w:val="18DC9B02"/>
    <w:rsid w:val="18F2FE3A"/>
    <w:rsid w:val="18F3E2D6"/>
    <w:rsid w:val="191002F8"/>
    <w:rsid w:val="191736B5"/>
    <w:rsid w:val="1935E6ED"/>
    <w:rsid w:val="194B28B8"/>
    <w:rsid w:val="194E2DC3"/>
    <w:rsid w:val="194FDD16"/>
    <w:rsid w:val="19830F14"/>
    <w:rsid w:val="199424BB"/>
    <w:rsid w:val="199AA869"/>
    <w:rsid w:val="19BE16C9"/>
    <w:rsid w:val="19C04FA4"/>
    <w:rsid w:val="19C6CC8B"/>
    <w:rsid w:val="19CCCF86"/>
    <w:rsid w:val="19D2DBF5"/>
    <w:rsid w:val="19EEC31D"/>
    <w:rsid w:val="19F10B21"/>
    <w:rsid w:val="1A01FFDB"/>
    <w:rsid w:val="1A15969C"/>
    <w:rsid w:val="1A28D19E"/>
    <w:rsid w:val="1A2C26B0"/>
    <w:rsid w:val="1A404BC8"/>
    <w:rsid w:val="1A54116B"/>
    <w:rsid w:val="1A575A8C"/>
    <w:rsid w:val="1A5E3802"/>
    <w:rsid w:val="1A68F878"/>
    <w:rsid w:val="1A7224E5"/>
    <w:rsid w:val="1A84E894"/>
    <w:rsid w:val="1ACEBC14"/>
    <w:rsid w:val="1AD60FDB"/>
    <w:rsid w:val="1ADFB51B"/>
    <w:rsid w:val="1AE1EB68"/>
    <w:rsid w:val="1AF1F97B"/>
    <w:rsid w:val="1AFE8456"/>
    <w:rsid w:val="1B22F0D9"/>
    <w:rsid w:val="1B49CDC6"/>
    <w:rsid w:val="1B4F4393"/>
    <w:rsid w:val="1B5B20AC"/>
    <w:rsid w:val="1B5C2530"/>
    <w:rsid w:val="1B6E86E1"/>
    <w:rsid w:val="1B7DC174"/>
    <w:rsid w:val="1B9A4BAB"/>
    <w:rsid w:val="1BA4A7BA"/>
    <w:rsid w:val="1BC10F94"/>
    <w:rsid w:val="1BC40364"/>
    <w:rsid w:val="1BC81520"/>
    <w:rsid w:val="1BDDBA7C"/>
    <w:rsid w:val="1C084250"/>
    <w:rsid w:val="1C222F05"/>
    <w:rsid w:val="1C2C494D"/>
    <w:rsid w:val="1C3C3DD4"/>
    <w:rsid w:val="1C5641B3"/>
    <w:rsid w:val="1C6ACBA6"/>
    <w:rsid w:val="1C9E9E52"/>
    <w:rsid w:val="1CABF824"/>
    <w:rsid w:val="1CCFF1F6"/>
    <w:rsid w:val="1CE42CF1"/>
    <w:rsid w:val="1CEED231"/>
    <w:rsid w:val="1CF668F4"/>
    <w:rsid w:val="1CFDCE75"/>
    <w:rsid w:val="1D0E2FD1"/>
    <w:rsid w:val="1D303686"/>
    <w:rsid w:val="1D6234A6"/>
    <w:rsid w:val="1D71D026"/>
    <w:rsid w:val="1D78D871"/>
    <w:rsid w:val="1D7EEB0D"/>
    <w:rsid w:val="1D927085"/>
    <w:rsid w:val="1D982259"/>
    <w:rsid w:val="1D9C9766"/>
    <w:rsid w:val="1DA85AA9"/>
    <w:rsid w:val="1DB035F0"/>
    <w:rsid w:val="1DD63E68"/>
    <w:rsid w:val="1DEE1423"/>
    <w:rsid w:val="1E05BDD1"/>
    <w:rsid w:val="1E18B6D4"/>
    <w:rsid w:val="1E196AB4"/>
    <w:rsid w:val="1E212E88"/>
    <w:rsid w:val="1E22564D"/>
    <w:rsid w:val="1E4CC8F0"/>
    <w:rsid w:val="1E508EED"/>
    <w:rsid w:val="1E50DB2C"/>
    <w:rsid w:val="1E5392CB"/>
    <w:rsid w:val="1E56D9D0"/>
    <w:rsid w:val="1E626BA0"/>
    <w:rsid w:val="1E6715CD"/>
    <w:rsid w:val="1E6C2C63"/>
    <w:rsid w:val="1E6CCF95"/>
    <w:rsid w:val="1E734B25"/>
    <w:rsid w:val="1E768342"/>
    <w:rsid w:val="1E7C9BB8"/>
    <w:rsid w:val="1E8FDA34"/>
    <w:rsid w:val="1E98A029"/>
    <w:rsid w:val="1EA2395F"/>
    <w:rsid w:val="1EB06942"/>
    <w:rsid w:val="1ECD66AA"/>
    <w:rsid w:val="1EFC5683"/>
    <w:rsid w:val="1F0756FC"/>
    <w:rsid w:val="1F1AFD90"/>
    <w:rsid w:val="1F20F147"/>
    <w:rsid w:val="1F2603F4"/>
    <w:rsid w:val="1F328DA1"/>
    <w:rsid w:val="1F355412"/>
    <w:rsid w:val="1F3F06CD"/>
    <w:rsid w:val="1F41B7E0"/>
    <w:rsid w:val="1F45EA6A"/>
    <w:rsid w:val="1F747409"/>
    <w:rsid w:val="1F86752F"/>
    <w:rsid w:val="1F9F341C"/>
    <w:rsid w:val="1FB153FC"/>
    <w:rsid w:val="1FDB24A8"/>
    <w:rsid w:val="1FFA836A"/>
    <w:rsid w:val="20139216"/>
    <w:rsid w:val="201B728C"/>
    <w:rsid w:val="201E4FB0"/>
    <w:rsid w:val="20457294"/>
    <w:rsid w:val="205A0A84"/>
    <w:rsid w:val="206196FF"/>
    <w:rsid w:val="206C76EC"/>
    <w:rsid w:val="209B0F0E"/>
    <w:rsid w:val="20A7A333"/>
    <w:rsid w:val="20AD27F4"/>
    <w:rsid w:val="20B42B49"/>
    <w:rsid w:val="20D34CD7"/>
    <w:rsid w:val="20D89D1F"/>
    <w:rsid w:val="20D8EC53"/>
    <w:rsid w:val="20E53F5D"/>
    <w:rsid w:val="20E6DF47"/>
    <w:rsid w:val="2105A260"/>
    <w:rsid w:val="212440CE"/>
    <w:rsid w:val="213EF9C3"/>
    <w:rsid w:val="214CB838"/>
    <w:rsid w:val="214EC767"/>
    <w:rsid w:val="214F9A47"/>
    <w:rsid w:val="2153FF46"/>
    <w:rsid w:val="215CC542"/>
    <w:rsid w:val="2160F400"/>
    <w:rsid w:val="216769FF"/>
    <w:rsid w:val="216AEA68"/>
    <w:rsid w:val="2175D322"/>
    <w:rsid w:val="217A03E6"/>
    <w:rsid w:val="21829A0E"/>
    <w:rsid w:val="21A3CFC3"/>
    <w:rsid w:val="21A92756"/>
    <w:rsid w:val="21AD643B"/>
    <w:rsid w:val="21B2158A"/>
    <w:rsid w:val="21B6EA45"/>
    <w:rsid w:val="21BEC96E"/>
    <w:rsid w:val="21C07C31"/>
    <w:rsid w:val="21D3FAA2"/>
    <w:rsid w:val="21E16FC6"/>
    <w:rsid w:val="21E1FA30"/>
    <w:rsid w:val="21EB0F47"/>
    <w:rsid w:val="21F70A84"/>
    <w:rsid w:val="2200D12C"/>
    <w:rsid w:val="220BAF05"/>
    <w:rsid w:val="221AC083"/>
    <w:rsid w:val="221C6C18"/>
    <w:rsid w:val="2221D1FC"/>
    <w:rsid w:val="2223129E"/>
    <w:rsid w:val="222BBA77"/>
    <w:rsid w:val="227DEADC"/>
    <w:rsid w:val="22A91635"/>
    <w:rsid w:val="22AD5164"/>
    <w:rsid w:val="22C53ED2"/>
    <w:rsid w:val="22D97A4C"/>
    <w:rsid w:val="22F3D85D"/>
    <w:rsid w:val="2304525E"/>
    <w:rsid w:val="235478F0"/>
    <w:rsid w:val="23650692"/>
    <w:rsid w:val="236728AE"/>
    <w:rsid w:val="238A82FD"/>
    <w:rsid w:val="239311B1"/>
    <w:rsid w:val="23A9F0F7"/>
    <w:rsid w:val="23AFF952"/>
    <w:rsid w:val="23CAA6E8"/>
    <w:rsid w:val="23CE76BF"/>
    <w:rsid w:val="23CEDF42"/>
    <w:rsid w:val="23DAA18A"/>
    <w:rsid w:val="23EB245A"/>
    <w:rsid w:val="23F4DC9D"/>
    <w:rsid w:val="241D2EAA"/>
    <w:rsid w:val="24407392"/>
    <w:rsid w:val="24437BB1"/>
    <w:rsid w:val="249E30EF"/>
    <w:rsid w:val="24A0CE49"/>
    <w:rsid w:val="24A7A8E9"/>
    <w:rsid w:val="24C932F1"/>
    <w:rsid w:val="24E4B1B4"/>
    <w:rsid w:val="24E610F9"/>
    <w:rsid w:val="2519AAAC"/>
    <w:rsid w:val="25534295"/>
    <w:rsid w:val="258E2E42"/>
    <w:rsid w:val="25A3F5CB"/>
    <w:rsid w:val="25A85CA3"/>
    <w:rsid w:val="25A87207"/>
    <w:rsid w:val="25B63482"/>
    <w:rsid w:val="25BAEA17"/>
    <w:rsid w:val="25C1E2E5"/>
    <w:rsid w:val="25DDAEF5"/>
    <w:rsid w:val="260210FE"/>
    <w:rsid w:val="262590E4"/>
    <w:rsid w:val="2626CDCA"/>
    <w:rsid w:val="2635CA27"/>
    <w:rsid w:val="263A45C5"/>
    <w:rsid w:val="264C212E"/>
    <w:rsid w:val="265B262A"/>
    <w:rsid w:val="26682A44"/>
    <w:rsid w:val="267346E7"/>
    <w:rsid w:val="26828B36"/>
    <w:rsid w:val="2693D6A1"/>
    <w:rsid w:val="26999DF8"/>
    <w:rsid w:val="269F801D"/>
    <w:rsid w:val="26BBD784"/>
    <w:rsid w:val="26E68B58"/>
    <w:rsid w:val="26E79D3D"/>
    <w:rsid w:val="2706F6FC"/>
    <w:rsid w:val="270EA5B5"/>
    <w:rsid w:val="2711D60E"/>
    <w:rsid w:val="27199E78"/>
    <w:rsid w:val="272B737A"/>
    <w:rsid w:val="272FEA5B"/>
    <w:rsid w:val="2738A5EE"/>
    <w:rsid w:val="273BD65C"/>
    <w:rsid w:val="273CDD18"/>
    <w:rsid w:val="27401304"/>
    <w:rsid w:val="274D7EA5"/>
    <w:rsid w:val="276F71B9"/>
    <w:rsid w:val="2782F618"/>
    <w:rsid w:val="2791E83A"/>
    <w:rsid w:val="27CACABC"/>
    <w:rsid w:val="27D401CF"/>
    <w:rsid w:val="27E0839F"/>
    <w:rsid w:val="27EDE045"/>
    <w:rsid w:val="28078B2C"/>
    <w:rsid w:val="281C58E2"/>
    <w:rsid w:val="282469D9"/>
    <w:rsid w:val="282807A6"/>
    <w:rsid w:val="28393E5B"/>
    <w:rsid w:val="283D47E6"/>
    <w:rsid w:val="2858DB1F"/>
    <w:rsid w:val="28593654"/>
    <w:rsid w:val="28601C95"/>
    <w:rsid w:val="2862AC1B"/>
    <w:rsid w:val="286F2396"/>
    <w:rsid w:val="28720F1A"/>
    <w:rsid w:val="28B087C0"/>
    <w:rsid w:val="28B3214A"/>
    <w:rsid w:val="28BAE026"/>
    <w:rsid w:val="28C39799"/>
    <w:rsid w:val="28E08DDD"/>
    <w:rsid w:val="28EC4C33"/>
    <w:rsid w:val="28FAC5F7"/>
    <w:rsid w:val="29024D29"/>
    <w:rsid w:val="29027C9B"/>
    <w:rsid w:val="2918421B"/>
    <w:rsid w:val="29292E85"/>
    <w:rsid w:val="29497EDA"/>
    <w:rsid w:val="294A9385"/>
    <w:rsid w:val="294ED7B8"/>
    <w:rsid w:val="2950D189"/>
    <w:rsid w:val="295EB338"/>
    <w:rsid w:val="2971BD04"/>
    <w:rsid w:val="2974106E"/>
    <w:rsid w:val="29796486"/>
    <w:rsid w:val="297F7D3F"/>
    <w:rsid w:val="299EDAD0"/>
    <w:rsid w:val="29AD10B9"/>
    <w:rsid w:val="29B7EF56"/>
    <w:rsid w:val="29BA332F"/>
    <w:rsid w:val="29C6C440"/>
    <w:rsid w:val="29D6D276"/>
    <w:rsid w:val="29FA94AD"/>
    <w:rsid w:val="2A0D5870"/>
    <w:rsid w:val="2A249E02"/>
    <w:rsid w:val="2A27F3D5"/>
    <w:rsid w:val="2A3278F1"/>
    <w:rsid w:val="2A4E6DC3"/>
    <w:rsid w:val="2A9A46BB"/>
    <w:rsid w:val="2AD06726"/>
    <w:rsid w:val="2AD42067"/>
    <w:rsid w:val="2ADCEFCD"/>
    <w:rsid w:val="2AEF9731"/>
    <w:rsid w:val="2B16A52D"/>
    <w:rsid w:val="2B718AE4"/>
    <w:rsid w:val="2B71EBBD"/>
    <w:rsid w:val="2B84D4B5"/>
    <w:rsid w:val="2B8F8BAC"/>
    <w:rsid w:val="2B9204EE"/>
    <w:rsid w:val="2BA02900"/>
    <w:rsid w:val="2BBF1221"/>
    <w:rsid w:val="2BC89CAD"/>
    <w:rsid w:val="2BF01424"/>
    <w:rsid w:val="2C0B3C55"/>
    <w:rsid w:val="2C211AEB"/>
    <w:rsid w:val="2C50C00C"/>
    <w:rsid w:val="2C7A4250"/>
    <w:rsid w:val="2C7DFB1C"/>
    <w:rsid w:val="2C91B01A"/>
    <w:rsid w:val="2C91B3FF"/>
    <w:rsid w:val="2CB92302"/>
    <w:rsid w:val="2CC11DA4"/>
    <w:rsid w:val="2CC4C587"/>
    <w:rsid w:val="2CC5B3A9"/>
    <w:rsid w:val="2CC87DE5"/>
    <w:rsid w:val="2CC91318"/>
    <w:rsid w:val="2CDB45ED"/>
    <w:rsid w:val="2CDB6FC8"/>
    <w:rsid w:val="2CE0D488"/>
    <w:rsid w:val="2CE6ABD1"/>
    <w:rsid w:val="2CFB35AC"/>
    <w:rsid w:val="2D0F68CA"/>
    <w:rsid w:val="2D1B8DD8"/>
    <w:rsid w:val="2D295C1D"/>
    <w:rsid w:val="2D3B1A56"/>
    <w:rsid w:val="2D526EE7"/>
    <w:rsid w:val="2D62F7BF"/>
    <w:rsid w:val="2D6EA244"/>
    <w:rsid w:val="2D76800C"/>
    <w:rsid w:val="2D9D396E"/>
    <w:rsid w:val="2DAA80E8"/>
    <w:rsid w:val="2DB54A44"/>
    <w:rsid w:val="2DB881E2"/>
    <w:rsid w:val="2DC8FF5E"/>
    <w:rsid w:val="2DD594EB"/>
    <w:rsid w:val="2DDB6B35"/>
    <w:rsid w:val="2DE98527"/>
    <w:rsid w:val="2DF6D5D7"/>
    <w:rsid w:val="2E11A93B"/>
    <w:rsid w:val="2E1A197B"/>
    <w:rsid w:val="2E2C01F7"/>
    <w:rsid w:val="2E371390"/>
    <w:rsid w:val="2E39BD79"/>
    <w:rsid w:val="2E6BA0CF"/>
    <w:rsid w:val="2E7C7630"/>
    <w:rsid w:val="2E7C9A48"/>
    <w:rsid w:val="2E942B6E"/>
    <w:rsid w:val="2E9687FC"/>
    <w:rsid w:val="2EBAB2BB"/>
    <w:rsid w:val="2EBC6E0A"/>
    <w:rsid w:val="2EC2A4C2"/>
    <w:rsid w:val="2EDD3C0F"/>
    <w:rsid w:val="2EF82D0D"/>
    <w:rsid w:val="2F09CE9E"/>
    <w:rsid w:val="2F0E9A63"/>
    <w:rsid w:val="2F1035C0"/>
    <w:rsid w:val="2F18AC26"/>
    <w:rsid w:val="2F3C2BBD"/>
    <w:rsid w:val="2F566E15"/>
    <w:rsid w:val="2F615B9C"/>
    <w:rsid w:val="2F87FB84"/>
    <w:rsid w:val="2F919834"/>
    <w:rsid w:val="2F9CB631"/>
    <w:rsid w:val="2F9E5639"/>
    <w:rsid w:val="2FA5B741"/>
    <w:rsid w:val="2FA8D077"/>
    <w:rsid w:val="2FAACD0F"/>
    <w:rsid w:val="2FC8B4C3"/>
    <w:rsid w:val="2FCB307E"/>
    <w:rsid w:val="2FE2D02F"/>
    <w:rsid w:val="3020EF4E"/>
    <w:rsid w:val="302312EE"/>
    <w:rsid w:val="302CFB7B"/>
    <w:rsid w:val="30307822"/>
    <w:rsid w:val="30485F00"/>
    <w:rsid w:val="3049A548"/>
    <w:rsid w:val="305631E8"/>
    <w:rsid w:val="30633AD5"/>
    <w:rsid w:val="307BEFDB"/>
    <w:rsid w:val="30952DA2"/>
    <w:rsid w:val="30968583"/>
    <w:rsid w:val="309F3DAD"/>
    <w:rsid w:val="30A2B9F9"/>
    <w:rsid w:val="30A661CA"/>
    <w:rsid w:val="30AAFA06"/>
    <w:rsid w:val="30ADF18B"/>
    <w:rsid w:val="30B2F58F"/>
    <w:rsid w:val="30E98DC9"/>
    <w:rsid w:val="310E94CD"/>
    <w:rsid w:val="311CE602"/>
    <w:rsid w:val="31241889"/>
    <w:rsid w:val="31408153"/>
    <w:rsid w:val="31487FB3"/>
    <w:rsid w:val="3187F170"/>
    <w:rsid w:val="31A483D8"/>
    <w:rsid w:val="31A8597F"/>
    <w:rsid w:val="31A8D5C8"/>
    <w:rsid w:val="31B73D53"/>
    <w:rsid w:val="31CDFA75"/>
    <w:rsid w:val="31E68659"/>
    <w:rsid w:val="31FE135C"/>
    <w:rsid w:val="3215957B"/>
    <w:rsid w:val="32343586"/>
    <w:rsid w:val="32711BBD"/>
    <w:rsid w:val="327C681F"/>
    <w:rsid w:val="328DAD5E"/>
    <w:rsid w:val="329B7E7A"/>
    <w:rsid w:val="32A0896A"/>
    <w:rsid w:val="32B1C425"/>
    <w:rsid w:val="32BA3C36"/>
    <w:rsid w:val="32BC5F7B"/>
    <w:rsid w:val="32F3BD7E"/>
    <w:rsid w:val="330726F2"/>
    <w:rsid w:val="3310B493"/>
    <w:rsid w:val="33129A13"/>
    <w:rsid w:val="3318D422"/>
    <w:rsid w:val="331E48DF"/>
    <w:rsid w:val="3322B899"/>
    <w:rsid w:val="334E92AB"/>
    <w:rsid w:val="335DBCE6"/>
    <w:rsid w:val="33666FF5"/>
    <w:rsid w:val="337511AA"/>
    <w:rsid w:val="339086B5"/>
    <w:rsid w:val="339BA921"/>
    <w:rsid w:val="33B08675"/>
    <w:rsid w:val="33C9C60B"/>
    <w:rsid w:val="33D8BA81"/>
    <w:rsid w:val="33FF885B"/>
    <w:rsid w:val="34385758"/>
    <w:rsid w:val="343AA63D"/>
    <w:rsid w:val="34400449"/>
    <w:rsid w:val="344ED182"/>
    <w:rsid w:val="344FD0BD"/>
    <w:rsid w:val="3457D650"/>
    <w:rsid w:val="347C41D8"/>
    <w:rsid w:val="34909F3C"/>
    <w:rsid w:val="34979739"/>
    <w:rsid w:val="34A355BB"/>
    <w:rsid w:val="34A51CF6"/>
    <w:rsid w:val="34AFDE88"/>
    <w:rsid w:val="34BD35ED"/>
    <w:rsid w:val="34CC6662"/>
    <w:rsid w:val="34D04A24"/>
    <w:rsid w:val="34D72289"/>
    <w:rsid w:val="34E22A38"/>
    <w:rsid w:val="34EF05E3"/>
    <w:rsid w:val="350BC12F"/>
    <w:rsid w:val="3525F683"/>
    <w:rsid w:val="354B6786"/>
    <w:rsid w:val="35851AB8"/>
    <w:rsid w:val="35A36CD7"/>
    <w:rsid w:val="35AD1998"/>
    <w:rsid w:val="35B75B3A"/>
    <w:rsid w:val="35DBACD4"/>
    <w:rsid w:val="361F3726"/>
    <w:rsid w:val="3639EDAA"/>
    <w:rsid w:val="363CAACE"/>
    <w:rsid w:val="3652DCB4"/>
    <w:rsid w:val="366EE05B"/>
    <w:rsid w:val="367D7196"/>
    <w:rsid w:val="3683CB77"/>
    <w:rsid w:val="369E03C6"/>
    <w:rsid w:val="36C58AB5"/>
    <w:rsid w:val="36EB3793"/>
    <w:rsid w:val="36F5BD2A"/>
    <w:rsid w:val="37168D68"/>
    <w:rsid w:val="372E27FF"/>
    <w:rsid w:val="37323D27"/>
    <w:rsid w:val="373B32A2"/>
    <w:rsid w:val="374CBC63"/>
    <w:rsid w:val="374D048A"/>
    <w:rsid w:val="3751B6C8"/>
    <w:rsid w:val="37802970"/>
    <w:rsid w:val="378DD2BC"/>
    <w:rsid w:val="37B7A655"/>
    <w:rsid w:val="37EE5F9E"/>
    <w:rsid w:val="37F09C57"/>
    <w:rsid w:val="380AC3C2"/>
    <w:rsid w:val="380D67BB"/>
    <w:rsid w:val="382E5EE3"/>
    <w:rsid w:val="385D76F3"/>
    <w:rsid w:val="385EDA0B"/>
    <w:rsid w:val="386EB3FF"/>
    <w:rsid w:val="3874637A"/>
    <w:rsid w:val="3885CD98"/>
    <w:rsid w:val="389EDA72"/>
    <w:rsid w:val="38E63148"/>
    <w:rsid w:val="38EF690E"/>
    <w:rsid w:val="38F222D8"/>
    <w:rsid w:val="390F2398"/>
    <w:rsid w:val="3910A55F"/>
    <w:rsid w:val="39143FE1"/>
    <w:rsid w:val="3933F108"/>
    <w:rsid w:val="393453A7"/>
    <w:rsid w:val="395B9144"/>
    <w:rsid w:val="3975AB22"/>
    <w:rsid w:val="397EBEEA"/>
    <w:rsid w:val="399B1951"/>
    <w:rsid w:val="39A1F910"/>
    <w:rsid w:val="39A5466B"/>
    <w:rsid w:val="39ACE3D6"/>
    <w:rsid w:val="39AE1E4F"/>
    <w:rsid w:val="39B617EC"/>
    <w:rsid w:val="39BACA5B"/>
    <w:rsid w:val="39BFF2A7"/>
    <w:rsid w:val="39DC8383"/>
    <w:rsid w:val="39E0DDE2"/>
    <w:rsid w:val="39E8E573"/>
    <w:rsid w:val="3A0425FC"/>
    <w:rsid w:val="3A158871"/>
    <w:rsid w:val="3A187368"/>
    <w:rsid w:val="3A40BA72"/>
    <w:rsid w:val="3A4C05A3"/>
    <w:rsid w:val="3A58FC93"/>
    <w:rsid w:val="3A6B519C"/>
    <w:rsid w:val="3A797680"/>
    <w:rsid w:val="3A7CF6E0"/>
    <w:rsid w:val="3A845958"/>
    <w:rsid w:val="3A87FB05"/>
    <w:rsid w:val="3A98E342"/>
    <w:rsid w:val="3AA20665"/>
    <w:rsid w:val="3AA27B66"/>
    <w:rsid w:val="3AA53DE0"/>
    <w:rsid w:val="3AD0416A"/>
    <w:rsid w:val="3AD3B02E"/>
    <w:rsid w:val="3AD3E5FB"/>
    <w:rsid w:val="3AE2AA9E"/>
    <w:rsid w:val="3AF76BDD"/>
    <w:rsid w:val="3B100474"/>
    <w:rsid w:val="3B1CEF7C"/>
    <w:rsid w:val="3B1FA2E8"/>
    <w:rsid w:val="3B35BE56"/>
    <w:rsid w:val="3B5AC86F"/>
    <w:rsid w:val="3B98362E"/>
    <w:rsid w:val="3BACE82C"/>
    <w:rsid w:val="3BAD394E"/>
    <w:rsid w:val="3BDB9387"/>
    <w:rsid w:val="3C030AFA"/>
    <w:rsid w:val="3C05503D"/>
    <w:rsid w:val="3C09BF4A"/>
    <w:rsid w:val="3C2D858E"/>
    <w:rsid w:val="3C35BB64"/>
    <w:rsid w:val="3C4F29F7"/>
    <w:rsid w:val="3C73DC70"/>
    <w:rsid w:val="3C7E6090"/>
    <w:rsid w:val="3C8DC72B"/>
    <w:rsid w:val="3C9B1549"/>
    <w:rsid w:val="3C9D31C5"/>
    <w:rsid w:val="3CA5C722"/>
    <w:rsid w:val="3CB5D912"/>
    <w:rsid w:val="3CDC9D2C"/>
    <w:rsid w:val="3CDE9889"/>
    <w:rsid w:val="3CE683EC"/>
    <w:rsid w:val="3CE85BE6"/>
    <w:rsid w:val="3D07BB71"/>
    <w:rsid w:val="3D0EBDD1"/>
    <w:rsid w:val="3D16197E"/>
    <w:rsid w:val="3D362D92"/>
    <w:rsid w:val="3D4E0076"/>
    <w:rsid w:val="3D51B340"/>
    <w:rsid w:val="3D640326"/>
    <w:rsid w:val="3D68EA8B"/>
    <w:rsid w:val="3D7DBD7F"/>
    <w:rsid w:val="3D8967A2"/>
    <w:rsid w:val="3DA06A9C"/>
    <w:rsid w:val="3DA4E289"/>
    <w:rsid w:val="3DAD1CC6"/>
    <w:rsid w:val="3DCBF079"/>
    <w:rsid w:val="3DF41FC5"/>
    <w:rsid w:val="3DF5FE40"/>
    <w:rsid w:val="3E05E2B7"/>
    <w:rsid w:val="3E101D3A"/>
    <w:rsid w:val="3E1255BB"/>
    <w:rsid w:val="3E209C7D"/>
    <w:rsid w:val="3E422F1A"/>
    <w:rsid w:val="3E4E461D"/>
    <w:rsid w:val="3E4FC6FF"/>
    <w:rsid w:val="3E6180BF"/>
    <w:rsid w:val="3E898CFB"/>
    <w:rsid w:val="3E9FD8F2"/>
    <w:rsid w:val="3EAA16E3"/>
    <w:rsid w:val="3EBB9BE9"/>
    <w:rsid w:val="3ECF8B5F"/>
    <w:rsid w:val="3ECF961D"/>
    <w:rsid w:val="3EE0F03F"/>
    <w:rsid w:val="3EE60FFE"/>
    <w:rsid w:val="3EE7E7B2"/>
    <w:rsid w:val="3EEB981B"/>
    <w:rsid w:val="3EFF3E37"/>
    <w:rsid w:val="3F5A5794"/>
    <w:rsid w:val="3F5C3369"/>
    <w:rsid w:val="3F5E66EB"/>
    <w:rsid w:val="3F629C3B"/>
    <w:rsid w:val="3F652BEB"/>
    <w:rsid w:val="3F687789"/>
    <w:rsid w:val="3F6BFEDD"/>
    <w:rsid w:val="3F933B44"/>
    <w:rsid w:val="3F97BE4E"/>
    <w:rsid w:val="3FBD67CE"/>
    <w:rsid w:val="3FCD7A42"/>
    <w:rsid w:val="3FE940EF"/>
    <w:rsid w:val="401AA163"/>
    <w:rsid w:val="4024DC62"/>
    <w:rsid w:val="403676B5"/>
    <w:rsid w:val="40379020"/>
    <w:rsid w:val="4043DA0B"/>
    <w:rsid w:val="406B7CA5"/>
    <w:rsid w:val="406D3A14"/>
    <w:rsid w:val="4076C4CD"/>
    <w:rsid w:val="407EA84F"/>
    <w:rsid w:val="409826C3"/>
    <w:rsid w:val="409D29C7"/>
    <w:rsid w:val="40B55E8E"/>
    <w:rsid w:val="40B6D812"/>
    <w:rsid w:val="40BB43FF"/>
    <w:rsid w:val="40CE8F2C"/>
    <w:rsid w:val="40D855CB"/>
    <w:rsid w:val="40E4D10D"/>
    <w:rsid w:val="40FA9CBF"/>
    <w:rsid w:val="4100D822"/>
    <w:rsid w:val="4100ED2E"/>
    <w:rsid w:val="4108234B"/>
    <w:rsid w:val="41112452"/>
    <w:rsid w:val="411A1024"/>
    <w:rsid w:val="4125169C"/>
    <w:rsid w:val="412716BB"/>
    <w:rsid w:val="41314925"/>
    <w:rsid w:val="4141B3EE"/>
    <w:rsid w:val="41646794"/>
    <w:rsid w:val="4170515B"/>
    <w:rsid w:val="417C2DFB"/>
    <w:rsid w:val="418C81AD"/>
    <w:rsid w:val="419F36F0"/>
    <w:rsid w:val="41AEBAC7"/>
    <w:rsid w:val="41B361CE"/>
    <w:rsid w:val="41C41B4F"/>
    <w:rsid w:val="41C653E8"/>
    <w:rsid w:val="41E6750D"/>
    <w:rsid w:val="41F1ADDE"/>
    <w:rsid w:val="420A8B64"/>
    <w:rsid w:val="42221D17"/>
    <w:rsid w:val="4259A675"/>
    <w:rsid w:val="426F9E31"/>
    <w:rsid w:val="4272B77F"/>
    <w:rsid w:val="4288C434"/>
    <w:rsid w:val="42AA0CB3"/>
    <w:rsid w:val="42DFF170"/>
    <w:rsid w:val="4305242D"/>
    <w:rsid w:val="4310E0ED"/>
    <w:rsid w:val="432CA90A"/>
    <w:rsid w:val="43455F17"/>
    <w:rsid w:val="434BAFFD"/>
    <w:rsid w:val="4371CA5F"/>
    <w:rsid w:val="437A82C9"/>
    <w:rsid w:val="437FA5C7"/>
    <w:rsid w:val="4385AE89"/>
    <w:rsid w:val="43862410"/>
    <w:rsid w:val="4389C4F4"/>
    <w:rsid w:val="43B4FD8D"/>
    <w:rsid w:val="43EB54E9"/>
    <w:rsid w:val="44060B3C"/>
    <w:rsid w:val="4409D0D8"/>
    <w:rsid w:val="440DABBE"/>
    <w:rsid w:val="4410E131"/>
    <w:rsid w:val="4417D12D"/>
    <w:rsid w:val="4423CBC2"/>
    <w:rsid w:val="442A9F9C"/>
    <w:rsid w:val="443A6DB6"/>
    <w:rsid w:val="443CEF87"/>
    <w:rsid w:val="4454C16E"/>
    <w:rsid w:val="446437EE"/>
    <w:rsid w:val="44884D17"/>
    <w:rsid w:val="44A0CC01"/>
    <w:rsid w:val="44A3CF38"/>
    <w:rsid w:val="44B0981A"/>
    <w:rsid w:val="44B7E3A5"/>
    <w:rsid w:val="44C5DB6A"/>
    <w:rsid w:val="44DF61B1"/>
    <w:rsid w:val="44F0E15A"/>
    <w:rsid w:val="451FE67B"/>
    <w:rsid w:val="453FD3C0"/>
    <w:rsid w:val="4544E7F0"/>
    <w:rsid w:val="454B2D99"/>
    <w:rsid w:val="454C6C54"/>
    <w:rsid w:val="4558C6AE"/>
    <w:rsid w:val="4572D760"/>
    <w:rsid w:val="458268A3"/>
    <w:rsid w:val="45AE5D13"/>
    <w:rsid w:val="45CE4AAB"/>
    <w:rsid w:val="45CEA351"/>
    <w:rsid w:val="45E3A79E"/>
    <w:rsid w:val="45E5004B"/>
    <w:rsid w:val="45E67FEE"/>
    <w:rsid w:val="45E70B0D"/>
    <w:rsid w:val="45FFB4AC"/>
    <w:rsid w:val="4601A541"/>
    <w:rsid w:val="46070310"/>
    <w:rsid w:val="46123DC4"/>
    <w:rsid w:val="46127FCD"/>
    <w:rsid w:val="461C227B"/>
    <w:rsid w:val="466ADD30"/>
    <w:rsid w:val="466C0C63"/>
    <w:rsid w:val="466D729A"/>
    <w:rsid w:val="46734C09"/>
    <w:rsid w:val="46CFCD78"/>
    <w:rsid w:val="46E0D9DF"/>
    <w:rsid w:val="46EE6E8A"/>
    <w:rsid w:val="46F3B9BF"/>
    <w:rsid w:val="46F4B300"/>
    <w:rsid w:val="4711BC5F"/>
    <w:rsid w:val="4731B5B1"/>
    <w:rsid w:val="473294B9"/>
    <w:rsid w:val="473403A0"/>
    <w:rsid w:val="47404D2D"/>
    <w:rsid w:val="474E8DEC"/>
    <w:rsid w:val="47567114"/>
    <w:rsid w:val="475DAA92"/>
    <w:rsid w:val="476559BD"/>
    <w:rsid w:val="47833E0C"/>
    <w:rsid w:val="4785D374"/>
    <w:rsid w:val="479790E5"/>
    <w:rsid w:val="47AD0E74"/>
    <w:rsid w:val="47B99BEF"/>
    <w:rsid w:val="47D0788F"/>
    <w:rsid w:val="47DDCB11"/>
    <w:rsid w:val="47E781F9"/>
    <w:rsid w:val="47FCC09E"/>
    <w:rsid w:val="481D180E"/>
    <w:rsid w:val="482FA998"/>
    <w:rsid w:val="4833B65F"/>
    <w:rsid w:val="4849F210"/>
    <w:rsid w:val="485F715C"/>
    <w:rsid w:val="486374D2"/>
    <w:rsid w:val="48656DDD"/>
    <w:rsid w:val="486CD7A4"/>
    <w:rsid w:val="487E101F"/>
    <w:rsid w:val="488E7FEA"/>
    <w:rsid w:val="489C4855"/>
    <w:rsid w:val="48E7C630"/>
    <w:rsid w:val="4903700F"/>
    <w:rsid w:val="49175ECC"/>
    <w:rsid w:val="49311685"/>
    <w:rsid w:val="493A6F0F"/>
    <w:rsid w:val="493D774B"/>
    <w:rsid w:val="49406D06"/>
    <w:rsid w:val="495A64A0"/>
    <w:rsid w:val="496C6A88"/>
    <w:rsid w:val="496E7213"/>
    <w:rsid w:val="4970B237"/>
    <w:rsid w:val="498E56A3"/>
    <w:rsid w:val="499EE800"/>
    <w:rsid w:val="49A56529"/>
    <w:rsid w:val="49B67C2C"/>
    <w:rsid w:val="49BF3172"/>
    <w:rsid w:val="4A38A69E"/>
    <w:rsid w:val="4A627B05"/>
    <w:rsid w:val="4A68D174"/>
    <w:rsid w:val="4A6D027A"/>
    <w:rsid w:val="4A6E5923"/>
    <w:rsid w:val="4A74787E"/>
    <w:rsid w:val="4A77B6DC"/>
    <w:rsid w:val="4A7A79DF"/>
    <w:rsid w:val="4A86D0F2"/>
    <w:rsid w:val="4A8BCD1D"/>
    <w:rsid w:val="4A9417E4"/>
    <w:rsid w:val="4A9A76A2"/>
    <w:rsid w:val="4AA88056"/>
    <w:rsid w:val="4AB28310"/>
    <w:rsid w:val="4AB73BDC"/>
    <w:rsid w:val="4AC26EF2"/>
    <w:rsid w:val="4AC9F640"/>
    <w:rsid w:val="4ACE09E4"/>
    <w:rsid w:val="4AE45E71"/>
    <w:rsid w:val="4AFAEAB3"/>
    <w:rsid w:val="4B14B31A"/>
    <w:rsid w:val="4B19A998"/>
    <w:rsid w:val="4B221A04"/>
    <w:rsid w:val="4B4FA6BD"/>
    <w:rsid w:val="4B4FC3D8"/>
    <w:rsid w:val="4B5F98F5"/>
    <w:rsid w:val="4B6913BF"/>
    <w:rsid w:val="4B692455"/>
    <w:rsid w:val="4B73D848"/>
    <w:rsid w:val="4B93E541"/>
    <w:rsid w:val="4B9F3E93"/>
    <w:rsid w:val="4BCBCD12"/>
    <w:rsid w:val="4BE83C9D"/>
    <w:rsid w:val="4BED1510"/>
    <w:rsid w:val="4BF52CE1"/>
    <w:rsid w:val="4C190646"/>
    <w:rsid w:val="4C2F32EC"/>
    <w:rsid w:val="4C330887"/>
    <w:rsid w:val="4C445A99"/>
    <w:rsid w:val="4C4800E5"/>
    <w:rsid w:val="4C6997AF"/>
    <w:rsid w:val="4C6FE4F7"/>
    <w:rsid w:val="4C79B32A"/>
    <w:rsid w:val="4C7F2B7B"/>
    <w:rsid w:val="4C85113D"/>
    <w:rsid w:val="4C860B76"/>
    <w:rsid w:val="4CD86521"/>
    <w:rsid w:val="4CDE45AA"/>
    <w:rsid w:val="4D0877FA"/>
    <w:rsid w:val="4D0ACB31"/>
    <w:rsid w:val="4D3BC882"/>
    <w:rsid w:val="4D5196F3"/>
    <w:rsid w:val="4D5A62A4"/>
    <w:rsid w:val="4D65DB39"/>
    <w:rsid w:val="4D69E7A6"/>
    <w:rsid w:val="4D6E8BFE"/>
    <w:rsid w:val="4D7508AF"/>
    <w:rsid w:val="4D8591A9"/>
    <w:rsid w:val="4D8C7591"/>
    <w:rsid w:val="4D93E529"/>
    <w:rsid w:val="4D9C6A71"/>
    <w:rsid w:val="4DAE56EA"/>
    <w:rsid w:val="4DAE99DD"/>
    <w:rsid w:val="4DB14319"/>
    <w:rsid w:val="4DB64E5D"/>
    <w:rsid w:val="4DC9650D"/>
    <w:rsid w:val="4DE51343"/>
    <w:rsid w:val="4DEC39CD"/>
    <w:rsid w:val="4E182D94"/>
    <w:rsid w:val="4E206405"/>
    <w:rsid w:val="4E45678F"/>
    <w:rsid w:val="4E48BC7A"/>
    <w:rsid w:val="4E514E87"/>
    <w:rsid w:val="4E68FF12"/>
    <w:rsid w:val="4E70542C"/>
    <w:rsid w:val="4E759E91"/>
    <w:rsid w:val="4E857279"/>
    <w:rsid w:val="4E8A25A3"/>
    <w:rsid w:val="4E9CE2A5"/>
    <w:rsid w:val="4EC6C1AB"/>
    <w:rsid w:val="4ED63E32"/>
    <w:rsid w:val="4EEF6AB9"/>
    <w:rsid w:val="4EFA3232"/>
    <w:rsid w:val="4F009424"/>
    <w:rsid w:val="4F0754F5"/>
    <w:rsid w:val="4F15464F"/>
    <w:rsid w:val="4F2352FD"/>
    <w:rsid w:val="4F2E30B5"/>
    <w:rsid w:val="4F40796C"/>
    <w:rsid w:val="4F66609C"/>
    <w:rsid w:val="4F674C97"/>
    <w:rsid w:val="4F989C0C"/>
    <w:rsid w:val="4F9F0C5F"/>
    <w:rsid w:val="4FB749BB"/>
    <w:rsid w:val="4FBA520A"/>
    <w:rsid w:val="4FDC87AE"/>
    <w:rsid w:val="4FDF3F07"/>
    <w:rsid w:val="4FE260E8"/>
    <w:rsid w:val="4FE27DA8"/>
    <w:rsid w:val="4FE701D0"/>
    <w:rsid w:val="4FEE879F"/>
    <w:rsid w:val="4FFA9761"/>
    <w:rsid w:val="5003BDF3"/>
    <w:rsid w:val="501806BA"/>
    <w:rsid w:val="50351879"/>
    <w:rsid w:val="504D7A2B"/>
    <w:rsid w:val="5057025B"/>
    <w:rsid w:val="507339E9"/>
    <w:rsid w:val="507D9DEB"/>
    <w:rsid w:val="50848BA6"/>
    <w:rsid w:val="509D46C5"/>
    <w:rsid w:val="50B30245"/>
    <w:rsid w:val="50D035BF"/>
    <w:rsid w:val="50F3572A"/>
    <w:rsid w:val="50F665F8"/>
    <w:rsid w:val="5124FED8"/>
    <w:rsid w:val="513FBE79"/>
    <w:rsid w:val="515577A2"/>
    <w:rsid w:val="516882B0"/>
    <w:rsid w:val="518B1C3B"/>
    <w:rsid w:val="5195C2CE"/>
    <w:rsid w:val="51A57E39"/>
    <w:rsid w:val="51ADC326"/>
    <w:rsid w:val="51C7BA6D"/>
    <w:rsid w:val="51D93F34"/>
    <w:rsid w:val="51EE56F3"/>
    <w:rsid w:val="51EF7817"/>
    <w:rsid w:val="5202DDC8"/>
    <w:rsid w:val="52073E6A"/>
    <w:rsid w:val="523F49C5"/>
    <w:rsid w:val="524C1A67"/>
    <w:rsid w:val="526FDC5D"/>
    <w:rsid w:val="5289C1ED"/>
    <w:rsid w:val="528C1510"/>
    <w:rsid w:val="52965A21"/>
    <w:rsid w:val="529C81BD"/>
    <w:rsid w:val="52B981C4"/>
    <w:rsid w:val="52B9C6C4"/>
    <w:rsid w:val="52C6A501"/>
    <w:rsid w:val="52D75AE9"/>
    <w:rsid w:val="52F62F6D"/>
    <w:rsid w:val="5319D926"/>
    <w:rsid w:val="532016CD"/>
    <w:rsid w:val="53320BB0"/>
    <w:rsid w:val="53364491"/>
    <w:rsid w:val="533ED8F0"/>
    <w:rsid w:val="53458E7B"/>
    <w:rsid w:val="5356F845"/>
    <w:rsid w:val="536AF4E6"/>
    <w:rsid w:val="538960CF"/>
    <w:rsid w:val="538CF244"/>
    <w:rsid w:val="53925F9A"/>
    <w:rsid w:val="539FF035"/>
    <w:rsid w:val="53ADDFBC"/>
    <w:rsid w:val="53E4A4B2"/>
    <w:rsid w:val="53EAB111"/>
    <w:rsid w:val="53EBCFAA"/>
    <w:rsid w:val="5408774C"/>
    <w:rsid w:val="540A977D"/>
    <w:rsid w:val="542B9AF9"/>
    <w:rsid w:val="54415C33"/>
    <w:rsid w:val="54520EDD"/>
    <w:rsid w:val="54622828"/>
    <w:rsid w:val="5466BD67"/>
    <w:rsid w:val="546E9331"/>
    <w:rsid w:val="5472E5A0"/>
    <w:rsid w:val="54878F67"/>
    <w:rsid w:val="548E3259"/>
    <w:rsid w:val="5495E603"/>
    <w:rsid w:val="549A07C7"/>
    <w:rsid w:val="54A20E88"/>
    <w:rsid w:val="54EA6B44"/>
    <w:rsid w:val="54FC398B"/>
    <w:rsid w:val="554E766C"/>
    <w:rsid w:val="55970911"/>
    <w:rsid w:val="55992FF8"/>
    <w:rsid w:val="559DE881"/>
    <w:rsid w:val="55A6D0CD"/>
    <w:rsid w:val="55E47F49"/>
    <w:rsid w:val="560D037E"/>
    <w:rsid w:val="560EDB2A"/>
    <w:rsid w:val="561BCBDA"/>
    <w:rsid w:val="562FA794"/>
    <w:rsid w:val="564B71F2"/>
    <w:rsid w:val="5659C069"/>
    <w:rsid w:val="56613F88"/>
    <w:rsid w:val="5666F370"/>
    <w:rsid w:val="5671D0D7"/>
    <w:rsid w:val="56794300"/>
    <w:rsid w:val="56879CC1"/>
    <w:rsid w:val="5687A723"/>
    <w:rsid w:val="56AF8C1A"/>
    <w:rsid w:val="56B4D0D5"/>
    <w:rsid w:val="56CBA7DA"/>
    <w:rsid w:val="56D7A81B"/>
    <w:rsid w:val="56E0E990"/>
    <w:rsid w:val="56F1112E"/>
    <w:rsid w:val="56FF4A5B"/>
    <w:rsid w:val="571FF9F6"/>
    <w:rsid w:val="574882A9"/>
    <w:rsid w:val="574DDB77"/>
    <w:rsid w:val="575E78C9"/>
    <w:rsid w:val="5779A12B"/>
    <w:rsid w:val="5790F5AB"/>
    <w:rsid w:val="579E02A2"/>
    <w:rsid w:val="57AAB640"/>
    <w:rsid w:val="57C6B400"/>
    <w:rsid w:val="57E26675"/>
    <w:rsid w:val="57ECA0AE"/>
    <w:rsid w:val="58066677"/>
    <w:rsid w:val="58167096"/>
    <w:rsid w:val="5835B690"/>
    <w:rsid w:val="585505BB"/>
    <w:rsid w:val="58718A46"/>
    <w:rsid w:val="587F5DF0"/>
    <w:rsid w:val="58844475"/>
    <w:rsid w:val="58876543"/>
    <w:rsid w:val="58ADB987"/>
    <w:rsid w:val="58B1856C"/>
    <w:rsid w:val="58B76411"/>
    <w:rsid w:val="58C18EC0"/>
    <w:rsid w:val="58E5EFCB"/>
    <w:rsid w:val="58E8FD3D"/>
    <w:rsid w:val="58EDF399"/>
    <w:rsid w:val="58F34951"/>
    <w:rsid w:val="58F9245B"/>
    <w:rsid w:val="593D7034"/>
    <w:rsid w:val="5942622E"/>
    <w:rsid w:val="595DA705"/>
    <w:rsid w:val="5965E531"/>
    <w:rsid w:val="5988CD5C"/>
    <w:rsid w:val="59933105"/>
    <w:rsid w:val="599757E8"/>
    <w:rsid w:val="599A57A1"/>
    <w:rsid w:val="59A64287"/>
    <w:rsid w:val="59B52D2A"/>
    <w:rsid w:val="59CC264B"/>
    <w:rsid w:val="59CF4701"/>
    <w:rsid w:val="59E46964"/>
    <w:rsid w:val="59E96EAD"/>
    <w:rsid w:val="59ECBBCD"/>
    <w:rsid w:val="5A0F682B"/>
    <w:rsid w:val="5A19FEC0"/>
    <w:rsid w:val="5A379459"/>
    <w:rsid w:val="5A605F20"/>
    <w:rsid w:val="5A6FBD5B"/>
    <w:rsid w:val="5A7DEC72"/>
    <w:rsid w:val="5A920136"/>
    <w:rsid w:val="5A9CFE83"/>
    <w:rsid w:val="5A9DB035"/>
    <w:rsid w:val="5AAB752C"/>
    <w:rsid w:val="5AB74ACF"/>
    <w:rsid w:val="5AE4B75C"/>
    <w:rsid w:val="5AE76D8B"/>
    <w:rsid w:val="5AE88340"/>
    <w:rsid w:val="5B3D9FA7"/>
    <w:rsid w:val="5B40290E"/>
    <w:rsid w:val="5B4A1E78"/>
    <w:rsid w:val="5B4DCEBA"/>
    <w:rsid w:val="5B7753D8"/>
    <w:rsid w:val="5B80CE7B"/>
    <w:rsid w:val="5BA76496"/>
    <w:rsid w:val="5BD9B48E"/>
    <w:rsid w:val="5BE6CE4A"/>
    <w:rsid w:val="5BF621FD"/>
    <w:rsid w:val="5C171D7A"/>
    <w:rsid w:val="5C262AFC"/>
    <w:rsid w:val="5C272A4E"/>
    <w:rsid w:val="5C319904"/>
    <w:rsid w:val="5C407AC2"/>
    <w:rsid w:val="5C4AF431"/>
    <w:rsid w:val="5C5ADADA"/>
    <w:rsid w:val="5C605979"/>
    <w:rsid w:val="5C653261"/>
    <w:rsid w:val="5C8241E8"/>
    <w:rsid w:val="5C84C12B"/>
    <w:rsid w:val="5C8D8001"/>
    <w:rsid w:val="5C8E708B"/>
    <w:rsid w:val="5CC65851"/>
    <w:rsid w:val="5CC953CC"/>
    <w:rsid w:val="5CD0CE5A"/>
    <w:rsid w:val="5CD7DC28"/>
    <w:rsid w:val="5D00A854"/>
    <w:rsid w:val="5D18D385"/>
    <w:rsid w:val="5D392BAB"/>
    <w:rsid w:val="5D46CB59"/>
    <w:rsid w:val="5D49B9BA"/>
    <w:rsid w:val="5D51E403"/>
    <w:rsid w:val="5D5B4381"/>
    <w:rsid w:val="5D5BDEB8"/>
    <w:rsid w:val="5D61FCAC"/>
    <w:rsid w:val="5D68DDB6"/>
    <w:rsid w:val="5D75561B"/>
    <w:rsid w:val="5D81387A"/>
    <w:rsid w:val="5D8EE4D9"/>
    <w:rsid w:val="5D98A2DB"/>
    <w:rsid w:val="5DA67CC6"/>
    <w:rsid w:val="5DC089DD"/>
    <w:rsid w:val="5DC88135"/>
    <w:rsid w:val="5DFF27A7"/>
    <w:rsid w:val="5E107F64"/>
    <w:rsid w:val="5E1DEF04"/>
    <w:rsid w:val="5E4D84E2"/>
    <w:rsid w:val="5E856276"/>
    <w:rsid w:val="5E8FE9E1"/>
    <w:rsid w:val="5E99BCCB"/>
    <w:rsid w:val="5EB96753"/>
    <w:rsid w:val="5EBF276D"/>
    <w:rsid w:val="5ED71B3B"/>
    <w:rsid w:val="5EDD2C03"/>
    <w:rsid w:val="5EE2E161"/>
    <w:rsid w:val="5F044937"/>
    <w:rsid w:val="5F0597E8"/>
    <w:rsid w:val="5F06FD2A"/>
    <w:rsid w:val="5F0FD9BA"/>
    <w:rsid w:val="5F5352AC"/>
    <w:rsid w:val="5F56BCD4"/>
    <w:rsid w:val="5F5ED745"/>
    <w:rsid w:val="5F6E13B2"/>
    <w:rsid w:val="5F7C3C90"/>
    <w:rsid w:val="5F87C6F0"/>
    <w:rsid w:val="5F8E7D77"/>
    <w:rsid w:val="5FA1264F"/>
    <w:rsid w:val="5FC2E11D"/>
    <w:rsid w:val="5FC482E4"/>
    <w:rsid w:val="5FC80CB9"/>
    <w:rsid w:val="5FDB9EF2"/>
    <w:rsid w:val="5FED7372"/>
    <w:rsid w:val="6014C055"/>
    <w:rsid w:val="602C5A6F"/>
    <w:rsid w:val="603B41F8"/>
    <w:rsid w:val="605F1F8E"/>
    <w:rsid w:val="606CD068"/>
    <w:rsid w:val="607CB4A6"/>
    <w:rsid w:val="607EA17D"/>
    <w:rsid w:val="6092DDA0"/>
    <w:rsid w:val="60985237"/>
    <w:rsid w:val="60B2A5BF"/>
    <w:rsid w:val="60DACDFA"/>
    <w:rsid w:val="60E6AF63"/>
    <w:rsid w:val="60EB9129"/>
    <w:rsid w:val="611E9E6F"/>
    <w:rsid w:val="612833B0"/>
    <w:rsid w:val="613096EA"/>
    <w:rsid w:val="615253AB"/>
    <w:rsid w:val="61545E51"/>
    <w:rsid w:val="616043B6"/>
    <w:rsid w:val="616F969E"/>
    <w:rsid w:val="61A0E037"/>
    <w:rsid w:val="61AB81CA"/>
    <w:rsid w:val="61B5729B"/>
    <w:rsid w:val="61C22469"/>
    <w:rsid w:val="61CAA2DB"/>
    <w:rsid w:val="61CB32F6"/>
    <w:rsid w:val="61CD8764"/>
    <w:rsid w:val="61DA111E"/>
    <w:rsid w:val="61DA503A"/>
    <w:rsid w:val="61F88208"/>
    <w:rsid w:val="61FE37D9"/>
    <w:rsid w:val="620278ED"/>
    <w:rsid w:val="6202DB50"/>
    <w:rsid w:val="6214D6A6"/>
    <w:rsid w:val="621564E3"/>
    <w:rsid w:val="62397BF9"/>
    <w:rsid w:val="624D9C8B"/>
    <w:rsid w:val="624F3AC2"/>
    <w:rsid w:val="625577E8"/>
    <w:rsid w:val="627BD9F5"/>
    <w:rsid w:val="62838C12"/>
    <w:rsid w:val="62936F13"/>
    <w:rsid w:val="62A27529"/>
    <w:rsid w:val="62AE2F5F"/>
    <w:rsid w:val="62AE9BA3"/>
    <w:rsid w:val="62B06107"/>
    <w:rsid w:val="62BA2585"/>
    <w:rsid w:val="62BAA4B5"/>
    <w:rsid w:val="62C5125A"/>
    <w:rsid w:val="62CB453A"/>
    <w:rsid w:val="62D95197"/>
    <w:rsid w:val="62DFFE2E"/>
    <w:rsid w:val="62E0C456"/>
    <w:rsid w:val="62EF67EE"/>
    <w:rsid w:val="630A93DC"/>
    <w:rsid w:val="630FA139"/>
    <w:rsid w:val="631CF2FB"/>
    <w:rsid w:val="633F7699"/>
    <w:rsid w:val="63407050"/>
    <w:rsid w:val="63417CCD"/>
    <w:rsid w:val="634C00B4"/>
    <w:rsid w:val="634D14E4"/>
    <w:rsid w:val="63862A22"/>
    <w:rsid w:val="639D0D4B"/>
    <w:rsid w:val="63A0304B"/>
    <w:rsid w:val="63D150C9"/>
    <w:rsid w:val="63D3CF2D"/>
    <w:rsid w:val="63D96738"/>
    <w:rsid w:val="63E70153"/>
    <w:rsid w:val="63F75FCC"/>
    <w:rsid w:val="63FBC193"/>
    <w:rsid w:val="6406283A"/>
    <w:rsid w:val="64280C1F"/>
    <w:rsid w:val="642A6C93"/>
    <w:rsid w:val="642C3E9A"/>
    <w:rsid w:val="64363CE1"/>
    <w:rsid w:val="644BE86F"/>
    <w:rsid w:val="64544C15"/>
    <w:rsid w:val="6470FA34"/>
    <w:rsid w:val="647197B3"/>
    <w:rsid w:val="64983851"/>
    <w:rsid w:val="64A1E172"/>
    <w:rsid w:val="64A8FC05"/>
    <w:rsid w:val="64B33AB8"/>
    <w:rsid w:val="64CA72C1"/>
    <w:rsid w:val="64D30B59"/>
    <w:rsid w:val="64DFED20"/>
    <w:rsid w:val="64E171CD"/>
    <w:rsid w:val="64E88B37"/>
    <w:rsid w:val="64FE6EE1"/>
    <w:rsid w:val="65088CF0"/>
    <w:rsid w:val="650EC48E"/>
    <w:rsid w:val="6525995E"/>
    <w:rsid w:val="652FA927"/>
    <w:rsid w:val="65333610"/>
    <w:rsid w:val="654EA854"/>
    <w:rsid w:val="65634BA9"/>
    <w:rsid w:val="656C88E4"/>
    <w:rsid w:val="658899C4"/>
    <w:rsid w:val="65989F38"/>
    <w:rsid w:val="65C91399"/>
    <w:rsid w:val="65DCEA1D"/>
    <w:rsid w:val="65E2D824"/>
    <w:rsid w:val="65E58EAD"/>
    <w:rsid w:val="65EACB0F"/>
    <w:rsid w:val="65EB16E1"/>
    <w:rsid w:val="6602B536"/>
    <w:rsid w:val="66257E59"/>
    <w:rsid w:val="66307079"/>
    <w:rsid w:val="66632BF2"/>
    <w:rsid w:val="666A6F15"/>
    <w:rsid w:val="66838182"/>
    <w:rsid w:val="669AEC8F"/>
    <w:rsid w:val="66A1572B"/>
    <w:rsid w:val="66C69FDB"/>
    <w:rsid w:val="66D2497F"/>
    <w:rsid w:val="66D3A42B"/>
    <w:rsid w:val="66DFF2F9"/>
    <w:rsid w:val="66E4716D"/>
    <w:rsid w:val="6701F650"/>
    <w:rsid w:val="6707F99C"/>
    <w:rsid w:val="670CCA8C"/>
    <w:rsid w:val="672350FB"/>
    <w:rsid w:val="673285C1"/>
    <w:rsid w:val="674132A1"/>
    <w:rsid w:val="67420CB9"/>
    <w:rsid w:val="674725B3"/>
    <w:rsid w:val="675E8FE4"/>
    <w:rsid w:val="676B3A27"/>
    <w:rsid w:val="6773631A"/>
    <w:rsid w:val="6776C586"/>
    <w:rsid w:val="67786C00"/>
    <w:rsid w:val="679AD6EC"/>
    <w:rsid w:val="67D4AA1B"/>
    <w:rsid w:val="67E5A341"/>
    <w:rsid w:val="67E5B8EE"/>
    <w:rsid w:val="67EA3EA9"/>
    <w:rsid w:val="67F578C9"/>
    <w:rsid w:val="6825A0AF"/>
    <w:rsid w:val="6828BA61"/>
    <w:rsid w:val="6836AED7"/>
    <w:rsid w:val="684697B7"/>
    <w:rsid w:val="684BEA07"/>
    <w:rsid w:val="686EF76F"/>
    <w:rsid w:val="68952902"/>
    <w:rsid w:val="68BB1473"/>
    <w:rsid w:val="68C83849"/>
    <w:rsid w:val="68CADF99"/>
    <w:rsid w:val="68D89D09"/>
    <w:rsid w:val="68DDAF68"/>
    <w:rsid w:val="68E5BDD9"/>
    <w:rsid w:val="68E75431"/>
    <w:rsid w:val="690B6903"/>
    <w:rsid w:val="69198F88"/>
    <w:rsid w:val="69472133"/>
    <w:rsid w:val="69483DCB"/>
    <w:rsid w:val="6952CA6F"/>
    <w:rsid w:val="695BFB77"/>
    <w:rsid w:val="698DDEE9"/>
    <w:rsid w:val="6990B982"/>
    <w:rsid w:val="699AFA42"/>
    <w:rsid w:val="69A17693"/>
    <w:rsid w:val="69AECA2C"/>
    <w:rsid w:val="69C6DCB0"/>
    <w:rsid w:val="69CC99C9"/>
    <w:rsid w:val="69EC1E1F"/>
    <w:rsid w:val="69F0E83E"/>
    <w:rsid w:val="6A048A7F"/>
    <w:rsid w:val="6A05107F"/>
    <w:rsid w:val="6A0D556D"/>
    <w:rsid w:val="6A1C43F6"/>
    <w:rsid w:val="6A1FDC4B"/>
    <w:rsid w:val="6A25D6C7"/>
    <w:rsid w:val="6A48D188"/>
    <w:rsid w:val="6A5A4651"/>
    <w:rsid w:val="6AA20F71"/>
    <w:rsid w:val="6AB03FC7"/>
    <w:rsid w:val="6AB313F2"/>
    <w:rsid w:val="6AB577D0"/>
    <w:rsid w:val="6AD45851"/>
    <w:rsid w:val="6AF186F2"/>
    <w:rsid w:val="6AFD615C"/>
    <w:rsid w:val="6B238CC7"/>
    <w:rsid w:val="6B2DCC88"/>
    <w:rsid w:val="6B323BE3"/>
    <w:rsid w:val="6B3B33BC"/>
    <w:rsid w:val="6B3F10C3"/>
    <w:rsid w:val="6B520B1C"/>
    <w:rsid w:val="6B6514F0"/>
    <w:rsid w:val="6B6610E2"/>
    <w:rsid w:val="6B6F750C"/>
    <w:rsid w:val="6B73666A"/>
    <w:rsid w:val="6B7C38D2"/>
    <w:rsid w:val="6B8C2C3F"/>
    <w:rsid w:val="6B95EF31"/>
    <w:rsid w:val="6B9FCF9B"/>
    <w:rsid w:val="6BA87F25"/>
    <w:rsid w:val="6BC08751"/>
    <w:rsid w:val="6BC2EC95"/>
    <w:rsid w:val="6BDB9D75"/>
    <w:rsid w:val="6BE84ABF"/>
    <w:rsid w:val="6C0ECCFA"/>
    <w:rsid w:val="6C179614"/>
    <w:rsid w:val="6C2EE294"/>
    <w:rsid w:val="6C38C113"/>
    <w:rsid w:val="6C48C695"/>
    <w:rsid w:val="6C4E5C7E"/>
    <w:rsid w:val="6C5803E4"/>
    <w:rsid w:val="6C590D0D"/>
    <w:rsid w:val="6C78C184"/>
    <w:rsid w:val="6C7D2460"/>
    <w:rsid w:val="6CAB9E6B"/>
    <w:rsid w:val="6CB72096"/>
    <w:rsid w:val="6CCEDCC7"/>
    <w:rsid w:val="6CF3B1B9"/>
    <w:rsid w:val="6CF5BAEF"/>
    <w:rsid w:val="6D0E47F5"/>
    <w:rsid w:val="6D18C711"/>
    <w:rsid w:val="6D28E4AE"/>
    <w:rsid w:val="6D2FF142"/>
    <w:rsid w:val="6D34E178"/>
    <w:rsid w:val="6D41F105"/>
    <w:rsid w:val="6D553A6A"/>
    <w:rsid w:val="6D5F38E7"/>
    <w:rsid w:val="6D68E350"/>
    <w:rsid w:val="6D6B7FC7"/>
    <w:rsid w:val="6D72D7FC"/>
    <w:rsid w:val="6D9DD026"/>
    <w:rsid w:val="6DAA1D44"/>
    <w:rsid w:val="6DB4543D"/>
    <w:rsid w:val="6DC1A2E9"/>
    <w:rsid w:val="6DC8B7AD"/>
    <w:rsid w:val="6DCAF374"/>
    <w:rsid w:val="6DD3D080"/>
    <w:rsid w:val="6DE76FD2"/>
    <w:rsid w:val="6DEDDF2F"/>
    <w:rsid w:val="6DEEAD75"/>
    <w:rsid w:val="6E093411"/>
    <w:rsid w:val="6E3F301B"/>
    <w:rsid w:val="6E434950"/>
    <w:rsid w:val="6E70045B"/>
    <w:rsid w:val="6E828D36"/>
    <w:rsid w:val="6E82A805"/>
    <w:rsid w:val="6E843DBE"/>
    <w:rsid w:val="6E84C1B9"/>
    <w:rsid w:val="6E8EFE8B"/>
    <w:rsid w:val="6E9ADAC7"/>
    <w:rsid w:val="6EB244E5"/>
    <w:rsid w:val="6EB91738"/>
    <w:rsid w:val="6EB9A56B"/>
    <w:rsid w:val="6EE92BFA"/>
    <w:rsid w:val="6F0068A7"/>
    <w:rsid w:val="6F2F7D4E"/>
    <w:rsid w:val="6F3C4CDC"/>
    <w:rsid w:val="6F4B9FEA"/>
    <w:rsid w:val="6F64EA32"/>
    <w:rsid w:val="6F6B076E"/>
    <w:rsid w:val="6F6B3B22"/>
    <w:rsid w:val="6F912369"/>
    <w:rsid w:val="6FA4605C"/>
    <w:rsid w:val="6FA8D602"/>
    <w:rsid w:val="6FAAEDAB"/>
    <w:rsid w:val="6FB3CE17"/>
    <w:rsid w:val="6FDB4F91"/>
    <w:rsid w:val="6FDC68A8"/>
    <w:rsid w:val="6FE7CDEF"/>
    <w:rsid w:val="7030BEF3"/>
    <w:rsid w:val="7032850E"/>
    <w:rsid w:val="7057318A"/>
    <w:rsid w:val="705826FA"/>
    <w:rsid w:val="70A38E21"/>
    <w:rsid w:val="70A77DA7"/>
    <w:rsid w:val="70BD56A8"/>
    <w:rsid w:val="70C2D2DB"/>
    <w:rsid w:val="70C84244"/>
    <w:rsid w:val="70D7757D"/>
    <w:rsid w:val="70D7DFE1"/>
    <w:rsid w:val="70DF3C11"/>
    <w:rsid w:val="70E35326"/>
    <w:rsid w:val="70F639C0"/>
    <w:rsid w:val="71051416"/>
    <w:rsid w:val="71218810"/>
    <w:rsid w:val="7141DDDA"/>
    <w:rsid w:val="7154663C"/>
    <w:rsid w:val="715CB90A"/>
    <w:rsid w:val="716D1489"/>
    <w:rsid w:val="7181AE5E"/>
    <w:rsid w:val="719F082E"/>
    <w:rsid w:val="71A4016D"/>
    <w:rsid w:val="71ADAD2A"/>
    <w:rsid w:val="71B41EDC"/>
    <w:rsid w:val="71B6B2A6"/>
    <w:rsid w:val="71BFD6A8"/>
    <w:rsid w:val="71C0D57C"/>
    <w:rsid w:val="71D9DA94"/>
    <w:rsid w:val="71E4E18D"/>
    <w:rsid w:val="71E94F81"/>
    <w:rsid w:val="71F28DDA"/>
    <w:rsid w:val="7204068D"/>
    <w:rsid w:val="7207427A"/>
    <w:rsid w:val="72646389"/>
    <w:rsid w:val="726B6286"/>
    <w:rsid w:val="726F22EB"/>
    <w:rsid w:val="729B01BA"/>
    <w:rsid w:val="72A610DA"/>
    <w:rsid w:val="72A76755"/>
    <w:rsid w:val="72AE549B"/>
    <w:rsid w:val="72B4D8B6"/>
    <w:rsid w:val="72B97251"/>
    <w:rsid w:val="72CF666A"/>
    <w:rsid w:val="72E974D4"/>
    <w:rsid w:val="73197D94"/>
    <w:rsid w:val="731DC75C"/>
    <w:rsid w:val="7332D08C"/>
    <w:rsid w:val="73479B23"/>
    <w:rsid w:val="734952FA"/>
    <w:rsid w:val="735018B0"/>
    <w:rsid w:val="7385DAD1"/>
    <w:rsid w:val="73A732D8"/>
    <w:rsid w:val="73B2D7C7"/>
    <w:rsid w:val="73B678F9"/>
    <w:rsid w:val="73BE2687"/>
    <w:rsid w:val="73C8C466"/>
    <w:rsid w:val="73C9E2EF"/>
    <w:rsid w:val="73CADB3A"/>
    <w:rsid w:val="73D54A4D"/>
    <w:rsid w:val="73E45434"/>
    <w:rsid w:val="73FE4CCA"/>
    <w:rsid w:val="743E6C06"/>
    <w:rsid w:val="743F2E09"/>
    <w:rsid w:val="744D26AC"/>
    <w:rsid w:val="7454014B"/>
    <w:rsid w:val="7464075C"/>
    <w:rsid w:val="7472F4E0"/>
    <w:rsid w:val="747311AE"/>
    <w:rsid w:val="747B78B2"/>
    <w:rsid w:val="7498737B"/>
    <w:rsid w:val="749E70C7"/>
    <w:rsid w:val="74A1E3D0"/>
    <w:rsid w:val="74AC74E3"/>
    <w:rsid w:val="74CB3232"/>
    <w:rsid w:val="74D4276E"/>
    <w:rsid w:val="74F43CE1"/>
    <w:rsid w:val="750369F9"/>
    <w:rsid w:val="750A4614"/>
    <w:rsid w:val="750CBD39"/>
    <w:rsid w:val="751462AF"/>
    <w:rsid w:val="75240A02"/>
    <w:rsid w:val="7539ED71"/>
    <w:rsid w:val="755915EB"/>
    <w:rsid w:val="756081BD"/>
    <w:rsid w:val="756630F1"/>
    <w:rsid w:val="75675B28"/>
    <w:rsid w:val="757080C2"/>
    <w:rsid w:val="757DED66"/>
    <w:rsid w:val="757ECE1F"/>
    <w:rsid w:val="7585984A"/>
    <w:rsid w:val="7588D689"/>
    <w:rsid w:val="758F61FF"/>
    <w:rsid w:val="7594C111"/>
    <w:rsid w:val="7597601B"/>
    <w:rsid w:val="75A6C835"/>
    <w:rsid w:val="75B94301"/>
    <w:rsid w:val="75C437AD"/>
    <w:rsid w:val="75D34710"/>
    <w:rsid w:val="75FE1966"/>
    <w:rsid w:val="76011EAF"/>
    <w:rsid w:val="76017D18"/>
    <w:rsid w:val="76039CB5"/>
    <w:rsid w:val="76052DDE"/>
    <w:rsid w:val="762E5713"/>
    <w:rsid w:val="7638648A"/>
    <w:rsid w:val="763BE9BB"/>
    <w:rsid w:val="765E5521"/>
    <w:rsid w:val="7666F4F1"/>
    <w:rsid w:val="7669D161"/>
    <w:rsid w:val="766F945F"/>
    <w:rsid w:val="76753FFC"/>
    <w:rsid w:val="7682950E"/>
    <w:rsid w:val="76857A00"/>
    <w:rsid w:val="76991FF1"/>
    <w:rsid w:val="76CE8EAE"/>
    <w:rsid w:val="76F3C5C0"/>
    <w:rsid w:val="77088A59"/>
    <w:rsid w:val="77279ADC"/>
    <w:rsid w:val="772FDBA1"/>
    <w:rsid w:val="77306390"/>
    <w:rsid w:val="7738E5C0"/>
    <w:rsid w:val="7770A427"/>
    <w:rsid w:val="77BA343A"/>
    <w:rsid w:val="77D0D103"/>
    <w:rsid w:val="77D5E36C"/>
    <w:rsid w:val="77FC52E9"/>
    <w:rsid w:val="780F1F92"/>
    <w:rsid w:val="781D88D7"/>
    <w:rsid w:val="783C1733"/>
    <w:rsid w:val="784509E8"/>
    <w:rsid w:val="788A7145"/>
    <w:rsid w:val="78BF1D5F"/>
    <w:rsid w:val="78C4E838"/>
    <w:rsid w:val="78CF8C86"/>
    <w:rsid w:val="78D0D894"/>
    <w:rsid w:val="7902A5F0"/>
    <w:rsid w:val="790AB0BA"/>
    <w:rsid w:val="7916CEB5"/>
    <w:rsid w:val="792A162C"/>
    <w:rsid w:val="792D0030"/>
    <w:rsid w:val="793A3EFB"/>
    <w:rsid w:val="79508143"/>
    <w:rsid w:val="79517240"/>
    <w:rsid w:val="7957415D"/>
    <w:rsid w:val="79579077"/>
    <w:rsid w:val="79615E5E"/>
    <w:rsid w:val="796CC560"/>
    <w:rsid w:val="798570EA"/>
    <w:rsid w:val="798BF4F3"/>
    <w:rsid w:val="79C4C2AA"/>
    <w:rsid w:val="79CB8D56"/>
    <w:rsid w:val="79D00593"/>
    <w:rsid w:val="79DBFDEC"/>
    <w:rsid w:val="7A04AC4B"/>
    <w:rsid w:val="7A2A7542"/>
    <w:rsid w:val="7A39EA73"/>
    <w:rsid w:val="7A43FC28"/>
    <w:rsid w:val="7A4BAB53"/>
    <w:rsid w:val="7A527BD1"/>
    <w:rsid w:val="7A6EB71E"/>
    <w:rsid w:val="7A72DD40"/>
    <w:rsid w:val="7A7C3915"/>
    <w:rsid w:val="7A7F6385"/>
    <w:rsid w:val="7A909859"/>
    <w:rsid w:val="7A9DDEDB"/>
    <w:rsid w:val="7AA5A1B1"/>
    <w:rsid w:val="7AC4A733"/>
    <w:rsid w:val="7AD6A743"/>
    <w:rsid w:val="7ADEFA2E"/>
    <w:rsid w:val="7B048817"/>
    <w:rsid w:val="7B098125"/>
    <w:rsid w:val="7B0D61A6"/>
    <w:rsid w:val="7B1E0143"/>
    <w:rsid w:val="7B216506"/>
    <w:rsid w:val="7B2F249C"/>
    <w:rsid w:val="7B2FDCBA"/>
    <w:rsid w:val="7B47BA4B"/>
    <w:rsid w:val="7B5E2D2E"/>
    <w:rsid w:val="7B6BD69B"/>
    <w:rsid w:val="7B8E0C2E"/>
    <w:rsid w:val="7B91BF91"/>
    <w:rsid w:val="7B9606DB"/>
    <w:rsid w:val="7BA5A7B9"/>
    <w:rsid w:val="7BF0A552"/>
    <w:rsid w:val="7BFABDAF"/>
    <w:rsid w:val="7C2A62A5"/>
    <w:rsid w:val="7C31AA4D"/>
    <w:rsid w:val="7C366824"/>
    <w:rsid w:val="7C39E1A1"/>
    <w:rsid w:val="7C419388"/>
    <w:rsid w:val="7C4EC7EF"/>
    <w:rsid w:val="7C57E316"/>
    <w:rsid w:val="7C5E8851"/>
    <w:rsid w:val="7C6E365A"/>
    <w:rsid w:val="7C934B81"/>
    <w:rsid w:val="7CA6D726"/>
    <w:rsid w:val="7CAB694C"/>
    <w:rsid w:val="7CD0297C"/>
    <w:rsid w:val="7CD198F6"/>
    <w:rsid w:val="7D016F28"/>
    <w:rsid w:val="7D14DF47"/>
    <w:rsid w:val="7D24BBD1"/>
    <w:rsid w:val="7D251128"/>
    <w:rsid w:val="7D4F2A00"/>
    <w:rsid w:val="7D514F0B"/>
    <w:rsid w:val="7D5B32E9"/>
    <w:rsid w:val="7DA51D22"/>
    <w:rsid w:val="7DAC7426"/>
    <w:rsid w:val="7DC61171"/>
    <w:rsid w:val="7DDECE1C"/>
    <w:rsid w:val="7DEBB51B"/>
    <w:rsid w:val="7DF6C1C8"/>
    <w:rsid w:val="7E0598E2"/>
    <w:rsid w:val="7E0DEC6D"/>
    <w:rsid w:val="7E2D5BEC"/>
    <w:rsid w:val="7E471A98"/>
    <w:rsid w:val="7E4EE423"/>
    <w:rsid w:val="7E70F9A3"/>
    <w:rsid w:val="7E888900"/>
    <w:rsid w:val="7E9743B5"/>
    <w:rsid w:val="7EE83C57"/>
    <w:rsid w:val="7EEB70A7"/>
    <w:rsid w:val="7EF0C20A"/>
    <w:rsid w:val="7EFBD94F"/>
    <w:rsid w:val="7F24D863"/>
    <w:rsid w:val="7F3827D2"/>
    <w:rsid w:val="7F3D4CD0"/>
    <w:rsid w:val="7F47EB88"/>
    <w:rsid w:val="7F4B9CAD"/>
    <w:rsid w:val="7F78A67E"/>
    <w:rsid w:val="7F8291D8"/>
    <w:rsid w:val="7F9F2615"/>
    <w:rsid w:val="7FBC80E3"/>
    <w:rsid w:val="7FBD0D4F"/>
    <w:rsid w:val="7FBE16E6"/>
    <w:rsid w:val="7FD21D80"/>
    <w:rsid w:val="7FDE3483"/>
    <w:rsid w:val="7FFC12B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D3C2D1"/>
  <w15:docId w15:val="{16B8682E-56A7-4698-BF83-9EA913A1E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qFormat="1"/>
    <w:lsdException w:name="heading 4" w:locked="1" w:qFormat="1"/>
    <w:lsdException w:name="heading 5" w:locked="1" w:semiHidden="1" w:uiPriority="9" w:unhideWhenUsed="1" w:qFormat="1"/>
    <w:lsdException w:name="heading 6" w:lock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13944"/>
    <w:pPr>
      <w:widowControl w:val="0"/>
      <w:autoSpaceDE w:val="0"/>
      <w:autoSpaceDN w:val="0"/>
      <w:adjustRightInd w:val="0"/>
      <w:spacing w:line="360" w:lineRule="auto"/>
      <w:jc w:val="both"/>
    </w:pPr>
    <w:rPr>
      <w:rFonts w:ascii="Arial" w:eastAsia="Times New Roman" w:hAnsi="Arial" w:cs="Arial"/>
      <w:sz w:val="22"/>
      <w:szCs w:val="22"/>
    </w:rPr>
  </w:style>
  <w:style w:type="paragraph" w:styleId="Nagwek1">
    <w:name w:val="heading 1"/>
    <w:aliases w:val="- I,II,III,Section,H1,1,h1,Header 1,level 1,Level 1 Head,Rozdzia3,ImieNazwisko,ImieNazwisko1,Rozdział,Appendix 1,Chapterh1,CCBS,Level 1 Topic Heading,h1 chapter heading,Heading 11,Chapter Headline,Main Section,Section Heading,Header 1st Page"/>
    <w:basedOn w:val="Normalny"/>
    <w:next w:val="Normalny"/>
    <w:link w:val="Nagwek1Znak"/>
    <w:uiPriority w:val="9"/>
    <w:qFormat/>
    <w:rsid w:val="00C176CD"/>
    <w:pPr>
      <w:keepNext/>
      <w:numPr>
        <w:numId w:val="9"/>
      </w:numPr>
      <w:shd w:val="clear" w:color="auto" w:fill="FFFFFF"/>
      <w:spacing w:line="254" w:lineRule="exact"/>
      <w:outlineLvl w:val="0"/>
    </w:pPr>
    <w:rPr>
      <w:b/>
      <w:bCs/>
      <w:color w:val="000000"/>
      <w:w w:val="91"/>
      <w:sz w:val="28"/>
      <w:szCs w:val="23"/>
    </w:rPr>
  </w:style>
  <w:style w:type="paragraph" w:styleId="Nagwek2">
    <w:name w:val="heading 2"/>
    <w:basedOn w:val="Normalny"/>
    <w:next w:val="Normalny"/>
    <w:link w:val="Nagwek2Znak"/>
    <w:uiPriority w:val="99"/>
    <w:qFormat/>
    <w:rsid w:val="00C176CD"/>
    <w:pPr>
      <w:keepNext/>
      <w:numPr>
        <w:ilvl w:val="1"/>
        <w:numId w:val="9"/>
      </w:numPr>
      <w:spacing w:before="240" w:after="60"/>
      <w:outlineLvl w:val="1"/>
    </w:pPr>
    <w:rPr>
      <w:b/>
      <w:bCs/>
      <w:i/>
      <w:iCs/>
      <w:sz w:val="28"/>
      <w:szCs w:val="28"/>
    </w:rPr>
  </w:style>
  <w:style w:type="paragraph" w:styleId="Nagwek3">
    <w:name w:val="heading 3"/>
    <w:basedOn w:val="Normalny"/>
    <w:next w:val="Normalny"/>
    <w:link w:val="Nagwek3Znak"/>
    <w:uiPriority w:val="99"/>
    <w:qFormat/>
    <w:rsid w:val="00C176CD"/>
    <w:pPr>
      <w:keepNext/>
      <w:numPr>
        <w:ilvl w:val="2"/>
        <w:numId w:val="9"/>
      </w:numPr>
      <w:shd w:val="clear" w:color="auto" w:fill="FFFFFF"/>
      <w:tabs>
        <w:tab w:val="left" w:pos="7306"/>
      </w:tabs>
      <w:spacing w:before="475"/>
      <w:jc w:val="center"/>
      <w:outlineLvl w:val="2"/>
    </w:pPr>
    <w:rPr>
      <w:color w:val="000000"/>
      <w:sz w:val="24"/>
      <w:szCs w:val="23"/>
    </w:rPr>
  </w:style>
  <w:style w:type="paragraph" w:styleId="Nagwek4">
    <w:name w:val="heading 4"/>
    <w:basedOn w:val="Normalny"/>
    <w:next w:val="Normalny"/>
    <w:link w:val="Nagwek4Znak"/>
    <w:uiPriority w:val="99"/>
    <w:qFormat/>
    <w:rsid w:val="00C176CD"/>
    <w:pPr>
      <w:keepNext/>
      <w:numPr>
        <w:ilvl w:val="3"/>
        <w:numId w:val="9"/>
      </w:numPr>
      <w:spacing w:before="240" w:after="60"/>
      <w:outlineLvl w:val="3"/>
    </w:pPr>
    <w:rPr>
      <w:rFonts w:ascii="Times New Roman" w:hAnsi="Times New Roman" w:cs="Times New Roman"/>
      <w:b/>
      <w:bCs/>
      <w:sz w:val="28"/>
      <w:szCs w:val="28"/>
    </w:rPr>
  </w:style>
  <w:style w:type="paragraph" w:styleId="Nagwek5">
    <w:name w:val="heading 5"/>
    <w:basedOn w:val="Normalny"/>
    <w:next w:val="Normalny"/>
    <w:link w:val="Nagwek5Znak"/>
    <w:uiPriority w:val="9"/>
    <w:unhideWhenUsed/>
    <w:qFormat/>
    <w:locked/>
    <w:rsid w:val="000F28AF"/>
    <w:pPr>
      <w:keepNext/>
      <w:keepLines/>
      <w:spacing w:before="4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iPriority w:val="99"/>
    <w:qFormat/>
    <w:rsid w:val="00C176CD"/>
    <w:pPr>
      <w:widowControl/>
      <w:autoSpaceDE/>
      <w:autoSpaceDN/>
      <w:adjustRightInd/>
      <w:spacing w:before="240" w:after="60" w:line="276" w:lineRule="auto"/>
      <w:outlineLvl w:val="5"/>
    </w:pPr>
    <w:rPr>
      <w:rFonts w:ascii="Times New Roman" w:eastAsia="Calibri" w:hAnsi="Times New Roman" w:cs="Times New Roman"/>
      <w:b/>
      <w:bCs/>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I Znak,II Znak,III Znak,Section Znak,H1 Znak,1 Znak,h1 Znak,Header 1 Znak,level 1 Znak,Level 1 Head Znak,Rozdzia3 Znak,ImieNazwisko Znak,ImieNazwisko1 Znak,Rozdział Znak,Appendix 1 Znak,Chapterh1 Znak,CCBS Znak,h1 chapter heading Znak"/>
    <w:link w:val="Nagwek1"/>
    <w:uiPriority w:val="9"/>
    <w:locked/>
    <w:rsid w:val="00C176CD"/>
    <w:rPr>
      <w:rFonts w:ascii="Arial" w:eastAsia="Times New Roman" w:hAnsi="Arial" w:cs="Arial"/>
      <w:b/>
      <w:bCs/>
      <w:color w:val="000000"/>
      <w:w w:val="91"/>
      <w:sz w:val="28"/>
      <w:szCs w:val="23"/>
      <w:shd w:val="clear" w:color="auto" w:fill="FFFFFF"/>
    </w:rPr>
  </w:style>
  <w:style w:type="character" w:customStyle="1" w:styleId="Nagwek2Znak">
    <w:name w:val="Nagłówek 2 Znak"/>
    <w:link w:val="Nagwek2"/>
    <w:uiPriority w:val="99"/>
    <w:locked/>
    <w:rsid w:val="00C176CD"/>
    <w:rPr>
      <w:rFonts w:ascii="Arial" w:eastAsia="Times New Roman" w:hAnsi="Arial" w:cs="Arial"/>
      <w:b/>
      <w:bCs/>
      <w:i/>
      <w:iCs/>
      <w:sz w:val="28"/>
      <w:szCs w:val="28"/>
    </w:rPr>
  </w:style>
  <w:style w:type="character" w:customStyle="1" w:styleId="Nagwek3Znak">
    <w:name w:val="Nagłówek 3 Znak"/>
    <w:link w:val="Nagwek3"/>
    <w:uiPriority w:val="99"/>
    <w:locked/>
    <w:rsid w:val="00C176CD"/>
    <w:rPr>
      <w:rFonts w:ascii="Arial" w:eastAsia="Times New Roman" w:hAnsi="Arial" w:cs="Arial"/>
      <w:color w:val="000000"/>
      <w:sz w:val="24"/>
      <w:szCs w:val="23"/>
      <w:shd w:val="clear" w:color="auto" w:fill="FFFFFF"/>
    </w:rPr>
  </w:style>
  <w:style w:type="character" w:customStyle="1" w:styleId="Nagwek4Znak">
    <w:name w:val="Nagłówek 4 Znak"/>
    <w:link w:val="Nagwek4"/>
    <w:uiPriority w:val="99"/>
    <w:locked/>
    <w:rsid w:val="00C176CD"/>
    <w:rPr>
      <w:rFonts w:ascii="Times New Roman" w:eastAsia="Times New Roman" w:hAnsi="Times New Roman"/>
      <w:b/>
      <w:bCs/>
      <w:sz w:val="28"/>
      <w:szCs w:val="28"/>
    </w:rPr>
  </w:style>
  <w:style w:type="character" w:customStyle="1" w:styleId="Nagwek6Znak">
    <w:name w:val="Nagłówek 6 Znak"/>
    <w:link w:val="Nagwek6"/>
    <w:uiPriority w:val="99"/>
    <w:locked/>
    <w:rsid w:val="00C176CD"/>
    <w:rPr>
      <w:rFonts w:ascii="Times New Roman" w:hAnsi="Times New Roman" w:cs="Times New Roman"/>
      <w:b/>
      <w:bCs/>
    </w:rPr>
  </w:style>
  <w:style w:type="paragraph" w:styleId="Tekstpodstawowy">
    <w:name w:val="Body Text"/>
    <w:basedOn w:val="Normalny"/>
    <w:link w:val="TekstpodstawowyZnak"/>
    <w:uiPriority w:val="99"/>
    <w:rsid w:val="00C176CD"/>
    <w:pPr>
      <w:shd w:val="clear" w:color="auto" w:fill="FFFFFF"/>
      <w:tabs>
        <w:tab w:val="left" w:pos="7306"/>
      </w:tabs>
      <w:spacing w:before="475"/>
    </w:pPr>
    <w:rPr>
      <w:rFonts w:cs="Times New Roman"/>
      <w:sz w:val="24"/>
    </w:rPr>
  </w:style>
  <w:style w:type="character" w:customStyle="1" w:styleId="TekstpodstawowyZnak">
    <w:name w:val="Tekst podstawowy Znak"/>
    <w:link w:val="Tekstpodstawowy"/>
    <w:uiPriority w:val="99"/>
    <w:locked/>
    <w:rsid w:val="00C176CD"/>
    <w:rPr>
      <w:rFonts w:ascii="Arial" w:hAnsi="Arial" w:cs="Times New Roman"/>
      <w:sz w:val="20"/>
      <w:szCs w:val="20"/>
      <w:shd w:val="clear" w:color="auto" w:fill="FFFFFF"/>
    </w:rPr>
  </w:style>
  <w:style w:type="paragraph" w:styleId="Tekstpodstawowy2">
    <w:name w:val="Body Text 2"/>
    <w:basedOn w:val="Normalny"/>
    <w:link w:val="Tekstpodstawowy2Znak"/>
    <w:uiPriority w:val="99"/>
    <w:rsid w:val="00C176CD"/>
    <w:pPr>
      <w:shd w:val="clear" w:color="auto" w:fill="FFFFFF"/>
    </w:pPr>
    <w:rPr>
      <w:color w:val="000000"/>
      <w:sz w:val="24"/>
      <w:szCs w:val="23"/>
    </w:rPr>
  </w:style>
  <w:style w:type="character" w:customStyle="1" w:styleId="Tekstpodstawowy2Znak">
    <w:name w:val="Tekst podstawowy 2 Znak"/>
    <w:link w:val="Tekstpodstawowy2"/>
    <w:uiPriority w:val="99"/>
    <w:locked/>
    <w:rsid w:val="00C176CD"/>
    <w:rPr>
      <w:rFonts w:ascii="Arial" w:hAnsi="Arial" w:cs="Arial"/>
      <w:color w:val="000000"/>
      <w:sz w:val="23"/>
      <w:szCs w:val="23"/>
      <w:shd w:val="clear" w:color="auto" w:fill="FFFFFF"/>
      <w:lang w:eastAsia="pl-PL"/>
    </w:rPr>
  </w:style>
  <w:style w:type="paragraph" w:customStyle="1" w:styleId="ZnakZnak1">
    <w:name w:val="Znak Znak1"/>
    <w:basedOn w:val="Normalny"/>
    <w:uiPriority w:val="99"/>
    <w:rsid w:val="00C176CD"/>
    <w:pPr>
      <w:widowControl/>
      <w:suppressAutoHyphens/>
      <w:autoSpaceDE/>
      <w:autoSpaceDN/>
      <w:adjustRightInd/>
    </w:pPr>
    <w:rPr>
      <w:rFonts w:ascii="Verdana" w:hAnsi="Verdana" w:cs="Times New Roman"/>
      <w:lang w:eastAsia="ar-SA"/>
    </w:rPr>
  </w:style>
  <w:style w:type="paragraph" w:customStyle="1" w:styleId="Numerowanie">
    <w:name w:val="Numerowanie"/>
    <w:basedOn w:val="Normalny"/>
    <w:uiPriority w:val="99"/>
    <w:rsid w:val="00C176CD"/>
    <w:pPr>
      <w:widowControl/>
      <w:numPr>
        <w:numId w:val="12"/>
      </w:numPr>
      <w:autoSpaceDE/>
      <w:autoSpaceDN/>
      <w:adjustRightInd/>
      <w:spacing w:before="120"/>
    </w:pPr>
    <w:rPr>
      <w:rFonts w:ascii="Book Antiqua" w:hAnsi="Book Antiqua" w:cs="Times New Roman"/>
      <w:lang w:eastAsia="en-US"/>
    </w:rPr>
  </w:style>
  <w:style w:type="paragraph" w:styleId="Nagwek">
    <w:name w:val="header"/>
    <w:aliases w:val="h"/>
    <w:basedOn w:val="Normalny"/>
    <w:next w:val="Normalny"/>
    <w:link w:val="NagwekZnak"/>
    <w:uiPriority w:val="99"/>
    <w:rsid w:val="00C176CD"/>
    <w:pPr>
      <w:widowControl/>
      <w:tabs>
        <w:tab w:val="center" w:pos="4819"/>
        <w:tab w:val="right" w:pos="9071"/>
      </w:tabs>
      <w:autoSpaceDE/>
      <w:autoSpaceDN/>
      <w:adjustRightInd/>
    </w:pPr>
    <w:rPr>
      <w:rFonts w:cs="Times New Roman"/>
      <w:lang w:eastAsia="en-US"/>
    </w:rPr>
  </w:style>
  <w:style w:type="character" w:customStyle="1" w:styleId="NagwekZnak">
    <w:name w:val="Nagłówek Znak"/>
    <w:aliases w:val="h Znak"/>
    <w:link w:val="Nagwek"/>
    <w:uiPriority w:val="99"/>
    <w:locked/>
    <w:rsid w:val="00C176CD"/>
    <w:rPr>
      <w:rFonts w:ascii="Arial" w:hAnsi="Arial" w:cs="Times New Roman"/>
      <w:sz w:val="20"/>
      <w:szCs w:val="20"/>
    </w:rPr>
  </w:style>
  <w:style w:type="character" w:styleId="Hipercze">
    <w:name w:val="Hyperlink"/>
    <w:uiPriority w:val="99"/>
    <w:rsid w:val="00C176CD"/>
    <w:rPr>
      <w:rFonts w:cs="Times New Roman"/>
      <w:color w:val="0000FF"/>
      <w:u w:val="single"/>
    </w:rPr>
  </w:style>
  <w:style w:type="paragraph" w:customStyle="1" w:styleId="Hauptb">
    <w:name w:val="Hauptüb"/>
    <w:basedOn w:val="Normalny"/>
    <w:next w:val="berschr"/>
    <w:uiPriority w:val="99"/>
    <w:rsid w:val="00C176CD"/>
    <w:pPr>
      <w:widowControl/>
      <w:autoSpaceDE/>
      <w:autoSpaceDN/>
      <w:adjustRightInd/>
    </w:pPr>
    <w:rPr>
      <w:rFonts w:cs="Times New Roman"/>
      <w:b/>
      <w:sz w:val="30"/>
      <w:lang w:val="de-DE"/>
    </w:rPr>
  </w:style>
  <w:style w:type="paragraph" w:customStyle="1" w:styleId="berschr">
    <w:name w:val="Überschr"/>
    <w:basedOn w:val="Normalny"/>
    <w:next w:val="Normalny"/>
    <w:uiPriority w:val="99"/>
    <w:rsid w:val="00C176CD"/>
    <w:pPr>
      <w:keepNext/>
      <w:widowControl/>
      <w:tabs>
        <w:tab w:val="left" w:pos="4536"/>
        <w:tab w:val="left" w:pos="4820"/>
      </w:tabs>
      <w:autoSpaceDE/>
      <w:autoSpaceDN/>
      <w:adjustRightInd/>
      <w:spacing w:before="400" w:after="80"/>
    </w:pPr>
    <w:rPr>
      <w:rFonts w:cs="Times New Roman"/>
      <w:b/>
      <w:sz w:val="24"/>
      <w:lang w:val="de-DE"/>
    </w:rPr>
  </w:style>
  <w:style w:type="paragraph" w:styleId="Legenda">
    <w:name w:val="caption"/>
    <w:basedOn w:val="Normalny"/>
    <w:next w:val="Normalny"/>
    <w:uiPriority w:val="99"/>
    <w:qFormat/>
    <w:rsid w:val="00C176CD"/>
    <w:pPr>
      <w:widowControl/>
      <w:numPr>
        <w:numId w:val="10"/>
      </w:numPr>
      <w:autoSpaceDE/>
      <w:autoSpaceDN/>
      <w:adjustRightInd/>
      <w:spacing w:before="600" w:after="120"/>
    </w:pPr>
    <w:rPr>
      <w:rFonts w:cs="Times New Roman"/>
      <w:b/>
      <w:lang w:val="de-DE"/>
    </w:rPr>
  </w:style>
  <w:style w:type="paragraph" w:customStyle="1" w:styleId="Blockquote">
    <w:name w:val="Blockquote"/>
    <w:basedOn w:val="Normalny"/>
    <w:uiPriority w:val="99"/>
    <w:rsid w:val="00C176CD"/>
    <w:pPr>
      <w:widowControl/>
      <w:autoSpaceDE/>
      <w:autoSpaceDN/>
      <w:adjustRightInd/>
      <w:spacing w:before="100" w:after="100"/>
      <w:ind w:left="360" w:right="360"/>
    </w:pPr>
    <w:rPr>
      <w:rFonts w:ascii="Times New Roman" w:hAnsi="Times New Roman" w:cs="Times New Roman"/>
      <w:sz w:val="24"/>
    </w:rPr>
  </w:style>
  <w:style w:type="paragraph" w:customStyle="1" w:styleId="umtyt">
    <w:name w:val="um_tyt"/>
    <w:basedOn w:val="Normalny"/>
    <w:uiPriority w:val="99"/>
    <w:rsid w:val="00C176CD"/>
    <w:pPr>
      <w:keepNext/>
      <w:widowControl/>
      <w:numPr>
        <w:numId w:val="11"/>
      </w:numPr>
      <w:suppressAutoHyphens/>
      <w:autoSpaceDE/>
      <w:autoSpaceDN/>
      <w:adjustRightInd/>
      <w:spacing w:before="240" w:after="360"/>
      <w:jc w:val="center"/>
      <w:outlineLvl w:val="0"/>
    </w:pPr>
    <w:rPr>
      <w:rFonts w:ascii="Times New Roman" w:hAnsi="Times New Roman" w:cs="Mangal"/>
      <w:b/>
      <w:kern w:val="24"/>
      <w:sz w:val="24"/>
      <w:szCs w:val="24"/>
      <w:lang w:eastAsia="hi-IN" w:bidi="hi-IN"/>
    </w:rPr>
  </w:style>
  <w:style w:type="paragraph" w:customStyle="1" w:styleId="umpar">
    <w:name w:val="um_par"/>
    <w:basedOn w:val="Normalny"/>
    <w:uiPriority w:val="99"/>
    <w:rsid w:val="00C176CD"/>
    <w:pPr>
      <w:keepNext/>
      <w:widowControl/>
      <w:numPr>
        <w:ilvl w:val="1"/>
        <w:numId w:val="11"/>
      </w:numPr>
      <w:suppressAutoHyphens/>
      <w:autoSpaceDE/>
      <w:autoSpaceDN/>
      <w:adjustRightInd/>
      <w:spacing w:before="240" w:after="120"/>
      <w:jc w:val="center"/>
      <w:outlineLvl w:val="1"/>
    </w:pPr>
    <w:rPr>
      <w:rFonts w:ascii="Times" w:hAnsi="Times" w:cs="Mangal"/>
      <w:b/>
      <w:smallCaps/>
      <w:kern w:val="24"/>
      <w:sz w:val="24"/>
      <w:szCs w:val="24"/>
      <w:lang w:eastAsia="hi-IN" w:bidi="hi-IN"/>
    </w:rPr>
  </w:style>
  <w:style w:type="paragraph" w:customStyle="1" w:styleId="umust">
    <w:name w:val="um_ust"/>
    <w:uiPriority w:val="99"/>
    <w:rsid w:val="00C176CD"/>
    <w:pPr>
      <w:numPr>
        <w:ilvl w:val="2"/>
        <w:numId w:val="11"/>
      </w:numPr>
      <w:suppressAutoHyphens/>
      <w:spacing w:after="120" w:line="276" w:lineRule="auto"/>
      <w:jc w:val="both"/>
      <w:outlineLvl w:val="2"/>
    </w:pPr>
    <w:rPr>
      <w:rFonts w:ascii="Times New Roman" w:eastAsia="Times New Roman" w:hAnsi="Times New Roman" w:cs="Mangal"/>
      <w:kern w:val="1"/>
      <w:sz w:val="24"/>
      <w:szCs w:val="24"/>
      <w:lang w:eastAsia="hi-IN" w:bidi="hi-IN"/>
    </w:rPr>
  </w:style>
  <w:style w:type="paragraph" w:customStyle="1" w:styleId="umpkt">
    <w:name w:val="um_pkt"/>
    <w:uiPriority w:val="99"/>
    <w:rsid w:val="00C176CD"/>
    <w:pPr>
      <w:numPr>
        <w:ilvl w:val="3"/>
        <w:numId w:val="11"/>
      </w:numPr>
      <w:suppressAutoHyphens/>
      <w:spacing w:after="120" w:line="276" w:lineRule="auto"/>
      <w:jc w:val="both"/>
      <w:outlineLvl w:val="3"/>
    </w:pPr>
    <w:rPr>
      <w:rFonts w:ascii="Times New Roman" w:eastAsia="Times New Roman" w:hAnsi="Times New Roman" w:cs="Mangal"/>
      <w:kern w:val="1"/>
      <w:sz w:val="24"/>
      <w:szCs w:val="24"/>
      <w:lang w:eastAsia="hi-IN" w:bidi="hi-IN"/>
    </w:rPr>
  </w:style>
  <w:style w:type="character" w:styleId="HTML-staaszeroko">
    <w:name w:val="HTML Typewriter"/>
    <w:uiPriority w:val="99"/>
    <w:rsid w:val="00C176CD"/>
    <w:rPr>
      <w:rFonts w:ascii="Courier New" w:hAnsi="Courier New" w:cs="Times New Roman"/>
      <w:sz w:val="20"/>
    </w:rPr>
  </w:style>
  <w:style w:type="paragraph" w:styleId="Tekstdymka">
    <w:name w:val="Balloon Text"/>
    <w:basedOn w:val="Normalny"/>
    <w:link w:val="TekstdymkaZnak"/>
    <w:uiPriority w:val="99"/>
    <w:semiHidden/>
    <w:rsid w:val="00AA12E4"/>
    <w:rPr>
      <w:rFonts w:ascii="Tahoma" w:hAnsi="Tahoma" w:cs="Tahoma"/>
      <w:sz w:val="16"/>
      <w:szCs w:val="16"/>
    </w:rPr>
  </w:style>
  <w:style w:type="character" w:customStyle="1" w:styleId="TekstdymkaZnak">
    <w:name w:val="Tekst dymka Znak"/>
    <w:link w:val="Tekstdymka"/>
    <w:uiPriority w:val="99"/>
    <w:semiHidden/>
    <w:locked/>
    <w:rsid w:val="00AA12E4"/>
    <w:rPr>
      <w:rFonts w:ascii="Tahoma" w:hAnsi="Tahoma" w:cs="Tahoma"/>
      <w:sz w:val="16"/>
      <w:szCs w:val="16"/>
      <w:lang w:eastAsia="pl-PL"/>
    </w:rPr>
  </w:style>
  <w:style w:type="paragraph" w:styleId="Akapitzlist">
    <w:name w:val="List Paragraph"/>
    <w:aliases w:val="Normal,L1,Podsis rysunku,maz_wyliczenie,opis dzialania,K-P_odwolanie,A_wyliczenie,Akapit z listą5,Odstavec,Akapit z listą BS,T_SZ_List Paragraph,lp1,Preambuła,CW_Lista,Sl_Akapit z listą,Elenco puntato,Nag 1,CP-UC,BullList,sw tekst"/>
    <w:basedOn w:val="Normalny"/>
    <w:link w:val="AkapitzlistZnak"/>
    <w:uiPriority w:val="34"/>
    <w:qFormat/>
    <w:rsid w:val="001B2FF5"/>
    <w:pPr>
      <w:ind w:left="720"/>
      <w:contextualSpacing/>
    </w:pPr>
  </w:style>
  <w:style w:type="character" w:styleId="Odwoaniedokomentarza">
    <w:name w:val="annotation reference"/>
    <w:uiPriority w:val="99"/>
    <w:qFormat/>
    <w:rsid w:val="00607EB3"/>
    <w:rPr>
      <w:rFonts w:cs="Times New Roman"/>
      <w:sz w:val="16"/>
      <w:szCs w:val="16"/>
    </w:rPr>
  </w:style>
  <w:style w:type="paragraph" w:styleId="Tekstkomentarza">
    <w:name w:val="annotation text"/>
    <w:basedOn w:val="Normalny"/>
    <w:link w:val="TekstkomentarzaZnak"/>
    <w:uiPriority w:val="99"/>
    <w:qFormat/>
    <w:rsid w:val="00607EB3"/>
  </w:style>
  <w:style w:type="character" w:customStyle="1" w:styleId="TekstkomentarzaZnak">
    <w:name w:val="Tekst komentarza Znak"/>
    <w:link w:val="Tekstkomentarza"/>
    <w:uiPriority w:val="99"/>
    <w:qFormat/>
    <w:locked/>
    <w:rsid w:val="00607EB3"/>
    <w:rPr>
      <w:rFonts w:ascii="Arial" w:hAnsi="Arial" w:cs="Arial"/>
      <w:sz w:val="20"/>
      <w:szCs w:val="20"/>
      <w:lang w:eastAsia="pl-PL"/>
    </w:rPr>
  </w:style>
  <w:style w:type="paragraph" w:styleId="Tematkomentarza">
    <w:name w:val="annotation subject"/>
    <w:basedOn w:val="Tekstkomentarza"/>
    <w:next w:val="Tekstkomentarza"/>
    <w:link w:val="TematkomentarzaZnak"/>
    <w:uiPriority w:val="99"/>
    <w:semiHidden/>
    <w:rsid w:val="00607EB3"/>
    <w:rPr>
      <w:b/>
      <w:bCs/>
    </w:rPr>
  </w:style>
  <w:style w:type="character" w:customStyle="1" w:styleId="TematkomentarzaZnak">
    <w:name w:val="Temat komentarza Znak"/>
    <w:link w:val="Tematkomentarza"/>
    <w:uiPriority w:val="99"/>
    <w:semiHidden/>
    <w:locked/>
    <w:rsid w:val="00607EB3"/>
    <w:rPr>
      <w:rFonts w:ascii="Arial" w:hAnsi="Arial" w:cs="Arial"/>
      <w:b/>
      <w:bCs/>
      <w:sz w:val="20"/>
      <w:szCs w:val="20"/>
      <w:lang w:eastAsia="pl-PL"/>
    </w:rPr>
  </w:style>
  <w:style w:type="character" w:customStyle="1" w:styleId="Nagwek5Znak">
    <w:name w:val="Nagłówek 5 Znak"/>
    <w:basedOn w:val="Domylnaczcionkaakapitu"/>
    <w:link w:val="Nagwek5"/>
    <w:uiPriority w:val="9"/>
    <w:rsid w:val="000F28AF"/>
    <w:rPr>
      <w:rFonts w:asciiTheme="majorHAnsi" w:eastAsiaTheme="majorEastAsia" w:hAnsiTheme="majorHAnsi" w:cstheme="majorBidi"/>
      <w:color w:val="2E74B5" w:themeColor="accent1" w:themeShade="BF"/>
    </w:rPr>
  </w:style>
  <w:style w:type="paragraph" w:customStyle="1" w:styleId="n1">
    <w:name w:val="n1"/>
    <w:basedOn w:val="Nagwek5"/>
    <w:link w:val="n1Znak"/>
    <w:qFormat/>
    <w:rsid w:val="000F28AF"/>
    <w:pPr>
      <w:jc w:val="center"/>
    </w:pPr>
    <w:rPr>
      <w:rFonts w:ascii="Arial" w:hAnsi="Arial" w:cs="Arial"/>
      <w:b/>
      <w:color w:val="auto"/>
    </w:rPr>
  </w:style>
  <w:style w:type="character" w:customStyle="1" w:styleId="n1Znak">
    <w:name w:val="n1 Znak"/>
    <w:basedOn w:val="Nagwek5Znak"/>
    <w:link w:val="n1"/>
    <w:rsid w:val="000F28AF"/>
    <w:rPr>
      <w:rFonts w:ascii="Arial" w:eastAsiaTheme="majorEastAsia" w:hAnsi="Arial" w:cs="Arial"/>
      <w:b/>
      <w:color w:val="2E74B5" w:themeColor="accent1" w:themeShade="BF"/>
      <w:sz w:val="22"/>
      <w:szCs w:val="22"/>
    </w:rPr>
  </w:style>
  <w:style w:type="paragraph" w:customStyle="1" w:styleId="Standard">
    <w:name w:val="Standard"/>
    <w:rsid w:val="00D91D31"/>
    <w:pPr>
      <w:suppressAutoHyphens/>
      <w:autoSpaceDN w:val="0"/>
      <w:spacing w:line="276" w:lineRule="auto"/>
      <w:textAlignment w:val="baseline"/>
    </w:pPr>
    <w:rPr>
      <w:rFonts w:ascii="Arial" w:eastAsia="Arial Unicode MS" w:hAnsi="Arial" w:cs="Arial Unicode MS"/>
      <w:color w:val="000000"/>
      <w:kern w:val="3"/>
      <w:sz w:val="22"/>
      <w:szCs w:val="22"/>
    </w:rPr>
  </w:style>
  <w:style w:type="table" w:styleId="Tabela-Siatka">
    <w:name w:val="Table Grid"/>
    <w:basedOn w:val="Standardowy"/>
    <w:uiPriority w:val="59"/>
    <w:locked/>
    <w:rsid w:val="00D63F8B"/>
    <w:rPr>
      <w:rFonts w:asciiTheme="minorHAnsi" w:eastAsiaTheme="minorHAnsi" w:hAnsiTheme="minorHAnsi" w:cstheme="minorBidi"/>
      <w:sz w:val="22"/>
      <w:szCs w:val="22"/>
      <w:lang w:eastAsia="en-US"/>
    </w:rPr>
    <w:tblPr/>
  </w:style>
  <w:style w:type="character" w:styleId="Tekstzastpczy">
    <w:name w:val="Placeholder Text"/>
    <w:basedOn w:val="Domylnaczcionkaakapitu"/>
    <w:uiPriority w:val="99"/>
    <w:semiHidden/>
    <w:rsid w:val="009E33CF"/>
    <w:rPr>
      <w:color w:val="808080"/>
    </w:rPr>
  </w:style>
  <w:style w:type="paragraph" w:styleId="Poprawka">
    <w:name w:val="Revision"/>
    <w:hidden/>
    <w:uiPriority w:val="99"/>
    <w:semiHidden/>
    <w:rsid w:val="006D3D66"/>
    <w:rPr>
      <w:rFonts w:ascii="Arial" w:eastAsia="Times New Roman" w:hAnsi="Arial" w:cs="Arial"/>
    </w:rPr>
  </w:style>
  <w:style w:type="paragraph" w:styleId="Tytu">
    <w:name w:val="Title"/>
    <w:basedOn w:val="Normalny"/>
    <w:next w:val="Normalny"/>
    <w:link w:val="TytuZnak"/>
    <w:uiPriority w:val="10"/>
    <w:qFormat/>
    <w:locked/>
    <w:rsid w:val="005C20C6"/>
    <w:pPr>
      <w:widowControl/>
      <w:autoSpaceDE/>
      <w:autoSpaceDN/>
      <w:adjustRightInd/>
      <w:contextualSpacing/>
    </w:pPr>
    <w:rPr>
      <w:rFonts w:asciiTheme="majorHAnsi" w:eastAsiaTheme="majorEastAsia" w:hAnsiTheme="majorHAnsi" w:cstheme="majorBidi"/>
      <w:spacing w:val="-10"/>
      <w:kern w:val="28"/>
      <w:sz w:val="56"/>
      <w:szCs w:val="56"/>
      <w:lang w:eastAsia="en-US"/>
    </w:rPr>
  </w:style>
  <w:style w:type="character" w:customStyle="1" w:styleId="TytuZnak">
    <w:name w:val="Tytuł Znak"/>
    <w:basedOn w:val="Domylnaczcionkaakapitu"/>
    <w:link w:val="Tytu"/>
    <w:uiPriority w:val="10"/>
    <w:rsid w:val="005C20C6"/>
    <w:rPr>
      <w:rFonts w:asciiTheme="majorHAnsi" w:eastAsiaTheme="majorEastAsia" w:hAnsiTheme="majorHAnsi" w:cstheme="majorBidi"/>
      <w:spacing w:val="-10"/>
      <w:kern w:val="28"/>
      <w:sz w:val="56"/>
      <w:szCs w:val="56"/>
      <w:lang w:eastAsia="en-US"/>
    </w:rPr>
  </w:style>
  <w:style w:type="character" w:customStyle="1" w:styleId="AkapitzlistZnak">
    <w:name w:val="Akapit z listą Znak"/>
    <w:aliases w:val="Normal Znak,L1 Znak,Podsis rysunku Znak,maz_wyliczenie Znak,opis dzialania Znak,K-P_odwolanie Znak,A_wyliczenie Znak,Akapit z listą5 Znak,Odstavec Znak,Akapit z listą BS Znak,T_SZ_List Paragraph Znak,lp1 Znak,Preambuła Znak"/>
    <w:link w:val="Akapitzlist"/>
    <w:uiPriority w:val="34"/>
    <w:qFormat/>
    <w:locked/>
    <w:rsid w:val="005C20C6"/>
    <w:rPr>
      <w:rFonts w:ascii="Arial" w:eastAsia="Times New Roman" w:hAnsi="Arial" w:cs="Arial"/>
    </w:rPr>
  </w:style>
  <w:style w:type="character" w:styleId="Tytuksiki">
    <w:name w:val="Book Title"/>
    <w:aliases w:val="Wyjaśnienie"/>
    <w:basedOn w:val="Domylnaczcionkaakapitu"/>
    <w:uiPriority w:val="33"/>
    <w:qFormat/>
    <w:rsid w:val="005C20C6"/>
    <w:rPr>
      <w:rFonts w:asciiTheme="minorHAnsi" w:hAnsiTheme="minorHAnsi"/>
      <w:b w:val="0"/>
      <w:bCs/>
      <w:i/>
      <w:iCs/>
      <w:spacing w:val="5"/>
      <w:sz w:val="20"/>
    </w:rPr>
  </w:style>
  <w:style w:type="paragraph" w:styleId="Tekstprzypisudolnego">
    <w:name w:val="footnote text"/>
    <w:basedOn w:val="Normalny"/>
    <w:link w:val="TekstprzypisudolnegoZnak"/>
    <w:uiPriority w:val="99"/>
    <w:semiHidden/>
    <w:unhideWhenUsed/>
    <w:locked/>
    <w:rsid w:val="005C20C6"/>
    <w:pPr>
      <w:widowControl/>
      <w:autoSpaceDE/>
      <w:autoSpaceDN/>
      <w:adjustRightInd/>
    </w:pPr>
    <w:rPr>
      <w:rFonts w:asciiTheme="minorHAnsi" w:eastAsiaTheme="minorEastAsia" w:hAnsiTheme="minorHAnsi" w:cstheme="minorBidi"/>
    </w:rPr>
  </w:style>
  <w:style w:type="character" w:customStyle="1" w:styleId="TekstprzypisudolnegoZnak">
    <w:name w:val="Tekst przypisu dolnego Znak"/>
    <w:basedOn w:val="Domylnaczcionkaakapitu"/>
    <w:link w:val="Tekstprzypisudolnego"/>
    <w:uiPriority w:val="99"/>
    <w:semiHidden/>
    <w:rsid w:val="005C20C6"/>
    <w:rPr>
      <w:rFonts w:asciiTheme="minorHAnsi" w:eastAsiaTheme="minorEastAsia" w:hAnsiTheme="minorHAnsi" w:cstheme="minorBidi"/>
    </w:rPr>
  </w:style>
  <w:style w:type="character" w:styleId="Odwoanieprzypisudolnego">
    <w:name w:val="footnote reference"/>
    <w:basedOn w:val="Domylnaczcionkaakapitu"/>
    <w:uiPriority w:val="99"/>
    <w:semiHidden/>
    <w:unhideWhenUsed/>
    <w:locked/>
    <w:rsid w:val="005C20C6"/>
    <w:rPr>
      <w:vertAlign w:val="superscript"/>
    </w:rPr>
  </w:style>
  <w:style w:type="paragraph" w:customStyle="1" w:styleId="Punkt">
    <w:name w:val="Punkt"/>
    <w:basedOn w:val="Tekstpodstawowy"/>
    <w:rsid w:val="002A7EC1"/>
    <w:pPr>
      <w:widowControl/>
      <w:shd w:val="clear" w:color="auto" w:fill="auto"/>
      <w:tabs>
        <w:tab w:val="clear" w:pos="7306"/>
        <w:tab w:val="num" w:pos="1609"/>
      </w:tabs>
      <w:autoSpaceDE/>
      <w:autoSpaceDN/>
      <w:adjustRightInd/>
      <w:spacing w:before="0" w:after="360" w:line="240" w:lineRule="auto"/>
      <w:ind w:left="1609" w:hanging="709"/>
    </w:pPr>
    <w:rPr>
      <w:rFonts w:eastAsia="SimSun"/>
      <w:sz w:val="20"/>
      <w:szCs w:val="24"/>
      <w:lang w:val="x-none" w:eastAsia="x-none"/>
    </w:rPr>
  </w:style>
  <w:style w:type="paragraph" w:customStyle="1" w:styleId="Podpunkt">
    <w:name w:val="Podpunkt"/>
    <w:basedOn w:val="Punkt"/>
    <w:rsid w:val="002A7EC1"/>
    <w:pPr>
      <w:tabs>
        <w:tab w:val="clear" w:pos="1609"/>
        <w:tab w:val="num" w:pos="1134"/>
      </w:tabs>
      <w:ind w:left="1134" w:hanging="425"/>
    </w:pPr>
  </w:style>
  <w:style w:type="character" w:customStyle="1" w:styleId="normaltextrun">
    <w:name w:val="normaltextrun"/>
    <w:basedOn w:val="Domylnaczcionkaakapitu"/>
    <w:rsid w:val="00652756"/>
  </w:style>
  <w:style w:type="character" w:customStyle="1" w:styleId="eop">
    <w:name w:val="eop"/>
    <w:basedOn w:val="Domylnaczcionkaakapitu"/>
    <w:rsid w:val="00652756"/>
  </w:style>
  <w:style w:type="character" w:customStyle="1" w:styleId="scxw132831185">
    <w:name w:val="scxw132831185"/>
    <w:basedOn w:val="Domylnaczcionkaakapitu"/>
    <w:rsid w:val="00652756"/>
  </w:style>
  <w:style w:type="paragraph" w:customStyle="1" w:styleId="Tekstpodstawowy21">
    <w:name w:val="Tekst podstawowy 21"/>
    <w:basedOn w:val="Normalny"/>
    <w:rsid w:val="00EA2E96"/>
    <w:pPr>
      <w:widowControl/>
      <w:suppressAutoHyphens/>
      <w:autoSpaceDE/>
      <w:autoSpaceDN/>
      <w:adjustRightInd/>
      <w:spacing w:line="240" w:lineRule="auto"/>
    </w:pPr>
    <w:rPr>
      <w:rFonts w:ascii="Times New Roman" w:hAnsi="Times New Roman" w:cs="Times New Roman"/>
      <w:sz w:val="24"/>
      <w:szCs w:val="24"/>
      <w:lang w:eastAsia="ar-SA"/>
    </w:rPr>
  </w:style>
  <w:style w:type="character" w:customStyle="1" w:styleId="Nierozpoznanawzmianka1">
    <w:name w:val="Nierozpoznana wzmianka1"/>
    <w:basedOn w:val="Domylnaczcionkaakapitu"/>
    <w:uiPriority w:val="99"/>
    <w:semiHidden/>
    <w:unhideWhenUsed/>
    <w:rsid w:val="00AA1C3E"/>
    <w:rPr>
      <w:color w:val="605E5C"/>
      <w:shd w:val="clear" w:color="auto" w:fill="E1DFDD"/>
    </w:rPr>
  </w:style>
  <w:style w:type="paragraph" w:styleId="Bezodstpw">
    <w:name w:val="No Spacing"/>
    <w:uiPriority w:val="1"/>
    <w:qFormat/>
    <w:rsid w:val="00E16CA8"/>
    <w:rPr>
      <w:rFonts w:asciiTheme="minorHAnsi" w:eastAsiaTheme="minorHAnsi" w:hAnsiTheme="minorHAnsi" w:cstheme="minorBidi"/>
      <w:sz w:val="22"/>
      <w:szCs w:val="22"/>
      <w:lang w:eastAsia="en-US"/>
    </w:rPr>
  </w:style>
  <w:style w:type="numbering" w:customStyle="1" w:styleId="Styl2">
    <w:name w:val="Styl2"/>
    <w:uiPriority w:val="99"/>
    <w:rsid w:val="00E16CA8"/>
    <w:pPr>
      <w:numPr>
        <w:numId w:val="15"/>
      </w:numPr>
    </w:pPr>
  </w:style>
  <w:style w:type="numbering" w:customStyle="1" w:styleId="Styl3">
    <w:name w:val="Styl3"/>
    <w:uiPriority w:val="99"/>
    <w:rsid w:val="00E16CA8"/>
    <w:pPr>
      <w:numPr>
        <w:numId w:val="16"/>
      </w:numPr>
    </w:pPr>
  </w:style>
  <w:style w:type="numbering" w:customStyle="1" w:styleId="Styl4">
    <w:name w:val="Styl4"/>
    <w:uiPriority w:val="99"/>
    <w:rsid w:val="00E16CA8"/>
    <w:pPr>
      <w:numPr>
        <w:numId w:val="17"/>
      </w:numPr>
    </w:pPr>
  </w:style>
  <w:style w:type="paragraph" w:styleId="Stopka">
    <w:name w:val="footer"/>
    <w:basedOn w:val="Normalny"/>
    <w:link w:val="StopkaZnak"/>
    <w:uiPriority w:val="99"/>
    <w:unhideWhenUsed/>
    <w:locked/>
    <w:rsid w:val="00FD3AEE"/>
    <w:pPr>
      <w:tabs>
        <w:tab w:val="center" w:pos="4536"/>
        <w:tab w:val="right" w:pos="9072"/>
      </w:tabs>
      <w:spacing w:line="240" w:lineRule="auto"/>
    </w:pPr>
  </w:style>
  <w:style w:type="character" w:customStyle="1" w:styleId="StopkaZnak">
    <w:name w:val="Stopka Znak"/>
    <w:basedOn w:val="Domylnaczcionkaakapitu"/>
    <w:link w:val="Stopka"/>
    <w:uiPriority w:val="99"/>
    <w:rsid w:val="00FD3AEE"/>
    <w:rPr>
      <w:rFonts w:ascii="Arial" w:eastAsia="Times New Roman" w:hAnsi="Arial" w:cs="Arial"/>
      <w:sz w:val="22"/>
      <w:szCs w:val="22"/>
    </w:rPr>
  </w:style>
  <w:style w:type="paragraph" w:styleId="Tekstprzypisukocowego">
    <w:name w:val="endnote text"/>
    <w:basedOn w:val="Normalny"/>
    <w:link w:val="TekstprzypisukocowegoZnak"/>
    <w:uiPriority w:val="99"/>
    <w:unhideWhenUsed/>
    <w:locked/>
    <w:rsid w:val="002F20C5"/>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rsid w:val="002F20C5"/>
    <w:rPr>
      <w:rFonts w:ascii="Arial" w:eastAsia="Times New Roman" w:hAnsi="Arial" w:cs="Arial"/>
    </w:rPr>
  </w:style>
  <w:style w:type="character" w:styleId="Odwoanieprzypisukocowego">
    <w:name w:val="endnote reference"/>
    <w:basedOn w:val="Domylnaczcionkaakapitu"/>
    <w:uiPriority w:val="99"/>
    <w:semiHidden/>
    <w:unhideWhenUsed/>
    <w:locked/>
    <w:rsid w:val="002F20C5"/>
    <w:rPr>
      <w:vertAlign w:val="superscript"/>
    </w:rPr>
  </w:style>
  <w:style w:type="character" w:customStyle="1" w:styleId="Bodytext1">
    <w:name w:val="Body text|1_"/>
    <w:basedOn w:val="Domylnaczcionkaakapitu"/>
    <w:link w:val="Bodytext10"/>
    <w:rsid w:val="00313AC7"/>
    <w:rPr>
      <w:rFonts w:ascii="Arial" w:eastAsia="Arial" w:hAnsi="Arial" w:cs="Arial"/>
      <w:i/>
      <w:iCs/>
    </w:rPr>
  </w:style>
  <w:style w:type="paragraph" w:customStyle="1" w:styleId="Bodytext10">
    <w:name w:val="Body text|1"/>
    <w:basedOn w:val="Normalny"/>
    <w:link w:val="Bodytext1"/>
    <w:rsid w:val="00313AC7"/>
    <w:pPr>
      <w:autoSpaceDE/>
      <w:autoSpaceDN/>
      <w:adjustRightInd/>
      <w:spacing w:after="180" w:line="307" w:lineRule="auto"/>
      <w:jc w:val="left"/>
    </w:pPr>
    <w:rPr>
      <w:rFonts w:eastAsia="Arial"/>
      <w:i/>
      <w:iCs/>
      <w:sz w:val="20"/>
      <w:szCs w:val="20"/>
    </w:rPr>
  </w:style>
  <w:style w:type="character" w:styleId="UyteHipercze">
    <w:name w:val="FollowedHyperlink"/>
    <w:basedOn w:val="Domylnaczcionkaakapitu"/>
    <w:uiPriority w:val="99"/>
    <w:semiHidden/>
    <w:unhideWhenUsed/>
    <w:locked/>
    <w:rsid w:val="00313AC7"/>
    <w:rPr>
      <w:color w:val="954F72" w:themeColor="followedHyperlink"/>
      <w:u w:val="single"/>
    </w:rPr>
  </w:style>
  <w:style w:type="character" w:customStyle="1" w:styleId="cf01">
    <w:name w:val="cf01"/>
    <w:basedOn w:val="Domylnaczcionkaakapitu"/>
    <w:rsid w:val="00917AC9"/>
    <w:rPr>
      <w:rFonts w:ascii="Segoe UI" w:hAnsi="Segoe UI" w:cs="Segoe UI" w:hint="default"/>
      <w:sz w:val="18"/>
      <w:szCs w:val="18"/>
    </w:rPr>
  </w:style>
  <w:style w:type="paragraph" w:styleId="Tekstpodstawowywcity">
    <w:name w:val="Body Text Indent"/>
    <w:basedOn w:val="Normalny"/>
    <w:link w:val="TekstpodstawowywcityZnak"/>
    <w:uiPriority w:val="99"/>
    <w:semiHidden/>
    <w:unhideWhenUsed/>
    <w:locked/>
    <w:rsid w:val="003941DB"/>
    <w:pPr>
      <w:spacing w:after="120"/>
      <w:ind w:left="283"/>
    </w:pPr>
  </w:style>
  <w:style w:type="character" w:customStyle="1" w:styleId="TekstpodstawowywcityZnak">
    <w:name w:val="Tekst podstawowy wcięty Znak"/>
    <w:basedOn w:val="Domylnaczcionkaakapitu"/>
    <w:link w:val="Tekstpodstawowywcity"/>
    <w:uiPriority w:val="99"/>
    <w:semiHidden/>
    <w:rsid w:val="003941DB"/>
    <w:rPr>
      <w:rFonts w:ascii="Arial" w:eastAsia="Times New Roman" w:hAnsi="Arial" w:cs="Arial"/>
      <w:sz w:val="22"/>
      <w:szCs w:val="22"/>
    </w:rPr>
  </w:style>
  <w:style w:type="paragraph" w:customStyle="1" w:styleId="normalny0">
    <w:name w:val="normalny"/>
    <w:basedOn w:val="Normalny"/>
    <w:rsid w:val="003941DB"/>
    <w:pPr>
      <w:widowControl/>
      <w:autoSpaceDE/>
      <w:autoSpaceDN/>
      <w:adjustRightInd/>
      <w:spacing w:line="240" w:lineRule="auto"/>
      <w:jc w:val="left"/>
    </w:pPr>
    <w:rPr>
      <w:rFonts w:ascii="Times New Roman" w:eastAsia="Calibri" w:hAnsi="Times New Roman" w:cs="Times New Roman"/>
      <w:sz w:val="24"/>
      <w:szCs w:val="24"/>
    </w:rPr>
  </w:style>
  <w:style w:type="character" w:customStyle="1" w:styleId="normalnychar1">
    <w:name w:val="normalny__char1"/>
    <w:rsid w:val="003941DB"/>
    <w:rPr>
      <w:rFonts w:ascii="Times New Roman" w:hAnsi="Times New Roman"/>
      <w:sz w:val="24"/>
      <w:u w:val="none"/>
      <w:effect w:val="none"/>
    </w:rPr>
  </w:style>
  <w:style w:type="paragraph" w:customStyle="1" w:styleId="body0020text00202">
    <w:name w:val="body_0020text_00202"/>
    <w:basedOn w:val="Normalny"/>
    <w:rsid w:val="003941DB"/>
    <w:pPr>
      <w:widowControl/>
      <w:autoSpaceDE/>
      <w:autoSpaceDN/>
      <w:adjustRightInd/>
      <w:spacing w:line="260" w:lineRule="atLeast"/>
      <w:ind w:left="280" w:hanging="280"/>
    </w:pPr>
    <w:rPr>
      <w:rFonts w:eastAsia="Calibri"/>
    </w:rPr>
  </w:style>
  <w:style w:type="paragraph" w:customStyle="1" w:styleId="tytu0142">
    <w:name w:val="tytu_0142"/>
    <w:basedOn w:val="Normalny"/>
    <w:rsid w:val="003941DB"/>
    <w:pPr>
      <w:widowControl/>
      <w:autoSpaceDE/>
      <w:autoSpaceDN/>
      <w:adjustRightInd/>
      <w:spacing w:line="240" w:lineRule="auto"/>
      <w:jc w:val="center"/>
    </w:pPr>
    <w:rPr>
      <w:rFonts w:ascii="Times New Roman" w:eastAsia="Calibri" w:hAnsi="Times New Roman" w:cs="Times New Roman"/>
      <w:b/>
      <w:bCs/>
      <w:sz w:val="24"/>
      <w:szCs w:val="24"/>
    </w:rPr>
  </w:style>
  <w:style w:type="character" w:customStyle="1" w:styleId="tytu0142char1">
    <w:name w:val="tytu_0142__char1"/>
    <w:rsid w:val="003941DB"/>
    <w:rPr>
      <w:rFonts w:ascii="Times New Roman" w:hAnsi="Times New Roman"/>
      <w:b/>
      <w:sz w:val="24"/>
      <w:u w:val="none"/>
      <w:effect w:val="none"/>
    </w:rPr>
  </w:style>
  <w:style w:type="character" w:styleId="Pogrubienie">
    <w:name w:val="Strong"/>
    <w:basedOn w:val="Domylnaczcionkaakapitu"/>
    <w:uiPriority w:val="22"/>
    <w:qFormat/>
    <w:locked/>
    <w:rsid w:val="003941DB"/>
    <w:rPr>
      <w:b/>
      <w:bCs/>
    </w:rPr>
  </w:style>
  <w:style w:type="character" w:customStyle="1" w:styleId="Nierozpoznanawzmianka2">
    <w:name w:val="Nierozpoznana wzmianka2"/>
    <w:basedOn w:val="Domylnaczcionkaakapitu"/>
    <w:uiPriority w:val="99"/>
    <w:semiHidden/>
    <w:unhideWhenUsed/>
    <w:rsid w:val="005B28B5"/>
    <w:rPr>
      <w:color w:val="605E5C"/>
      <w:shd w:val="clear" w:color="auto" w:fill="E1DFDD"/>
    </w:rPr>
  </w:style>
  <w:style w:type="character" w:customStyle="1" w:styleId="UnresolvedMention1">
    <w:name w:val="Unresolved Mention1"/>
    <w:basedOn w:val="Domylnaczcionkaakapitu"/>
    <w:uiPriority w:val="99"/>
    <w:semiHidden/>
    <w:unhideWhenUsed/>
    <w:rsid w:val="00A2707D"/>
    <w:rPr>
      <w:color w:val="605E5C"/>
      <w:shd w:val="clear" w:color="auto" w:fill="E1DFDD"/>
    </w:rPr>
  </w:style>
  <w:style w:type="paragraph" w:customStyle="1" w:styleId="1N">
    <w:name w:val="1N"/>
    <w:basedOn w:val="n1"/>
    <w:link w:val="1NZnak"/>
    <w:qFormat/>
    <w:rsid w:val="00D13944"/>
    <w:pPr>
      <w:spacing w:before="240" w:after="240" w:line="240" w:lineRule="auto"/>
      <w:contextualSpacing/>
    </w:pPr>
    <w:rPr>
      <w:rFonts w:ascii="Calibri" w:hAnsi="Calibri"/>
    </w:rPr>
  </w:style>
  <w:style w:type="paragraph" w:customStyle="1" w:styleId="Z1">
    <w:name w:val="Z1"/>
    <w:basedOn w:val="Tekstprzypisukocowego"/>
    <w:qFormat/>
    <w:rsid w:val="00C52CC3"/>
    <w:pPr>
      <w:spacing w:after="240" w:line="276" w:lineRule="auto"/>
      <w:jc w:val="right"/>
    </w:pPr>
    <w:rPr>
      <w:rFonts w:ascii="Calibri" w:hAnsi="Calibri" w:cstheme="minorHAnsi"/>
      <w:b/>
      <w:bCs/>
      <w:sz w:val="22"/>
      <w:szCs w:val="22"/>
    </w:rPr>
  </w:style>
  <w:style w:type="paragraph" w:customStyle="1" w:styleId="par">
    <w:name w:val="par"/>
    <w:basedOn w:val="1N"/>
    <w:link w:val="parZnak"/>
    <w:qFormat/>
    <w:rsid w:val="00F96A8F"/>
    <w:pPr>
      <w:tabs>
        <w:tab w:val="left" w:pos="2565"/>
        <w:tab w:val="center" w:pos="4536"/>
      </w:tabs>
      <w:jc w:val="left"/>
    </w:pPr>
  </w:style>
  <w:style w:type="character" w:customStyle="1" w:styleId="1NZnak">
    <w:name w:val="1N Znak"/>
    <w:basedOn w:val="n1Znak"/>
    <w:link w:val="1N"/>
    <w:rsid w:val="00F96A8F"/>
    <w:rPr>
      <w:rFonts w:ascii="Arial" w:eastAsiaTheme="majorEastAsia" w:hAnsi="Arial" w:cs="Arial"/>
      <w:b/>
      <w:color w:val="2E74B5" w:themeColor="accent1" w:themeShade="BF"/>
      <w:sz w:val="22"/>
      <w:szCs w:val="22"/>
    </w:rPr>
  </w:style>
  <w:style w:type="character" w:customStyle="1" w:styleId="parZnak">
    <w:name w:val="par Znak"/>
    <w:basedOn w:val="1NZnak"/>
    <w:link w:val="par"/>
    <w:rsid w:val="00F96A8F"/>
    <w:rPr>
      <w:rFonts w:ascii="Arial" w:eastAsiaTheme="majorEastAsia" w:hAnsi="Arial" w:cs="Arial"/>
      <w:b/>
      <w:color w:val="2E74B5" w:themeColor="accent1" w:themeShade="BF"/>
      <w:sz w:val="22"/>
      <w:szCs w:val="22"/>
    </w:rPr>
  </w:style>
  <w:style w:type="character" w:customStyle="1" w:styleId="UnresolvedMention2">
    <w:name w:val="Unresolved Mention2"/>
    <w:basedOn w:val="Domylnaczcionkaakapitu"/>
    <w:uiPriority w:val="99"/>
    <w:semiHidden/>
    <w:unhideWhenUsed/>
    <w:rsid w:val="00FF7E24"/>
    <w:rPr>
      <w:color w:val="605E5C"/>
      <w:shd w:val="clear" w:color="auto" w:fill="E1DFDD"/>
    </w:rPr>
  </w:style>
  <w:style w:type="paragraph" w:customStyle="1" w:styleId="1">
    <w:name w:val="1."/>
    <w:basedOn w:val="Normalny"/>
    <w:link w:val="1Znak"/>
    <w:qFormat/>
    <w:rsid w:val="00925F0B"/>
    <w:pPr>
      <w:widowControl/>
      <w:autoSpaceDE/>
      <w:autoSpaceDN/>
      <w:adjustRightInd/>
      <w:spacing w:before="240" w:after="120" w:line="276" w:lineRule="auto"/>
      <w:ind w:left="720" w:hanging="360"/>
    </w:pPr>
    <w:rPr>
      <w:rFonts w:asciiTheme="minorHAnsi" w:hAnsiTheme="minorHAnsi" w:cstheme="minorBidi"/>
      <w:b/>
      <w:bCs/>
    </w:rPr>
  </w:style>
  <w:style w:type="character" w:customStyle="1" w:styleId="1Znak">
    <w:name w:val="1. Znak"/>
    <w:basedOn w:val="Domylnaczcionkaakapitu"/>
    <w:link w:val="1"/>
    <w:rsid w:val="00925F0B"/>
    <w:rPr>
      <w:rFonts w:asciiTheme="minorHAnsi" w:eastAsia="Times New Roman" w:hAnsiTheme="minorHAnsi" w:cstheme="minorBidi"/>
      <w:b/>
      <w:bCs/>
      <w:sz w:val="22"/>
      <w:szCs w:val="22"/>
    </w:rPr>
  </w:style>
  <w:style w:type="paragraph" w:customStyle="1" w:styleId="3">
    <w:name w:val="3"/>
    <w:basedOn w:val="Akapitzlist"/>
    <w:qFormat/>
    <w:rsid w:val="00925F0B"/>
    <w:pPr>
      <w:widowControl/>
      <w:autoSpaceDE/>
      <w:autoSpaceDN/>
      <w:adjustRightInd/>
      <w:spacing w:after="160" w:line="276" w:lineRule="auto"/>
      <w:ind w:left="0"/>
      <w:jc w:val="left"/>
    </w:pPr>
    <w:rPr>
      <w:rFonts w:ascii="Calibri" w:eastAsia="Calibri Light" w:hAnsi="Calibri" w:cs="Calibri"/>
      <w:lang w:eastAsia="en-US"/>
    </w:rPr>
  </w:style>
  <w:style w:type="paragraph" w:customStyle="1" w:styleId="paragraph">
    <w:name w:val="paragraph"/>
    <w:basedOn w:val="Normalny"/>
    <w:link w:val="paragraphZnak"/>
    <w:rsid w:val="00473FCD"/>
    <w:pPr>
      <w:widowControl/>
      <w:autoSpaceDE/>
      <w:autoSpaceDN/>
      <w:adjustRightInd/>
      <w:spacing w:before="100" w:beforeAutospacing="1" w:after="100" w:afterAutospacing="1" w:line="240" w:lineRule="auto"/>
      <w:jc w:val="left"/>
    </w:pPr>
    <w:rPr>
      <w:rFonts w:ascii="Times New Roman" w:hAnsi="Times New Roman" w:cs="Times New Roman"/>
      <w:sz w:val="24"/>
      <w:szCs w:val="24"/>
    </w:rPr>
  </w:style>
  <w:style w:type="character" w:customStyle="1" w:styleId="scxw85272935">
    <w:name w:val="scxw85272935"/>
    <w:basedOn w:val="Domylnaczcionkaakapitu"/>
    <w:rsid w:val="00473FCD"/>
  </w:style>
  <w:style w:type="character" w:customStyle="1" w:styleId="paragraphZnak">
    <w:name w:val="paragraph Znak"/>
    <w:basedOn w:val="Domylnaczcionkaakapitu"/>
    <w:link w:val="paragraph"/>
    <w:rsid w:val="00473FCD"/>
    <w:rPr>
      <w:rFonts w:ascii="Times New Roman" w:eastAsia="Times New Roman" w:hAnsi="Times New Roman"/>
      <w:sz w:val="24"/>
      <w:szCs w:val="24"/>
    </w:rPr>
  </w:style>
  <w:style w:type="character" w:customStyle="1" w:styleId="scxw36168678">
    <w:name w:val="scxw36168678"/>
    <w:basedOn w:val="Domylnaczcionkaakapitu"/>
    <w:rsid w:val="00DE1D5A"/>
  </w:style>
  <w:style w:type="paragraph" w:styleId="Tekstpodstawowy3">
    <w:name w:val="Body Text 3"/>
    <w:basedOn w:val="Normalny"/>
    <w:link w:val="Tekstpodstawowy3Znak1"/>
    <w:locked/>
    <w:rsid w:val="00203FA2"/>
    <w:pPr>
      <w:widowControl/>
      <w:autoSpaceDE/>
      <w:autoSpaceDN/>
      <w:adjustRightInd/>
      <w:spacing w:after="120" w:line="240" w:lineRule="auto"/>
      <w:jc w:val="left"/>
    </w:pPr>
    <w:rPr>
      <w:rFonts w:ascii="Times New Roman" w:hAnsi="Times New Roman" w:cs="Times New Roman"/>
      <w:sz w:val="16"/>
      <w:szCs w:val="16"/>
    </w:rPr>
  </w:style>
  <w:style w:type="character" w:customStyle="1" w:styleId="Tekstpodstawowy3Znak">
    <w:name w:val="Tekst podstawowy 3 Znak"/>
    <w:basedOn w:val="Domylnaczcionkaakapitu"/>
    <w:uiPriority w:val="99"/>
    <w:semiHidden/>
    <w:rsid w:val="00203FA2"/>
    <w:rPr>
      <w:rFonts w:ascii="Arial" w:eastAsia="Times New Roman" w:hAnsi="Arial" w:cs="Arial"/>
      <w:sz w:val="16"/>
      <w:szCs w:val="16"/>
    </w:rPr>
  </w:style>
  <w:style w:type="character" w:customStyle="1" w:styleId="Tekstpodstawowy3Znak1">
    <w:name w:val="Tekst podstawowy 3 Znak1"/>
    <w:link w:val="Tekstpodstawowy3"/>
    <w:locked/>
    <w:rsid w:val="00203FA2"/>
    <w:rPr>
      <w:rFonts w:ascii="Times New Roman" w:eastAsia="Times New Roman" w:hAnsi="Times New Roman"/>
      <w:sz w:val="16"/>
      <w:szCs w:val="16"/>
    </w:rPr>
  </w:style>
  <w:style w:type="paragraph" w:customStyle="1" w:styleId="ZnakZnak">
    <w:name w:val="Znak Znak"/>
    <w:basedOn w:val="Normalny"/>
    <w:uiPriority w:val="99"/>
    <w:rsid w:val="000F26D0"/>
    <w:pPr>
      <w:widowControl/>
      <w:suppressAutoHyphens/>
      <w:autoSpaceDE/>
      <w:autoSpaceDN/>
      <w:adjustRightInd/>
    </w:pPr>
    <w:rPr>
      <w:rFonts w:ascii="Verdana" w:hAnsi="Verdana" w:cs="Times New Roman"/>
      <w:sz w:val="20"/>
      <w:szCs w:val="20"/>
      <w:lang w:eastAsia="ar-SA"/>
    </w:rPr>
  </w:style>
  <w:style w:type="character" w:customStyle="1" w:styleId="scxw60835396">
    <w:name w:val="scxw60835396"/>
    <w:basedOn w:val="Domylnaczcionkaakapitu"/>
    <w:rsid w:val="003F10FE"/>
  </w:style>
  <w:style w:type="character" w:customStyle="1" w:styleId="superscript">
    <w:name w:val="superscript"/>
    <w:basedOn w:val="Domylnaczcionkaakapitu"/>
    <w:rsid w:val="003F10FE"/>
  </w:style>
  <w:style w:type="character" w:customStyle="1" w:styleId="scxw157899189">
    <w:name w:val="scxw157899189"/>
    <w:basedOn w:val="Domylnaczcionkaakapitu"/>
    <w:rsid w:val="003F10FE"/>
  </w:style>
  <w:style w:type="character" w:customStyle="1" w:styleId="Nierozpoznanawzmianka3">
    <w:name w:val="Nierozpoznana wzmianka3"/>
    <w:basedOn w:val="Domylnaczcionkaakapitu"/>
    <w:uiPriority w:val="99"/>
    <w:semiHidden/>
    <w:unhideWhenUsed/>
    <w:rsid w:val="002624EC"/>
    <w:rPr>
      <w:color w:val="605E5C"/>
      <w:shd w:val="clear" w:color="auto" w:fill="E1DFDD"/>
    </w:rPr>
  </w:style>
  <w:style w:type="character" w:customStyle="1" w:styleId="Wzmianka1">
    <w:name w:val="Wzmianka1"/>
    <w:basedOn w:val="Domylnaczcionkaakapitu"/>
    <w:uiPriority w:val="99"/>
    <w:unhideWhenUsed/>
    <w:rsid w:val="00D3739A"/>
    <w:rPr>
      <w:color w:val="2B579A"/>
      <w:shd w:val="clear" w:color="auto" w:fill="E1DFDD"/>
    </w:rPr>
  </w:style>
  <w:style w:type="character" w:customStyle="1" w:styleId="Mention1">
    <w:name w:val="Mention1"/>
    <w:basedOn w:val="Domylnaczcionkaakapitu"/>
    <w:uiPriority w:val="99"/>
    <w:unhideWhenUsed/>
    <w:rsid w:val="00203B74"/>
    <w:rPr>
      <w:color w:val="2B579A"/>
      <w:shd w:val="clear" w:color="auto" w:fill="E1DFDD"/>
    </w:rPr>
  </w:style>
  <w:style w:type="character" w:customStyle="1" w:styleId="UnresolvedMention3">
    <w:name w:val="Unresolved Mention3"/>
    <w:basedOn w:val="Domylnaczcionkaakapitu"/>
    <w:uiPriority w:val="99"/>
    <w:semiHidden/>
    <w:unhideWhenUsed/>
    <w:rsid w:val="00203B74"/>
    <w:rPr>
      <w:color w:val="605E5C"/>
      <w:shd w:val="clear" w:color="auto" w:fill="E1DFDD"/>
    </w:rPr>
  </w:style>
  <w:style w:type="character" w:customStyle="1" w:styleId="Wzmianka2">
    <w:name w:val="Wzmianka2"/>
    <w:basedOn w:val="Domylnaczcionkaakapitu"/>
    <w:uiPriority w:val="99"/>
    <w:unhideWhenUsed/>
    <w:rsid w:val="00651537"/>
    <w:rPr>
      <w:color w:val="2B579A"/>
      <w:shd w:val="clear" w:color="auto" w:fill="E1DFDD"/>
    </w:rPr>
  </w:style>
  <w:style w:type="character" w:customStyle="1" w:styleId="Wzmianka3">
    <w:name w:val="Wzmianka3"/>
    <w:basedOn w:val="Domylnaczcionkaakapitu"/>
    <w:uiPriority w:val="99"/>
    <w:unhideWhenUsed/>
    <w:rsid w:val="00BA329A"/>
    <w:rPr>
      <w:color w:val="2B579A"/>
      <w:shd w:val="clear" w:color="auto" w:fill="E1DFDD"/>
    </w:rPr>
  </w:style>
  <w:style w:type="character" w:styleId="Nierozpoznanawzmianka">
    <w:name w:val="Unresolved Mention"/>
    <w:basedOn w:val="Domylnaczcionkaakapitu"/>
    <w:uiPriority w:val="99"/>
    <w:semiHidden/>
    <w:unhideWhenUsed/>
    <w:rsid w:val="006061E7"/>
    <w:rPr>
      <w:color w:val="605E5C"/>
      <w:shd w:val="clear" w:color="auto" w:fill="E1DFDD"/>
    </w:rPr>
  </w:style>
  <w:style w:type="character" w:styleId="Wzmianka">
    <w:name w:val="Mention"/>
    <w:basedOn w:val="Domylnaczcionkaakapitu"/>
    <w:uiPriority w:val="99"/>
    <w:unhideWhenUsed/>
    <w:rsid w:val="00C60343"/>
    <w:rPr>
      <w:color w:val="2B579A"/>
      <w:shd w:val="clear" w:color="auto" w:fill="E1DFDD"/>
    </w:rPr>
  </w:style>
  <w:style w:type="paragraph" w:styleId="NormalnyWeb">
    <w:name w:val="Normal (Web)"/>
    <w:basedOn w:val="Normalny"/>
    <w:uiPriority w:val="99"/>
    <w:unhideWhenUsed/>
    <w:locked/>
    <w:rsid w:val="00B93578"/>
    <w:pPr>
      <w:widowControl/>
      <w:autoSpaceDE/>
      <w:autoSpaceDN/>
      <w:adjustRightInd/>
      <w:spacing w:before="100" w:beforeAutospacing="1" w:after="100" w:afterAutospacing="1" w:line="240" w:lineRule="auto"/>
      <w:jc w:val="left"/>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16760">
      <w:bodyDiv w:val="1"/>
      <w:marLeft w:val="0"/>
      <w:marRight w:val="0"/>
      <w:marTop w:val="0"/>
      <w:marBottom w:val="0"/>
      <w:divBdr>
        <w:top w:val="none" w:sz="0" w:space="0" w:color="auto"/>
        <w:left w:val="none" w:sz="0" w:space="0" w:color="auto"/>
        <w:bottom w:val="none" w:sz="0" w:space="0" w:color="auto"/>
        <w:right w:val="none" w:sz="0" w:space="0" w:color="auto"/>
      </w:divBdr>
    </w:div>
    <w:div w:id="125972767">
      <w:bodyDiv w:val="1"/>
      <w:marLeft w:val="0"/>
      <w:marRight w:val="0"/>
      <w:marTop w:val="0"/>
      <w:marBottom w:val="0"/>
      <w:divBdr>
        <w:top w:val="none" w:sz="0" w:space="0" w:color="auto"/>
        <w:left w:val="none" w:sz="0" w:space="0" w:color="auto"/>
        <w:bottom w:val="none" w:sz="0" w:space="0" w:color="auto"/>
        <w:right w:val="none" w:sz="0" w:space="0" w:color="auto"/>
      </w:divBdr>
    </w:div>
    <w:div w:id="235165299">
      <w:bodyDiv w:val="1"/>
      <w:marLeft w:val="0"/>
      <w:marRight w:val="0"/>
      <w:marTop w:val="0"/>
      <w:marBottom w:val="0"/>
      <w:divBdr>
        <w:top w:val="none" w:sz="0" w:space="0" w:color="auto"/>
        <w:left w:val="none" w:sz="0" w:space="0" w:color="auto"/>
        <w:bottom w:val="none" w:sz="0" w:space="0" w:color="auto"/>
        <w:right w:val="none" w:sz="0" w:space="0" w:color="auto"/>
      </w:divBdr>
    </w:div>
    <w:div w:id="328947554">
      <w:bodyDiv w:val="1"/>
      <w:marLeft w:val="0"/>
      <w:marRight w:val="0"/>
      <w:marTop w:val="0"/>
      <w:marBottom w:val="0"/>
      <w:divBdr>
        <w:top w:val="none" w:sz="0" w:space="0" w:color="auto"/>
        <w:left w:val="none" w:sz="0" w:space="0" w:color="auto"/>
        <w:bottom w:val="none" w:sz="0" w:space="0" w:color="auto"/>
        <w:right w:val="none" w:sz="0" w:space="0" w:color="auto"/>
      </w:divBdr>
    </w:div>
    <w:div w:id="432895762">
      <w:bodyDiv w:val="1"/>
      <w:marLeft w:val="0"/>
      <w:marRight w:val="0"/>
      <w:marTop w:val="0"/>
      <w:marBottom w:val="0"/>
      <w:divBdr>
        <w:top w:val="none" w:sz="0" w:space="0" w:color="auto"/>
        <w:left w:val="none" w:sz="0" w:space="0" w:color="auto"/>
        <w:bottom w:val="none" w:sz="0" w:space="0" w:color="auto"/>
        <w:right w:val="none" w:sz="0" w:space="0" w:color="auto"/>
      </w:divBdr>
    </w:div>
    <w:div w:id="646281362">
      <w:bodyDiv w:val="1"/>
      <w:marLeft w:val="0"/>
      <w:marRight w:val="0"/>
      <w:marTop w:val="0"/>
      <w:marBottom w:val="0"/>
      <w:divBdr>
        <w:top w:val="none" w:sz="0" w:space="0" w:color="auto"/>
        <w:left w:val="none" w:sz="0" w:space="0" w:color="auto"/>
        <w:bottom w:val="none" w:sz="0" w:space="0" w:color="auto"/>
        <w:right w:val="none" w:sz="0" w:space="0" w:color="auto"/>
      </w:divBdr>
      <w:divsChild>
        <w:div w:id="917596305">
          <w:marLeft w:val="0"/>
          <w:marRight w:val="0"/>
          <w:marTop w:val="0"/>
          <w:marBottom w:val="0"/>
          <w:divBdr>
            <w:top w:val="none" w:sz="0" w:space="0" w:color="auto"/>
            <w:left w:val="none" w:sz="0" w:space="0" w:color="auto"/>
            <w:bottom w:val="none" w:sz="0" w:space="0" w:color="auto"/>
            <w:right w:val="none" w:sz="0" w:space="0" w:color="auto"/>
          </w:divBdr>
          <w:divsChild>
            <w:div w:id="187984276">
              <w:marLeft w:val="0"/>
              <w:marRight w:val="0"/>
              <w:marTop w:val="0"/>
              <w:marBottom w:val="0"/>
              <w:divBdr>
                <w:top w:val="none" w:sz="0" w:space="0" w:color="auto"/>
                <w:left w:val="none" w:sz="0" w:space="0" w:color="auto"/>
                <w:bottom w:val="none" w:sz="0" w:space="0" w:color="auto"/>
                <w:right w:val="none" w:sz="0" w:space="0" w:color="auto"/>
              </w:divBdr>
            </w:div>
            <w:div w:id="206718917">
              <w:marLeft w:val="0"/>
              <w:marRight w:val="0"/>
              <w:marTop w:val="0"/>
              <w:marBottom w:val="0"/>
              <w:divBdr>
                <w:top w:val="none" w:sz="0" w:space="0" w:color="auto"/>
                <w:left w:val="none" w:sz="0" w:space="0" w:color="auto"/>
                <w:bottom w:val="none" w:sz="0" w:space="0" w:color="auto"/>
                <w:right w:val="none" w:sz="0" w:space="0" w:color="auto"/>
              </w:divBdr>
            </w:div>
            <w:div w:id="658004410">
              <w:marLeft w:val="0"/>
              <w:marRight w:val="0"/>
              <w:marTop w:val="0"/>
              <w:marBottom w:val="0"/>
              <w:divBdr>
                <w:top w:val="none" w:sz="0" w:space="0" w:color="auto"/>
                <w:left w:val="none" w:sz="0" w:space="0" w:color="auto"/>
                <w:bottom w:val="none" w:sz="0" w:space="0" w:color="auto"/>
                <w:right w:val="none" w:sz="0" w:space="0" w:color="auto"/>
              </w:divBdr>
            </w:div>
            <w:div w:id="716397809">
              <w:marLeft w:val="0"/>
              <w:marRight w:val="0"/>
              <w:marTop w:val="0"/>
              <w:marBottom w:val="0"/>
              <w:divBdr>
                <w:top w:val="none" w:sz="0" w:space="0" w:color="auto"/>
                <w:left w:val="none" w:sz="0" w:space="0" w:color="auto"/>
                <w:bottom w:val="none" w:sz="0" w:space="0" w:color="auto"/>
                <w:right w:val="none" w:sz="0" w:space="0" w:color="auto"/>
              </w:divBdr>
            </w:div>
            <w:div w:id="951133260">
              <w:marLeft w:val="0"/>
              <w:marRight w:val="0"/>
              <w:marTop w:val="0"/>
              <w:marBottom w:val="0"/>
              <w:divBdr>
                <w:top w:val="none" w:sz="0" w:space="0" w:color="auto"/>
                <w:left w:val="none" w:sz="0" w:space="0" w:color="auto"/>
                <w:bottom w:val="none" w:sz="0" w:space="0" w:color="auto"/>
                <w:right w:val="none" w:sz="0" w:space="0" w:color="auto"/>
              </w:divBdr>
            </w:div>
            <w:div w:id="978143396">
              <w:marLeft w:val="0"/>
              <w:marRight w:val="0"/>
              <w:marTop w:val="0"/>
              <w:marBottom w:val="0"/>
              <w:divBdr>
                <w:top w:val="none" w:sz="0" w:space="0" w:color="auto"/>
                <w:left w:val="none" w:sz="0" w:space="0" w:color="auto"/>
                <w:bottom w:val="none" w:sz="0" w:space="0" w:color="auto"/>
                <w:right w:val="none" w:sz="0" w:space="0" w:color="auto"/>
              </w:divBdr>
            </w:div>
            <w:div w:id="1271008020">
              <w:marLeft w:val="0"/>
              <w:marRight w:val="0"/>
              <w:marTop w:val="0"/>
              <w:marBottom w:val="0"/>
              <w:divBdr>
                <w:top w:val="none" w:sz="0" w:space="0" w:color="auto"/>
                <w:left w:val="none" w:sz="0" w:space="0" w:color="auto"/>
                <w:bottom w:val="none" w:sz="0" w:space="0" w:color="auto"/>
                <w:right w:val="none" w:sz="0" w:space="0" w:color="auto"/>
              </w:divBdr>
            </w:div>
            <w:div w:id="1517573734">
              <w:marLeft w:val="0"/>
              <w:marRight w:val="0"/>
              <w:marTop w:val="0"/>
              <w:marBottom w:val="0"/>
              <w:divBdr>
                <w:top w:val="none" w:sz="0" w:space="0" w:color="auto"/>
                <w:left w:val="none" w:sz="0" w:space="0" w:color="auto"/>
                <w:bottom w:val="none" w:sz="0" w:space="0" w:color="auto"/>
                <w:right w:val="none" w:sz="0" w:space="0" w:color="auto"/>
              </w:divBdr>
            </w:div>
            <w:div w:id="1542591839">
              <w:marLeft w:val="0"/>
              <w:marRight w:val="0"/>
              <w:marTop w:val="0"/>
              <w:marBottom w:val="0"/>
              <w:divBdr>
                <w:top w:val="none" w:sz="0" w:space="0" w:color="auto"/>
                <w:left w:val="none" w:sz="0" w:space="0" w:color="auto"/>
                <w:bottom w:val="none" w:sz="0" w:space="0" w:color="auto"/>
                <w:right w:val="none" w:sz="0" w:space="0" w:color="auto"/>
              </w:divBdr>
            </w:div>
            <w:div w:id="1561362166">
              <w:marLeft w:val="0"/>
              <w:marRight w:val="0"/>
              <w:marTop w:val="0"/>
              <w:marBottom w:val="0"/>
              <w:divBdr>
                <w:top w:val="none" w:sz="0" w:space="0" w:color="auto"/>
                <w:left w:val="none" w:sz="0" w:space="0" w:color="auto"/>
                <w:bottom w:val="none" w:sz="0" w:space="0" w:color="auto"/>
                <w:right w:val="none" w:sz="0" w:space="0" w:color="auto"/>
              </w:divBdr>
            </w:div>
            <w:div w:id="1613435501">
              <w:marLeft w:val="0"/>
              <w:marRight w:val="0"/>
              <w:marTop w:val="0"/>
              <w:marBottom w:val="0"/>
              <w:divBdr>
                <w:top w:val="none" w:sz="0" w:space="0" w:color="auto"/>
                <w:left w:val="none" w:sz="0" w:space="0" w:color="auto"/>
                <w:bottom w:val="none" w:sz="0" w:space="0" w:color="auto"/>
                <w:right w:val="none" w:sz="0" w:space="0" w:color="auto"/>
              </w:divBdr>
            </w:div>
            <w:div w:id="1634753595">
              <w:marLeft w:val="0"/>
              <w:marRight w:val="0"/>
              <w:marTop w:val="0"/>
              <w:marBottom w:val="0"/>
              <w:divBdr>
                <w:top w:val="none" w:sz="0" w:space="0" w:color="auto"/>
                <w:left w:val="none" w:sz="0" w:space="0" w:color="auto"/>
                <w:bottom w:val="none" w:sz="0" w:space="0" w:color="auto"/>
                <w:right w:val="none" w:sz="0" w:space="0" w:color="auto"/>
              </w:divBdr>
            </w:div>
            <w:div w:id="1698042467">
              <w:marLeft w:val="0"/>
              <w:marRight w:val="0"/>
              <w:marTop w:val="0"/>
              <w:marBottom w:val="0"/>
              <w:divBdr>
                <w:top w:val="none" w:sz="0" w:space="0" w:color="auto"/>
                <w:left w:val="none" w:sz="0" w:space="0" w:color="auto"/>
                <w:bottom w:val="none" w:sz="0" w:space="0" w:color="auto"/>
                <w:right w:val="none" w:sz="0" w:space="0" w:color="auto"/>
              </w:divBdr>
            </w:div>
            <w:div w:id="1739159877">
              <w:marLeft w:val="0"/>
              <w:marRight w:val="0"/>
              <w:marTop w:val="0"/>
              <w:marBottom w:val="0"/>
              <w:divBdr>
                <w:top w:val="none" w:sz="0" w:space="0" w:color="auto"/>
                <w:left w:val="none" w:sz="0" w:space="0" w:color="auto"/>
                <w:bottom w:val="none" w:sz="0" w:space="0" w:color="auto"/>
                <w:right w:val="none" w:sz="0" w:space="0" w:color="auto"/>
              </w:divBdr>
            </w:div>
            <w:div w:id="1856457618">
              <w:marLeft w:val="0"/>
              <w:marRight w:val="0"/>
              <w:marTop w:val="0"/>
              <w:marBottom w:val="0"/>
              <w:divBdr>
                <w:top w:val="none" w:sz="0" w:space="0" w:color="auto"/>
                <w:left w:val="none" w:sz="0" w:space="0" w:color="auto"/>
                <w:bottom w:val="none" w:sz="0" w:space="0" w:color="auto"/>
                <w:right w:val="none" w:sz="0" w:space="0" w:color="auto"/>
              </w:divBdr>
            </w:div>
            <w:div w:id="1919050807">
              <w:marLeft w:val="0"/>
              <w:marRight w:val="0"/>
              <w:marTop w:val="0"/>
              <w:marBottom w:val="0"/>
              <w:divBdr>
                <w:top w:val="none" w:sz="0" w:space="0" w:color="auto"/>
                <w:left w:val="none" w:sz="0" w:space="0" w:color="auto"/>
                <w:bottom w:val="none" w:sz="0" w:space="0" w:color="auto"/>
                <w:right w:val="none" w:sz="0" w:space="0" w:color="auto"/>
              </w:divBdr>
            </w:div>
            <w:div w:id="1975715021">
              <w:marLeft w:val="0"/>
              <w:marRight w:val="0"/>
              <w:marTop w:val="0"/>
              <w:marBottom w:val="0"/>
              <w:divBdr>
                <w:top w:val="none" w:sz="0" w:space="0" w:color="auto"/>
                <w:left w:val="none" w:sz="0" w:space="0" w:color="auto"/>
                <w:bottom w:val="none" w:sz="0" w:space="0" w:color="auto"/>
                <w:right w:val="none" w:sz="0" w:space="0" w:color="auto"/>
              </w:divBdr>
            </w:div>
          </w:divsChild>
        </w:div>
        <w:div w:id="1287736833">
          <w:marLeft w:val="0"/>
          <w:marRight w:val="0"/>
          <w:marTop w:val="0"/>
          <w:marBottom w:val="0"/>
          <w:divBdr>
            <w:top w:val="none" w:sz="0" w:space="0" w:color="auto"/>
            <w:left w:val="none" w:sz="0" w:space="0" w:color="auto"/>
            <w:bottom w:val="none" w:sz="0" w:space="0" w:color="auto"/>
            <w:right w:val="none" w:sz="0" w:space="0" w:color="auto"/>
          </w:divBdr>
          <w:divsChild>
            <w:div w:id="231087246">
              <w:marLeft w:val="0"/>
              <w:marRight w:val="0"/>
              <w:marTop w:val="0"/>
              <w:marBottom w:val="0"/>
              <w:divBdr>
                <w:top w:val="none" w:sz="0" w:space="0" w:color="auto"/>
                <w:left w:val="none" w:sz="0" w:space="0" w:color="auto"/>
                <w:bottom w:val="none" w:sz="0" w:space="0" w:color="auto"/>
                <w:right w:val="none" w:sz="0" w:space="0" w:color="auto"/>
              </w:divBdr>
            </w:div>
            <w:div w:id="235240919">
              <w:marLeft w:val="0"/>
              <w:marRight w:val="0"/>
              <w:marTop w:val="0"/>
              <w:marBottom w:val="0"/>
              <w:divBdr>
                <w:top w:val="none" w:sz="0" w:space="0" w:color="auto"/>
                <w:left w:val="none" w:sz="0" w:space="0" w:color="auto"/>
                <w:bottom w:val="none" w:sz="0" w:space="0" w:color="auto"/>
                <w:right w:val="none" w:sz="0" w:space="0" w:color="auto"/>
              </w:divBdr>
            </w:div>
            <w:div w:id="259333398">
              <w:marLeft w:val="0"/>
              <w:marRight w:val="0"/>
              <w:marTop w:val="0"/>
              <w:marBottom w:val="0"/>
              <w:divBdr>
                <w:top w:val="none" w:sz="0" w:space="0" w:color="auto"/>
                <w:left w:val="none" w:sz="0" w:space="0" w:color="auto"/>
                <w:bottom w:val="none" w:sz="0" w:space="0" w:color="auto"/>
                <w:right w:val="none" w:sz="0" w:space="0" w:color="auto"/>
              </w:divBdr>
            </w:div>
            <w:div w:id="361714325">
              <w:marLeft w:val="0"/>
              <w:marRight w:val="0"/>
              <w:marTop w:val="0"/>
              <w:marBottom w:val="0"/>
              <w:divBdr>
                <w:top w:val="none" w:sz="0" w:space="0" w:color="auto"/>
                <w:left w:val="none" w:sz="0" w:space="0" w:color="auto"/>
                <w:bottom w:val="none" w:sz="0" w:space="0" w:color="auto"/>
                <w:right w:val="none" w:sz="0" w:space="0" w:color="auto"/>
              </w:divBdr>
            </w:div>
            <w:div w:id="473915285">
              <w:marLeft w:val="0"/>
              <w:marRight w:val="0"/>
              <w:marTop w:val="0"/>
              <w:marBottom w:val="0"/>
              <w:divBdr>
                <w:top w:val="none" w:sz="0" w:space="0" w:color="auto"/>
                <w:left w:val="none" w:sz="0" w:space="0" w:color="auto"/>
                <w:bottom w:val="none" w:sz="0" w:space="0" w:color="auto"/>
                <w:right w:val="none" w:sz="0" w:space="0" w:color="auto"/>
              </w:divBdr>
            </w:div>
            <w:div w:id="492647132">
              <w:marLeft w:val="0"/>
              <w:marRight w:val="0"/>
              <w:marTop w:val="0"/>
              <w:marBottom w:val="0"/>
              <w:divBdr>
                <w:top w:val="none" w:sz="0" w:space="0" w:color="auto"/>
                <w:left w:val="none" w:sz="0" w:space="0" w:color="auto"/>
                <w:bottom w:val="none" w:sz="0" w:space="0" w:color="auto"/>
                <w:right w:val="none" w:sz="0" w:space="0" w:color="auto"/>
              </w:divBdr>
            </w:div>
            <w:div w:id="649211167">
              <w:marLeft w:val="0"/>
              <w:marRight w:val="0"/>
              <w:marTop w:val="0"/>
              <w:marBottom w:val="0"/>
              <w:divBdr>
                <w:top w:val="none" w:sz="0" w:space="0" w:color="auto"/>
                <w:left w:val="none" w:sz="0" w:space="0" w:color="auto"/>
                <w:bottom w:val="none" w:sz="0" w:space="0" w:color="auto"/>
                <w:right w:val="none" w:sz="0" w:space="0" w:color="auto"/>
              </w:divBdr>
            </w:div>
            <w:div w:id="707218236">
              <w:marLeft w:val="0"/>
              <w:marRight w:val="0"/>
              <w:marTop w:val="0"/>
              <w:marBottom w:val="0"/>
              <w:divBdr>
                <w:top w:val="none" w:sz="0" w:space="0" w:color="auto"/>
                <w:left w:val="none" w:sz="0" w:space="0" w:color="auto"/>
                <w:bottom w:val="none" w:sz="0" w:space="0" w:color="auto"/>
                <w:right w:val="none" w:sz="0" w:space="0" w:color="auto"/>
              </w:divBdr>
            </w:div>
            <w:div w:id="868952697">
              <w:marLeft w:val="0"/>
              <w:marRight w:val="0"/>
              <w:marTop w:val="0"/>
              <w:marBottom w:val="0"/>
              <w:divBdr>
                <w:top w:val="none" w:sz="0" w:space="0" w:color="auto"/>
                <w:left w:val="none" w:sz="0" w:space="0" w:color="auto"/>
                <w:bottom w:val="none" w:sz="0" w:space="0" w:color="auto"/>
                <w:right w:val="none" w:sz="0" w:space="0" w:color="auto"/>
              </w:divBdr>
            </w:div>
            <w:div w:id="1009067054">
              <w:marLeft w:val="0"/>
              <w:marRight w:val="0"/>
              <w:marTop w:val="0"/>
              <w:marBottom w:val="0"/>
              <w:divBdr>
                <w:top w:val="none" w:sz="0" w:space="0" w:color="auto"/>
                <w:left w:val="none" w:sz="0" w:space="0" w:color="auto"/>
                <w:bottom w:val="none" w:sz="0" w:space="0" w:color="auto"/>
                <w:right w:val="none" w:sz="0" w:space="0" w:color="auto"/>
              </w:divBdr>
            </w:div>
            <w:div w:id="1240403653">
              <w:marLeft w:val="0"/>
              <w:marRight w:val="0"/>
              <w:marTop w:val="0"/>
              <w:marBottom w:val="0"/>
              <w:divBdr>
                <w:top w:val="none" w:sz="0" w:space="0" w:color="auto"/>
                <w:left w:val="none" w:sz="0" w:space="0" w:color="auto"/>
                <w:bottom w:val="none" w:sz="0" w:space="0" w:color="auto"/>
                <w:right w:val="none" w:sz="0" w:space="0" w:color="auto"/>
              </w:divBdr>
            </w:div>
            <w:div w:id="1561284252">
              <w:marLeft w:val="0"/>
              <w:marRight w:val="0"/>
              <w:marTop w:val="0"/>
              <w:marBottom w:val="0"/>
              <w:divBdr>
                <w:top w:val="none" w:sz="0" w:space="0" w:color="auto"/>
                <w:left w:val="none" w:sz="0" w:space="0" w:color="auto"/>
                <w:bottom w:val="none" w:sz="0" w:space="0" w:color="auto"/>
                <w:right w:val="none" w:sz="0" w:space="0" w:color="auto"/>
              </w:divBdr>
            </w:div>
            <w:div w:id="1633637417">
              <w:marLeft w:val="0"/>
              <w:marRight w:val="0"/>
              <w:marTop w:val="0"/>
              <w:marBottom w:val="0"/>
              <w:divBdr>
                <w:top w:val="none" w:sz="0" w:space="0" w:color="auto"/>
                <w:left w:val="none" w:sz="0" w:space="0" w:color="auto"/>
                <w:bottom w:val="none" w:sz="0" w:space="0" w:color="auto"/>
                <w:right w:val="none" w:sz="0" w:space="0" w:color="auto"/>
              </w:divBdr>
            </w:div>
            <w:div w:id="1709181873">
              <w:marLeft w:val="0"/>
              <w:marRight w:val="0"/>
              <w:marTop w:val="0"/>
              <w:marBottom w:val="0"/>
              <w:divBdr>
                <w:top w:val="none" w:sz="0" w:space="0" w:color="auto"/>
                <w:left w:val="none" w:sz="0" w:space="0" w:color="auto"/>
                <w:bottom w:val="none" w:sz="0" w:space="0" w:color="auto"/>
                <w:right w:val="none" w:sz="0" w:space="0" w:color="auto"/>
              </w:divBdr>
            </w:div>
            <w:div w:id="1710105369">
              <w:marLeft w:val="0"/>
              <w:marRight w:val="0"/>
              <w:marTop w:val="0"/>
              <w:marBottom w:val="0"/>
              <w:divBdr>
                <w:top w:val="none" w:sz="0" w:space="0" w:color="auto"/>
                <w:left w:val="none" w:sz="0" w:space="0" w:color="auto"/>
                <w:bottom w:val="none" w:sz="0" w:space="0" w:color="auto"/>
                <w:right w:val="none" w:sz="0" w:space="0" w:color="auto"/>
              </w:divBdr>
            </w:div>
            <w:div w:id="1715615590">
              <w:marLeft w:val="0"/>
              <w:marRight w:val="0"/>
              <w:marTop w:val="0"/>
              <w:marBottom w:val="0"/>
              <w:divBdr>
                <w:top w:val="none" w:sz="0" w:space="0" w:color="auto"/>
                <w:left w:val="none" w:sz="0" w:space="0" w:color="auto"/>
                <w:bottom w:val="none" w:sz="0" w:space="0" w:color="auto"/>
                <w:right w:val="none" w:sz="0" w:space="0" w:color="auto"/>
              </w:divBdr>
            </w:div>
            <w:div w:id="1771972532">
              <w:marLeft w:val="0"/>
              <w:marRight w:val="0"/>
              <w:marTop w:val="0"/>
              <w:marBottom w:val="0"/>
              <w:divBdr>
                <w:top w:val="none" w:sz="0" w:space="0" w:color="auto"/>
                <w:left w:val="none" w:sz="0" w:space="0" w:color="auto"/>
                <w:bottom w:val="none" w:sz="0" w:space="0" w:color="auto"/>
                <w:right w:val="none" w:sz="0" w:space="0" w:color="auto"/>
              </w:divBdr>
            </w:div>
            <w:div w:id="2101483169">
              <w:marLeft w:val="0"/>
              <w:marRight w:val="0"/>
              <w:marTop w:val="0"/>
              <w:marBottom w:val="0"/>
              <w:divBdr>
                <w:top w:val="none" w:sz="0" w:space="0" w:color="auto"/>
                <w:left w:val="none" w:sz="0" w:space="0" w:color="auto"/>
                <w:bottom w:val="none" w:sz="0" w:space="0" w:color="auto"/>
                <w:right w:val="none" w:sz="0" w:space="0" w:color="auto"/>
              </w:divBdr>
            </w:div>
          </w:divsChild>
        </w:div>
        <w:div w:id="1533377147">
          <w:marLeft w:val="0"/>
          <w:marRight w:val="0"/>
          <w:marTop w:val="0"/>
          <w:marBottom w:val="0"/>
          <w:divBdr>
            <w:top w:val="none" w:sz="0" w:space="0" w:color="auto"/>
            <w:left w:val="none" w:sz="0" w:space="0" w:color="auto"/>
            <w:bottom w:val="none" w:sz="0" w:space="0" w:color="auto"/>
            <w:right w:val="none" w:sz="0" w:space="0" w:color="auto"/>
          </w:divBdr>
          <w:divsChild>
            <w:div w:id="419838702">
              <w:marLeft w:val="0"/>
              <w:marRight w:val="0"/>
              <w:marTop w:val="0"/>
              <w:marBottom w:val="0"/>
              <w:divBdr>
                <w:top w:val="none" w:sz="0" w:space="0" w:color="auto"/>
                <w:left w:val="none" w:sz="0" w:space="0" w:color="auto"/>
                <w:bottom w:val="none" w:sz="0" w:space="0" w:color="auto"/>
                <w:right w:val="none" w:sz="0" w:space="0" w:color="auto"/>
              </w:divBdr>
            </w:div>
            <w:div w:id="455802942">
              <w:marLeft w:val="0"/>
              <w:marRight w:val="0"/>
              <w:marTop w:val="0"/>
              <w:marBottom w:val="0"/>
              <w:divBdr>
                <w:top w:val="none" w:sz="0" w:space="0" w:color="auto"/>
                <w:left w:val="none" w:sz="0" w:space="0" w:color="auto"/>
                <w:bottom w:val="none" w:sz="0" w:space="0" w:color="auto"/>
                <w:right w:val="none" w:sz="0" w:space="0" w:color="auto"/>
              </w:divBdr>
            </w:div>
            <w:div w:id="502473368">
              <w:marLeft w:val="0"/>
              <w:marRight w:val="0"/>
              <w:marTop w:val="0"/>
              <w:marBottom w:val="0"/>
              <w:divBdr>
                <w:top w:val="none" w:sz="0" w:space="0" w:color="auto"/>
                <w:left w:val="none" w:sz="0" w:space="0" w:color="auto"/>
                <w:bottom w:val="none" w:sz="0" w:space="0" w:color="auto"/>
                <w:right w:val="none" w:sz="0" w:space="0" w:color="auto"/>
              </w:divBdr>
            </w:div>
            <w:div w:id="524367844">
              <w:marLeft w:val="0"/>
              <w:marRight w:val="0"/>
              <w:marTop w:val="0"/>
              <w:marBottom w:val="0"/>
              <w:divBdr>
                <w:top w:val="none" w:sz="0" w:space="0" w:color="auto"/>
                <w:left w:val="none" w:sz="0" w:space="0" w:color="auto"/>
                <w:bottom w:val="none" w:sz="0" w:space="0" w:color="auto"/>
                <w:right w:val="none" w:sz="0" w:space="0" w:color="auto"/>
              </w:divBdr>
            </w:div>
            <w:div w:id="638077824">
              <w:marLeft w:val="0"/>
              <w:marRight w:val="0"/>
              <w:marTop w:val="0"/>
              <w:marBottom w:val="0"/>
              <w:divBdr>
                <w:top w:val="none" w:sz="0" w:space="0" w:color="auto"/>
                <w:left w:val="none" w:sz="0" w:space="0" w:color="auto"/>
                <w:bottom w:val="none" w:sz="0" w:space="0" w:color="auto"/>
                <w:right w:val="none" w:sz="0" w:space="0" w:color="auto"/>
              </w:divBdr>
            </w:div>
            <w:div w:id="718820536">
              <w:marLeft w:val="0"/>
              <w:marRight w:val="0"/>
              <w:marTop w:val="0"/>
              <w:marBottom w:val="0"/>
              <w:divBdr>
                <w:top w:val="none" w:sz="0" w:space="0" w:color="auto"/>
                <w:left w:val="none" w:sz="0" w:space="0" w:color="auto"/>
                <w:bottom w:val="none" w:sz="0" w:space="0" w:color="auto"/>
                <w:right w:val="none" w:sz="0" w:space="0" w:color="auto"/>
              </w:divBdr>
            </w:div>
            <w:div w:id="842479706">
              <w:marLeft w:val="0"/>
              <w:marRight w:val="0"/>
              <w:marTop w:val="0"/>
              <w:marBottom w:val="0"/>
              <w:divBdr>
                <w:top w:val="none" w:sz="0" w:space="0" w:color="auto"/>
                <w:left w:val="none" w:sz="0" w:space="0" w:color="auto"/>
                <w:bottom w:val="none" w:sz="0" w:space="0" w:color="auto"/>
                <w:right w:val="none" w:sz="0" w:space="0" w:color="auto"/>
              </w:divBdr>
            </w:div>
            <w:div w:id="884678756">
              <w:marLeft w:val="0"/>
              <w:marRight w:val="0"/>
              <w:marTop w:val="0"/>
              <w:marBottom w:val="0"/>
              <w:divBdr>
                <w:top w:val="none" w:sz="0" w:space="0" w:color="auto"/>
                <w:left w:val="none" w:sz="0" w:space="0" w:color="auto"/>
                <w:bottom w:val="none" w:sz="0" w:space="0" w:color="auto"/>
                <w:right w:val="none" w:sz="0" w:space="0" w:color="auto"/>
              </w:divBdr>
            </w:div>
            <w:div w:id="923605876">
              <w:marLeft w:val="0"/>
              <w:marRight w:val="0"/>
              <w:marTop w:val="0"/>
              <w:marBottom w:val="0"/>
              <w:divBdr>
                <w:top w:val="none" w:sz="0" w:space="0" w:color="auto"/>
                <w:left w:val="none" w:sz="0" w:space="0" w:color="auto"/>
                <w:bottom w:val="none" w:sz="0" w:space="0" w:color="auto"/>
                <w:right w:val="none" w:sz="0" w:space="0" w:color="auto"/>
              </w:divBdr>
            </w:div>
            <w:div w:id="937716996">
              <w:marLeft w:val="0"/>
              <w:marRight w:val="0"/>
              <w:marTop w:val="0"/>
              <w:marBottom w:val="0"/>
              <w:divBdr>
                <w:top w:val="none" w:sz="0" w:space="0" w:color="auto"/>
                <w:left w:val="none" w:sz="0" w:space="0" w:color="auto"/>
                <w:bottom w:val="none" w:sz="0" w:space="0" w:color="auto"/>
                <w:right w:val="none" w:sz="0" w:space="0" w:color="auto"/>
              </w:divBdr>
            </w:div>
            <w:div w:id="956137165">
              <w:marLeft w:val="0"/>
              <w:marRight w:val="0"/>
              <w:marTop w:val="0"/>
              <w:marBottom w:val="0"/>
              <w:divBdr>
                <w:top w:val="none" w:sz="0" w:space="0" w:color="auto"/>
                <w:left w:val="none" w:sz="0" w:space="0" w:color="auto"/>
                <w:bottom w:val="none" w:sz="0" w:space="0" w:color="auto"/>
                <w:right w:val="none" w:sz="0" w:space="0" w:color="auto"/>
              </w:divBdr>
            </w:div>
            <w:div w:id="965894960">
              <w:marLeft w:val="0"/>
              <w:marRight w:val="0"/>
              <w:marTop w:val="0"/>
              <w:marBottom w:val="0"/>
              <w:divBdr>
                <w:top w:val="none" w:sz="0" w:space="0" w:color="auto"/>
                <w:left w:val="none" w:sz="0" w:space="0" w:color="auto"/>
                <w:bottom w:val="none" w:sz="0" w:space="0" w:color="auto"/>
                <w:right w:val="none" w:sz="0" w:space="0" w:color="auto"/>
              </w:divBdr>
            </w:div>
            <w:div w:id="1210800075">
              <w:marLeft w:val="0"/>
              <w:marRight w:val="0"/>
              <w:marTop w:val="0"/>
              <w:marBottom w:val="0"/>
              <w:divBdr>
                <w:top w:val="none" w:sz="0" w:space="0" w:color="auto"/>
                <w:left w:val="none" w:sz="0" w:space="0" w:color="auto"/>
                <w:bottom w:val="none" w:sz="0" w:space="0" w:color="auto"/>
                <w:right w:val="none" w:sz="0" w:space="0" w:color="auto"/>
              </w:divBdr>
            </w:div>
            <w:div w:id="1212764528">
              <w:marLeft w:val="0"/>
              <w:marRight w:val="0"/>
              <w:marTop w:val="0"/>
              <w:marBottom w:val="0"/>
              <w:divBdr>
                <w:top w:val="none" w:sz="0" w:space="0" w:color="auto"/>
                <w:left w:val="none" w:sz="0" w:space="0" w:color="auto"/>
                <w:bottom w:val="none" w:sz="0" w:space="0" w:color="auto"/>
                <w:right w:val="none" w:sz="0" w:space="0" w:color="auto"/>
              </w:divBdr>
            </w:div>
            <w:div w:id="1230337499">
              <w:marLeft w:val="0"/>
              <w:marRight w:val="0"/>
              <w:marTop w:val="0"/>
              <w:marBottom w:val="0"/>
              <w:divBdr>
                <w:top w:val="none" w:sz="0" w:space="0" w:color="auto"/>
                <w:left w:val="none" w:sz="0" w:space="0" w:color="auto"/>
                <w:bottom w:val="none" w:sz="0" w:space="0" w:color="auto"/>
                <w:right w:val="none" w:sz="0" w:space="0" w:color="auto"/>
              </w:divBdr>
            </w:div>
            <w:div w:id="1273174736">
              <w:marLeft w:val="0"/>
              <w:marRight w:val="0"/>
              <w:marTop w:val="0"/>
              <w:marBottom w:val="0"/>
              <w:divBdr>
                <w:top w:val="none" w:sz="0" w:space="0" w:color="auto"/>
                <w:left w:val="none" w:sz="0" w:space="0" w:color="auto"/>
                <w:bottom w:val="none" w:sz="0" w:space="0" w:color="auto"/>
                <w:right w:val="none" w:sz="0" w:space="0" w:color="auto"/>
              </w:divBdr>
            </w:div>
            <w:div w:id="1342270843">
              <w:marLeft w:val="0"/>
              <w:marRight w:val="0"/>
              <w:marTop w:val="0"/>
              <w:marBottom w:val="0"/>
              <w:divBdr>
                <w:top w:val="none" w:sz="0" w:space="0" w:color="auto"/>
                <w:left w:val="none" w:sz="0" w:space="0" w:color="auto"/>
                <w:bottom w:val="none" w:sz="0" w:space="0" w:color="auto"/>
                <w:right w:val="none" w:sz="0" w:space="0" w:color="auto"/>
              </w:divBdr>
            </w:div>
            <w:div w:id="1737582054">
              <w:marLeft w:val="0"/>
              <w:marRight w:val="0"/>
              <w:marTop w:val="0"/>
              <w:marBottom w:val="0"/>
              <w:divBdr>
                <w:top w:val="none" w:sz="0" w:space="0" w:color="auto"/>
                <w:left w:val="none" w:sz="0" w:space="0" w:color="auto"/>
                <w:bottom w:val="none" w:sz="0" w:space="0" w:color="auto"/>
                <w:right w:val="none" w:sz="0" w:space="0" w:color="auto"/>
              </w:divBdr>
            </w:div>
            <w:div w:id="1760523434">
              <w:marLeft w:val="0"/>
              <w:marRight w:val="0"/>
              <w:marTop w:val="0"/>
              <w:marBottom w:val="0"/>
              <w:divBdr>
                <w:top w:val="none" w:sz="0" w:space="0" w:color="auto"/>
                <w:left w:val="none" w:sz="0" w:space="0" w:color="auto"/>
                <w:bottom w:val="none" w:sz="0" w:space="0" w:color="auto"/>
                <w:right w:val="none" w:sz="0" w:space="0" w:color="auto"/>
              </w:divBdr>
            </w:div>
            <w:div w:id="1906068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330666">
      <w:bodyDiv w:val="1"/>
      <w:marLeft w:val="0"/>
      <w:marRight w:val="0"/>
      <w:marTop w:val="0"/>
      <w:marBottom w:val="0"/>
      <w:divBdr>
        <w:top w:val="none" w:sz="0" w:space="0" w:color="auto"/>
        <w:left w:val="none" w:sz="0" w:space="0" w:color="auto"/>
        <w:bottom w:val="none" w:sz="0" w:space="0" w:color="auto"/>
        <w:right w:val="none" w:sz="0" w:space="0" w:color="auto"/>
      </w:divBdr>
    </w:div>
    <w:div w:id="991568503">
      <w:bodyDiv w:val="1"/>
      <w:marLeft w:val="0"/>
      <w:marRight w:val="0"/>
      <w:marTop w:val="0"/>
      <w:marBottom w:val="0"/>
      <w:divBdr>
        <w:top w:val="none" w:sz="0" w:space="0" w:color="auto"/>
        <w:left w:val="none" w:sz="0" w:space="0" w:color="auto"/>
        <w:bottom w:val="none" w:sz="0" w:space="0" w:color="auto"/>
        <w:right w:val="none" w:sz="0" w:space="0" w:color="auto"/>
      </w:divBdr>
    </w:div>
    <w:div w:id="1020661216">
      <w:marLeft w:val="0"/>
      <w:marRight w:val="0"/>
      <w:marTop w:val="0"/>
      <w:marBottom w:val="0"/>
      <w:divBdr>
        <w:top w:val="none" w:sz="0" w:space="0" w:color="auto"/>
        <w:left w:val="none" w:sz="0" w:space="0" w:color="auto"/>
        <w:bottom w:val="none" w:sz="0" w:space="0" w:color="auto"/>
        <w:right w:val="none" w:sz="0" w:space="0" w:color="auto"/>
      </w:divBdr>
    </w:div>
    <w:div w:id="1020661217">
      <w:marLeft w:val="0"/>
      <w:marRight w:val="0"/>
      <w:marTop w:val="0"/>
      <w:marBottom w:val="0"/>
      <w:divBdr>
        <w:top w:val="none" w:sz="0" w:space="0" w:color="auto"/>
        <w:left w:val="none" w:sz="0" w:space="0" w:color="auto"/>
        <w:bottom w:val="none" w:sz="0" w:space="0" w:color="auto"/>
        <w:right w:val="none" w:sz="0" w:space="0" w:color="auto"/>
      </w:divBdr>
    </w:div>
    <w:div w:id="1020661218">
      <w:marLeft w:val="0"/>
      <w:marRight w:val="0"/>
      <w:marTop w:val="0"/>
      <w:marBottom w:val="0"/>
      <w:divBdr>
        <w:top w:val="none" w:sz="0" w:space="0" w:color="auto"/>
        <w:left w:val="none" w:sz="0" w:space="0" w:color="auto"/>
        <w:bottom w:val="none" w:sz="0" w:space="0" w:color="auto"/>
        <w:right w:val="none" w:sz="0" w:space="0" w:color="auto"/>
      </w:divBdr>
    </w:div>
    <w:div w:id="1020661219">
      <w:marLeft w:val="0"/>
      <w:marRight w:val="0"/>
      <w:marTop w:val="0"/>
      <w:marBottom w:val="0"/>
      <w:divBdr>
        <w:top w:val="none" w:sz="0" w:space="0" w:color="auto"/>
        <w:left w:val="none" w:sz="0" w:space="0" w:color="auto"/>
        <w:bottom w:val="none" w:sz="0" w:space="0" w:color="auto"/>
        <w:right w:val="none" w:sz="0" w:space="0" w:color="auto"/>
      </w:divBdr>
      <w:divsChild>
        <w:div w:id="1020661222">
          <w:marLeft w:val="0"/>
          <w:marRight w:val="0"/>
          <w:marTop w:val="0"/>
          <w:marBottom w:val="0"/>
          <w:divBdr>
            <w:top w:val="none" w:sz="0" w:space="0" w:color="auto"/>
            <w:left w:val="none" w:sz="0" w:space="0" w:color="auto"/>
            <w:bottom w:val="none" w:sz="0" w:space="0" w:color="auto"/>
            <w:right w:val="none" w:sz="0" w:space="0" w:color="auto"/>
          </w:divBdr>
          <w:divsChild>
            <w:div w:id="1020661221">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 w:id="1020661220">
      <w:marLeft w:val="0"/>
      <w:marRight w:val="0"/>
      <w:marTop w:val="0"/>
      <w:marBottom w:val="0"/>
      <w:divBdr>
        <w:top w:val="none" w:sz="0" w:space="0" w:color="auto"/>
        <w:left w:val="none" w:sz="0" w:space="0" w:color="auto"/>
        <w:bottom w:val="none" w:sz="0" w:space="0" w:color="auto"/>
        <w:right w:val="none" w:sz="0" w:space="0" w:color="auto"/>
      </w:divBdr>
    </w:div>
    <w:div w:id="1020661223">
      <w:marLeft w:val="0"/>
      <w:marRight w:val="0"/>
      <w:marTop w:val="0"/>
      <w:marBottom w:val="0"/>
      <w:divBdr>
        <w:top w:val="none" w:sz="0" w:space="0" w:color="auto"/>
        <w:left w:val="none" w:sz="0" w:space="0" w:color="auto"/>
        <w:bottom w:val="none" w:sz="0" w:space="0" w:color="auto"/>
        <w:right w:val="none" w:sz="0" w:space="0" w:color="auto"/>
      </w:divBdr>
    </w:div>
    <w:div w:id="1020661224">
      <w:marLeft w:val="0"/>
      <w:marRight w:val="0"/>
      <w:marTop w:val="0"/>
      <w:marBottom w:val="0"/>
      <w:divBdr>
        <w:top w:val="none" w:sz="0" w:space="0" w:color="auto"/>
        <w:left w:val="none" w:sz="0" w:space="0" w:color="auto"/>
        <w:bottom w:val="none" w:sz="0" w:space="0" w:color="auto"/>
        <w:right w:val="none" w:sz="0" w:space="0" w:color="auto"/>
      </w:divBdr>
    </w:div>
    <w:div w:id="1020661225">
      <w:marLeft w:val="0"/>
      <w:marRight w:val="0"/>
      <w:marTop w:val="0"/>
      <w:marBottom w:val="0"/>
      <w:divBdr>
        <w:top w:val="none" w:sz="0" w:space="0" w:color="auto"/>
        <w:left w:val="none" w:sz="0" w:space="0" w:color="auto"/>
        <w:bottom w:val="none" w:sz="0" w:space="0" w:color="auto"/>
        <w:right w:val="none" w:sz="0" w:space="0" w:color="auto"/>
      </w:divBdr>
    </w:div>
    <w:div w:id="1032269091">
      <w:bodyDiv w:val="1"/>
      <w:marLeft w:val="0"/>
      <w:marRight w:val="0"/>
      <w:marTop w:val="0"/>
      <w:marBottom w:val="0"/>
      <w:divBdr>
        <w:top w:val="none" w:sz="0" w:space="0" w:color="auto"/>
        <w:left w:val="none" w:sz="0" w:space="0" w:color="auto"/>
        <w:bottom w:val="none" w:sz="0" w:space="0" w:color="auto"/>
        <w:right w:val="none" w:sz="0" w:space="0" w:color="auto"/>
      </w:divBdr>
    </w:div>
    <w:div w:id="1203057237">
      <w:bodyDiv w:val="1"/>
      <w:marLeft w:val="0"/>
      <w:marRight w:val="0"/>
      <w:marTop w:val="0"/>
      <w:marBottom w:val="0"/>
      <w:divBdr>
        <w:top w:val="none" w:sz="0" w:space="0" w:color="auto"/>
        <w:left w:val="none" w:sz="0" w:space="0" w:color="auto"/>
        <w:bottom w:val="none" w:sz="0" w:space="0" w:color="auto"/>
        <w:right w:val="none" w:sz="0" w:space="0" w:color="auto"/>
      </w:divBdr>
    </w:div>
    <w:div w:id="1291209221">
      <w:bodyDiv w:val="1"/>
      <w:marLeft w:val="0"/>
      <w:marRight w:val="0"/>
      <w:marTop w:val="0"/>
      <w:marBottom w:val="0"/>
      <w:divBdr>
        <w:top w:val="none" w:sz="0" w:space="0" w:color="auto"/>
        <w:left w:val="none" w:sz="0" w:space="0" w:color="auto"/>
        <w:bottom w:val="none" w:sz="0" w:space="0" w:color="auto"/>
        <w:right w:val="none" w:sz="0" w:space="0" w:color="auto"/>
      </w:divBdr>
    </w:div>
    <w:div w:id="1317950457">
      <w:bodyDiv w:val="1"/>
      <w:marLeft w:val="0"/>
      <w:marRight w:val="0"/>
      <w:marTop w:val="0"/>
      <w:marBottom w:val="0"/>
      <w:divBdr>
        <w:top w:val="none" w:sz="0" w:space="0" w:color="auto"/>
        <w:left w:val="none" w:sz="0" w:space="0" w:color="auto"/>
        <w:bottom w:val="none" w:sz="0" w:space="0" w:color="auto"/>
        <w:right w:val="none" w:sz="0" w:space="0" w:color="auto"/>
      </w:divBdr>
    </w:div>
    <w:div w:id="1403792177">
      <w:bodyDiv w:val="1"/>
      <w:marLeft w:val="0"/>
      <w:marRight w:val="0"/>
      <w:marTop w:val="0"/>
      <w:marBottom w:val="0"/>
      <w:divBdr>
        <w:top w:val="none" w:sz="0" w:space="0" w:color="auto"/>
        <w:left w:val="none" w:sz="0" w:space="0" w:color="auto"/>
        <w:bottom w:val="none" w:sz="0" w:space="0" w:color="auto"/>
        <w:right w:val="none" w:sz="0" w:space="0" w:color="auto"/>
      </w:divBdr>
    </w:div>
    <w:div w:id="1496261896">
      <w:bodyDiv w:val="1"/>
      <w:marLeft w:val="0"/>
      <w:marRight w:val="0"/>
      <w:marTop w:val="0"/>
      <w:marBottom w:val="0"/>
      <w:divBdr>
        <w:top w:val="none" w:sz="0" w:space="0" w:color="auto"/>
        <w:left w:val="none" w:sz="0" w:space="0" w:color="auto"/>
        <w:bottom w:val="none" w:sz="0" w:space="0" w:color="auto"/>
        <w:right w:val="none" w:sz="0" w:space="0" w:color="auto"/>
      </w:divBdr>
    </w:div>
    <w:div w:id="1500542990">
      <w:bodyDiv w:val="1"/>
      <w:marLeft w:val="0"/>
      <w:marRight w:val="0"/>
      <w:marTop w:val="0"/>
      <w:marBottom w:val="0"/>
      <w:divBdr>
        <w:top w:val="none" w:sz="0" w:space="0" w:color="auto"/>
        <w:left w:val="none" w:sz="0" w:space="0" w:color="auto"/>
        <w:bottom w:val="none" w:sz="0" w:space="0" w:color="auto"/>
        <w:right w:val="none" w:sz="0" w:space="0" w:color="auto"/>
      </w:divBdr>
    </w:div>
    <w:div w:id="1549494494">
      <w:bodyDiv w:val="1"/>
      <w:marLeft w:val="0"/>
      <w:marRight w:val="0"/>
      <w:marTop w:val="0"/>
      <w:marBottom w:val="0"/>
      <w:divBdr>
        <w:top w:val="none" w:sz="0" w:space="0" w:color="auto"/>
        <w:left w:val="none" w:sz="0" w:space="0" w:color="auto"/>
        <w:bottom w:val="none" w:sz="0" w:space="0" w:color="auto"/>
        <w:right w:val="none" w:sz="0" w:space="0" w:color="auto"/>
      </w:divBdr>
    </w:div>
    <w:div w:id="1555121623">
      <w:bodyDiv w:val="1"/>
      <w:marLeft w:val="0"/>
      <w:marRight w:val="0"/>
      <w:marTop w:val="0"/>
      <w:marBottom w:val="0"/>
      <w:divBdr>
        <w:top w:val="none" w:sz="0" w:space="0" w:color="auto"/>
        <w:left w:val="none" w:sz="0" w:space="0" w:color="auto"/>
        <w:bottom w:val="none" w:sz="0" w:space="0" w:color="auto"/>
        <w:right w:val="none" w:sz="0" w:space="0" w:color="auto"/>
      </w:divBdr>
    </w:div>
    <w:div w:id="1704212482">
      <w:bodyDiv w:val="1"/>
      <w:marLeft w:val="0"/>
      <w:marRight w:val="0"/>
      <w:marTop w:val="0"/>
      <w:marBottom w:val="0"/>
      <w:divBdr>
        <w:top w:val="none" w:sz="0" w:space="0" w:color="auto"/>
        <w:left w:val="none" w:sz="0" w:space="0" w:color="auto"/>
        <w:bottom w:val="none" w:sz="0" w:space="0" w:color="auto"/>
        <w:right w:val="none" w:sz="0" w:space="0" w:color="auto"/>
      </w:divBdr>
    </w:div>
    <w:div w:id="1756124659">
      <w:bodyDiv w:val="1"/>
      <w:marLeft w:val="0"/>
      <w:marRight w:val="0"/>
      <w:marTop w:val="0"/>
      <w:marBottom w:val="0"/>
      <w:divBdr>
        <w:top w:val="none" w:sz="0" w:space="0" w:color="auto"/>
        <w:left w:val="none" w:sz="0" w:space="0" w:color="auto"/>
        <w:bottom w:val="none" w:sz="0" w:space="0" w:color="auto"/>
        <w:right w:val="none" w:sz="0" w:space="0" w:color="auto"/>
      </w:divBdr>
    </w:div>
    <w:div w:id="1851024779">
      <w:bodyDiv w:val="1"/>
      <w:marLeft w:val="0"/>
      <w:marRight w:val="0"/>
      <w:marTop w:val="0"/>
      <w:marBottom w:val="0"/>
      <w:divBdr>
        <w:top w:val="none" w:sz="0" w:space="0" w:color="auto"/>
        <w:left w:val="none" w:sz="0" w:space="0" w:color="auto"/>
        <w:bottom w:val="none" w:sz="0" w:space="0" w:color="auto"/>
        <w:right w:val="none" w:sz="0" w:space="0" w:color="auto"/>
      </w:divBdr>
      <w:divsChild>
        <w:div w:id="686760911">
          <w:marLeft w:val="0"/>
          <w:marRight w:val="0"/>
          <w:marTop w:val="0"/>
          <w:marBottom w:val="0"/>
          <w:divBdr>
            <w:top w:val="none" w:sz="0" w:space="0" w:color="auto"/>
            <w:left w:val="none" w:sz="0" w:space="0" w:color="auto"/>
            <w:bottom w:val="none" w:sz="0" w:space="0" w:color="auto"/>
            <w:right w:val="none" w:sz="0" w:space="0" w:color="auto"/>
          </w:divBdr>
          <w:divsChild>
            <w:div w:id="135027494">
              <w:marLeft w:val="0"/>
              <w:marRight w:val="0"/>
              <w:marTop w:val="0"/>
              <w:marBottom w:val="0"/>
              <w:divBdr>
                <w:top w:val="none" w:sz="0" w:space="0" w:color="auto"/>
                <w:left w:val="none" w:sz="0" w:space="0" w:color="auto"/>
                <w:bottom w:val="none" w:sz="0" w:space="0" w:color="auto"/>
                <w:right w:val="none" w:sz="0" w:space="0" w:color="auto"/>
              </w:divBdr>
            </w:div>
            <w:div w:id="233971922">
              <w:marLeft w:val="0"/>
              <w:marRight w:val="0"/>
              <w:marTop w:val="0"/>
              <w:marBottom w:val="0"/>
              <w:divBdr>
                <w:top w:val="none" w:sz="0" w:space="0" w:color="auto"/>
                <w:left w:val="none" w:sz="0" w:space="0" w:color="auto"/>
                <w:bottom w:val="none" w:sz="0" w:space="0" w:color="auto"/>
                <w:right w:val="none" w:sz="0" w:space="0" w:color="auto"/>
              </w:divBdr>
            </w:div>
            <w:div w:id="314846457">
              <w:marLeft w:val="0"/>
              <w:marRight w:val="0"/>
              <w:marTop w:val="0"/>
              <w:marBottom w:val="0"/>
              <w:divBdr>
                <w:top w:val="none" w:sz="0" w:space="0" w:color="auto"/>
                <w:left w:val="none" w:sz="0" w:space="0" w:color="auto"/>
                <w:bottom w:val="none" w:sz="0" w:space="0" w:color="auto"/>
                <w:right w:val="none" w:sz="0" w:space="0" w:color="auto"/>
              </w:divBdr>
            </w:div>
            <w:div w:id="431055428">
              <w:marLeft w:val="0"/>
              <w:marRight w:val="0"/>
              <w:marTop w:val="0"/>
              <w:marBottom w:val="0"/>
              <w:divBdr>
                <w:top w:val="none" w:sz="0" w:space="0" w:color="auto"/>
                <w:left w:val="none" w:sz="0" w:space="0" w:color="auto"/>
                <w:bottom w:val="none" w:sz="0" w:space="0" w:color="auto"/>
                <w:right w:val="none" w:sz="0" w:space="0" w:color="auto"/>
              </w:divBdr>
            </w:div>
            <w:div w:id="740054840">
              <w:marLeft w:val="0"/>
              <w:marRight w:val="0"/>
              <w:marTop w:val="0"/>
              <w:marBottom w:val="0"/>
              <w:divBdr>
                <w:top w:val="none" w:sz="0" w:space="0" w:color="auto"/>
                <w:left w:val="none" w:sz="0" w:space="0" w:color="auto"/>
                <w:bottom w:val="none" w:sz="0" w:space="0" w:color="auto"/>
                <w:right w:val="none" w:sz="0" w:space="0" w:color="auto"/>
              </w:divBdr>
            </w:div>
            <w:div w:id="762386012">
              <w:marLeft w:val="0"/>
              <w:marRight w:val="0"/>
              <w:marTop w:val="0"/>
              <w:marBottom w:val="0"/>
              <w:divBdr>
                <w:top w:val="none" w:sz="0" w:space="0" w:color="auto"/>
                <w:left w:val="none" w:sz="0" w:space="0" w:color="auto"/>
                <w:bottom w:val="none" w:sz="0" w:space="0" w:color="auto"/>
                <w:right w:val="none" w:sz="0" w:space="0" w:color="auto"/>
              </w:divBdr>
            </w:div>
            <w:div w:id="816457271">
              <w:marLeft w:val="0"/>
              <w:marRight w:val="0"/>
              <w:marTop w:val="0"/>
              <w:marBottom w:val="0"/>
              <w:divBdr>
                <w:top w:val="none" w:sz="0" w:space="0" w:color="auto"/>
                <w:left w:val="none" w:sz="0" w:space="0" w:color="auto"/>
                <w:bottom w:val="none" w:sz="0" w:space="0" w:color="auto"/>
                <w:right w:val="none" w:sz="0" w:space="0" w:color="auto"/>
              </w:divBdr>
            </w:div>
            <w:div w:id="1066538521">
              <w:marLeft w:val="0"/>
              <w:marRight w:val="0"/>
              <w:marTop w:val="0"/>
              <w:marBottom w:val="0"/>
              <w:divBdr>
                <w:top w:val="none" w:sz="0" w:space="0" w:color="auto"/>
                <w:left w:val="none" w:sz="0" w:space="0" w:color="auto"/>
                <w:bottom w:val="none" w:sz="0" w:space="0" w:color="auto"/>
                <w:right w:val="none" w:sz="0" w:space="0" w:color="auto"/>
              </w:divBdr>
            </w:div>
            <w:div w:id="1131826759">
              <w:marLeft w:val="0"/>
              <w:marRight w:val="0"/>
              <w:marTop w:val="0"/>
              <w:marBottom w:val="0"/>
              <w:divBdr>
                <w:top w:val="none" w:sz="0" w:space="0" w:color="auto"/>
                <w:left w:val="none" w:sz="0" w:space="0" w:color="auto"/>
                <w:bottom w:val="none" w:sz="0" w:space="0" w:color="auto"/>
                <w:right w:val="none" w:sz="0" w:space="0" w:color="auto"/>
              </w:divBdr>
            </w:div>
            <w:div w:id="1193156202">
              <w:marLeft w:val="0"/>
              <w:marRight w:val="0"/>
              <w:marTop w:val="0"/>
              <w:marBottom w:val="0"/>
              <w:divBdr>
                <w:top w:val="none" w:sz="0" w:space="0" w:color="auto"/>
                <w:left w:val="none" w:sz="0" w:space="0" w:color="auto"/>
                <w:bottom w:val="none" w:sz="0" w:space="0" w:color="auto"/>
                <w:right w:val="none" w:sz="0" w:space="0" w:color="auto"/>
              </w:divBdr>
            </w:div>
            <w:div w:id="1235579574">
              <w:marLeft w:val="0"/>
              <w:marRight w:val="0"/>
              <w:marTop w:val="0"/>
              <w:marBottom w:val="0"/>
              <w:divBdr>
                <w:top w:val="none" w:sz="0" w:space="0" w:color="auto"/>
                <w:left w:val="none" w:sz="0" w:space="0" w:color="auto"/>
                <w:bottom w:val="none" w:sz="0" w:space="0" w:color="auto"/>
                <w:right w:val="none" w:sz="0" w:space="0" w:color="auto"/>
              </w:divBdr>
            </w:div>
            <w:div w:id="1287587774">
              <w:marLeft w:val="0"/>
              <w:marRight w:val="0"/>
              <w:marTop w:val="0"/>
              <w:marBottom w:val="0"/>
              <w:divBdr>
                <w:top w:val="none" w:sz="0" w:space="0" w:color="auto"/>
                <w:left w:val="none" w:sz="0" w:space="0" w:color="auto"/>
                <w:bottom w:val="none" w:sz="0" w:space="0" w:color="auto"/>
                <w:right w:val="none" w:sz="0" w:space="0" w:color="auto"/>
              </w:divBdr>
            </w:div>
            <w:div w:id="1410151266">
              <w:marLeft w:val="0"/>
              <w:marRight w:val="0"/>
              <w:marTop w:val="0"/>
              <w:marBottom w:val="0"/>
              <w:divBdr>
                <w:top w:val="none" w:sz="0" w:space="0" w:color="auto"/>
                <w:left w:val="none" w:sz="0" w:space="0" w:color="auto"/>
                <w:bottom w:val="none" w:sz="0" w:space="0" w:color="auto"/>
                <w:right w:val="none" w:sz="0" w:space="0" w:color="auto"/>
              </w:divBdr>
            </w:div>
            <w:div w:id="1453742163">
              <w:marLeft w:val="0"/>
              <w:marRight w:val="0"/>
              <w:marTop w:val="0"/>
              <w:marBottom w:val="0"/>
              <w:divBdr>
                <w:top w:val="none" w:sz="0" w:space="0" w:color="auto"/>
                <w:left w:val="none" w:sz="0" w:space="0" w:color="auto"/>
                <w:bottom w:val="none" w:sz="0" w:space="0" w:color="auto"/>
                <w:right w:val="none" w:sz="0" w:space="0" w:color="auto"/>
              </w:divBdr>
            </w:div>
            <w:div w:id="1918444499">
              <w:marLeft w:val="0"/>
              <w:marRight w:val="0"/>
              <w:marTop w:val="0"/>
              <w:marBottom w:val="0"/>
              <w:divBdr>
                <w:top w:val="none" w:sz="0" w:space="0" w:color="auto"/>
                <w:left w:val="none" w:sz="0" w:space="0" w:color="auto"/>
                <w:bottom w:val="none" w:sz="0" w:space="0" w:color="auto"/>
                <w:right w:val="none" w:sz="0" w:space="0" w:color="auto"/>
              </w:divBdr>
            </w:div>
            <w:div w:id="1965380836">
              <w:marLeft w:val="0"/>
              <w:marRight w:val="0"/>
              <w:marTop w:val="0"/>
              <w:marBottom w:val="0"/>
              <w:divBdr>
                <w:top w:val="none" w:sz="0" w:space="0" w:color="auto"/>
                <w:left w:val="none" w:sz="0" w:space="0" w:color="auto"/>
                <w:bottom w:val="none" w:sz="0" w:space="0" w:color="auto"/>
                <w:right w:val="none" w:sz="0" w:space="0" w:color="auto"/>
              </w:divBdr>
            </w:div>
            <w:div w:id="1984432732">
              <w:marLeft w:val="0"/>
              <w:marRight w:val="0"/>
              <w:marTop w:val="0"/>
              <w:marBottom w:val="0"/>
              <w:divBdr>
                <w:top w:val="none" w:sz="0" w:space="0" w:color="auto"/>
                <w:left w:val="none" w:sz="0" w:space="0" w:color="auto"/>
                <w:bottom w:val="none" w:sz="0" w:space="0" w:color="auto"/>
                <w:right w:val="none" w:sz="0" w:space="0" w:color="auto"/>
              </w:divBdr>
            </w:div>
            <w:div w:id="2007592988">
              <w:marLeft w:val="0"/>
              <w:marRight w:val="0"/>
              <w:marTop w:val="0"/>
              <w:marBottom w:val="0"/>
              <w:divBdr>
                <w:top w:val="none" w:sz="0" w:space="0" w:color="auto"/>
                <w:left w:val="none" w:sz="0" w:space="0" w:color="auto"/>
                <w:bottom w:val="none" w:sz="0" w:space="0" w:color="auto"/>
                <w:right w:val="none" w:sz="0" w:space="0" w:color="auto"/>
              </w:divBdr>
            </w:div>
            <w:div w:id="2086604567">
              <w:marLeft w:val="0"/>
              <w:marRight w:val="0"/>
              <w:marTop w:val="0"/>
              <w:marBottom w:val="0"/>
              <w:divBdr>
                <w:top w:val="none" w:sz="0" w:space="0" w:color="auto"/>
                <w:left w:val="none" w:sz="0" w:space="0" w:color="auto"/>
                <w:bottom w:val="none" w:sz="0" w:space="0" w:color="auto"/>
                <w:right w:val="none" w:sz="0" w:space="0" w:color="auto"/>
              </w:divBdr>
            </w:div>
            <w:div w:id="2093233339">
              <w:marLeft w:val="0"/>
              <w:marRight w:val="0"/>
              <w:marTop w:val="0"/>
              <w:marBottom w:val="0"/>
              <w:divBdr>
                <w:top w:val="none" w:sz="0" w:space="0" w:color="auto"/>
                <w:left w:val="none" w:sz="0" w:space="0" w:color="auto"/>
                <w:bottom w:val="none" w:sz="0" w:space="0" w:color="auto"/>
                <w:right w:val="none" w:sz="0" w:space="0" w:color="auto"/>
              </w:divBdr>
            </w:div>
          </w:divsChild>
        </w:div>
        <w:div w:id="917859105">
          <w:marLeft w:val="0"/>
          <w:marRight w:val="0"/>
          <w:marTop w:val="0"/>
          <w:marBottom w:val="0"/>
          <w:divBdr>
            <w:top w:val="none" w:sz="0" w:space="0" w:color="auto"/>
            <w:left w:val="none" w:sz="0" w:space="0" w:color="auto"/>
            <w:bottom w:val="none" w:sz="0" w:space="0" w:color="auto"/>
            <w:right w:val="none" w:sz="0" w:space="0" w:color="auto"/>
          </w:divBdr>
          <w:divsChild>
            <w:div w:id="63454266">
              <w:marLeft w:val="0"/>
              <w:marRight w:val="0"/>
              <w:marTop w:val="0"/>
              <w:marBottom w:val="0"/>
              <w:divBdr>
                <w:top w:val="none" w:sz="0" w:space="0" w:color="auto"/>
                <w:left w:val="none" w:sz="0" w:space="0" w:color="auto"/>
                <w:bottom w:val="none" w:sz="0" w:space="0" w:color="auto"/>
                <w:right w:val="none" w:sz="0" w:space="0" w:color="auto"/>
              </w:divBdr>
            </w:div>
            <w:div w:id="107702113">
              <w:marLeft w:val="0"/>
              <w:marRight w:val="0"/>
              <w:marTop w:val="0"/>
              <w:marBottom w:val="0"/>
              <w:divBdr>
                <w:top w:val="none" w:sz="0" w:space="0" w:color="auto"/>
                <w:left w:val="none" w:sz="0" w:space="0" w:color="auto"/>
                <w:bottom w:val="none" w:sz="0" w:space="0" w:color="auto"/>
                <w:right w:val="none" w:sz="0" w:space="0" w:color="auto"/>
              </w:divBdr>
            </w:div>
            <w:div w:id="195428736">
              <w:marLeft w:val="0"/>
              <w:marRight w:val="0"/>
              <w:marTop w:val="0"/>
              <w:marBottom w:val="0"/>
              <w:divBdr>
                <w:top w:val="none" w:sz="0" w:space="0" w:color="auto"/>
                <w:left w:val="none" w:sz="0" w:space="0" w:color="auto"/>
                <w:bottom w:val="none" w:sz="0" w:space="0" w:color="auto"/>
                <w:right w:val="none" w:sz="0" w:space="0" w:color="auto"/>
              </w:divBdr>
            </w:div>
            <w:div w:id="292755312">
              <w:marLeft w:val="0"/>
              <w:marRight w:val="0"/>
              <w:marTop w:val="0"/>
              <w:marBottom w:val="0"/>
              <w:divBdr>
                <w:top w:val="none" w:sz="0" w:space="0" w:color="auto"/>
                <w:left w:val="none" w:sz="0" w:space="0" w:color="auto"/>
                <w:bottom w:val="none" w:sz="0" w:space="0" w:color="auto"/>
                <w:right w:val="none" w:sz="0" w:space="0" w:color="auto"/>
              </w:divBdr>
            </w:div>
            <w:div w:id="352541512">
              <w:marLeft w:val="0"/>
              <w:marRight w:val="0"/>
              <w:marTop w:val="0"/>
              <w:marBottom w:val="0"/>
              <w:divBdr>
                <w:top w:val="none" w:sz="0" w:space="0" w:color="auto"/>
                <w:left w:val="none" w:sz="0" w:space="0" w:color="auto"/>
                <w:bottom w:val="none" w:sz="0" w:space="0" w:color="auto"/>
                <w:right w:val="none" w:sz="0" w:space="0" w:color="auto"/>
              </w:divBdr>
            </w:div>
            <w:div w:id="498734267">
              <w:marLeft w:val="0"/>
              <w:marRight w:val="0"/>
              <w:marTop w:val="0"/>
              <w:marBottom w:val="0"/>
              <w:divBdr>
                <w:top w:val="none" w:sz="0" w:space="0" w:color="auto"/>
                <w:left w:val="none" w:sz="0" w:space="0" w:color="auto"/>
                <w:bottom w:val="none" w:sz="0" w:space="0" w:color="auto"/>
                <w:right w:val="none" w:sz="0" w:space="0" w:color="auto"/>
              </w:divBdr>
            </w:div>
            <w:div w:id="506948581">
              <w:marLeft w:val="0"/>
              <w:marRight w:val="0"/>
              <w:marTop w:val="0"/>
              <w:marBottom w:val="0"/>
              <w:divBdr>
                <w:top w:val="none" w:sz="0" w:space="0" w:color="auto"/>
                <w:left w:val="none" w:sz="0" w:space="0" w:color="auto"/>
                <w:bottom w:val="none" w:sz="0" w:space="0" w:color="auto"/>
                <w:right w:val="none" w:sz="0" w:space="0" w:color="auto"/>
              </w:divBdr>
            </w:div>
            <w:div w:id="521674072">
              <w:marLeft w:val="0"/>
              <w:marRight w:val="0"/>
              <w:marTop w:val="0"/>
              <w:marBottom w:val="0"/>
              <w:divBdr>
                <w:top w:val="none" w:sz="0" w:space="0" w:color="auto"/>
                <w:left w:val="none" w:sz="0" w:space="0" w:color="auto"/>
                <w:bottom w:val="none" w:sz="0" w:space="0" w:color="auto"/>
                <w:right w:val="none" w:sz="0" w:space="0" w:color="auto"/>
              </w:divBdr>
            </w:div>
            <w:div w:id="999967061">
              <w:marLeft w:val="0"/>
              <w:marRight w:val="0"/>
              <w:marTop w:val="0"/>
              <w:marBottom w:val="0"/>
              <w:divBdr>
                <w:top w:val="none" w:sz="0" w:space="0" w:color="auto"/>
                <w:left w:val="none" w:sz="0" w:space="0" w:color="auto"/>
                <w:bottom w:val="none" w:sz="0" w:space="0" w:color="auto"/>
                <w:right w:val="none" w:sz="0" w:space="0" w:color="auto"/>
              </w:divBdr>
            </w:div>
            <w:div w:id="1235897997">
              <w:marLeft w:val="0"/>
              <w:marRight w:val="0"/>
              <w:marTop w:val="0"/>
              <w:marBottom w:val="0"/>
              <w:divBdr>
                <w:top w:val="none" w:sz="0" w:space="0" w:color="auto"/>
                <w:left w:val="none" w:sz="0" w:space="0" w:color="auto"/>
                <w:bottom w:val="none" w:sz="0" w:space="0" w:color="auto"/>
                <w:right w:val="none" w:sz="0" w:space="0" w:color="auto"/>
              </w:divBdr>
            </w:div>
            <w:div w:id="1454641419">
              <w:marLeft w:val="0"/>
              <w:marRight w:val="0"/>
              <w:marTop w:val="0"/>
              <w:marBottom w:val="0"/>
              <w:divBdr>
                <w:top w:val="none" w:sz="0" w:space="0" w:color="auto"/>
                <w:left w:val="none" w:sz="0" w:space="0" w:color="auto"/>
                <w:bottom w:val="none" w:sz="0" w:space="0" w:color="auto"/>
                <w:right w:val="none" w:sz="0" w:space="0" w:color="auto"/>
              </w:divBdr>
            </w:div>
            <w:div w:id="1527257827">
              <w:marLeft w:val="0"/>
              <w:marRight w:val="0"/>
              <w:marTop w:val="0"/>
              <w:marBottom w:val="0"/>
              <w:divBdr>
                <w:top w:val="none" w:sz="0" w:space="0" w:color="auto"/>
                <w:left w:val="none" w:sz="0" w:space="0" w:color="auto"/>
                <w:bottom w:val="none" w:sz="0" w:space="0" w:color="auto"/>
                <w:right w:val="none" w:sz="0" w:space="0" w:color="auto"/>
              </w:divBdr>
            </w:div>
            <w:div w:id="1549223960">
              <w:marLeft w:val="0"/>
              <w:marRight w:val="0"/>
              <w:marTop w:val="0"/>
              <w:marBottom w:val="0"/>
              <w:divBdr>
                <w:top w:val="none" w:sz="0" w:space="0" w:color="auto"/>
                <w:left w:val="none" w:sz="0" w:space="0" w:color="auto"/>
                <w:bottom w:val="none" w:sz="0" w:space="0" w:color="auto"/>
                <w:right w:val="none" w:sz="0" w:space="0" w:color="auto"/>
              </w:divBdr>
            </w:div>
            <w:div w:id="1649438488">
              <w:marLeft w:val="0"/>
              <w:marRight w:val="0"/>
              <w:marTop w:val="0"/>
              <w:marBottom w:val="0"/>
              <w:divBdr>
                <w:top w:val="none" w:sz="0" w:space="0" w:color="auto"/>
                <w:left w:val="none" w:sz="0" w:space="0" w:color="auto"/>
                <w:bottom w:val="none" w:sz="0" w:space="0" w:color="auto"/>
                <w:right w:val="none" w:sz="0" w:space="0" w:color="auto"/>
              </w:divBdr>
            </w:div>
            <w:div w:id="1735591328">
              <w:marLeft w:val="0"/>
              <w:marRight w:val="0"/>
              <w:marTop w:val="0"/>
              <w:marBottom w:val="0"/>
              <w:divBdr>
                <w:top w:val="none" w:sz="0" w:space="0" w:color="auto"/>
                <w:left w:val="none" w:sz="0" w:space="0" w:color="auto"/>
                <w:bottom w:val="none" w:sz="0" w:space="0" w:color="auto"/>
                <w:right w:val="none" w:sz="0" w:space="0" w:color="auto"/>
              </w:divBdr>
            </w:div>
            <w:div w:id="1875380411">
              <w:marLeft w:val="0"/>
              <w:marRight w:val="0"/>
              <w:marTop w:val="0"/>
              <w:marBottom w:val="0"/>
              <w:divBdr>
                <w:top w:val="none" w:sz="0" w:space="0" w:color="auto"/>
                <w:left w:val="none" w:sz="0" w:space="0" w:color="auto"/>
                <w:bottom w:val="none" w:sz="0" w:space="0" w:color="auto"/>
                <w:right w:val="none" w:sz="0" w:space="0" w:color="auto"/>
              </w:divBdr>
            </w:div>
            <w:div w:id="2086567896">
              <w:marLeft w:val="0"/>
              <w:marRight w:val="0"/>
              <w:marTop w:val="0"/>
              <w:marBottom w:val="0"/>
              <w:divBdr>
                <w:top w:val="none" w:sz="0" w:space="0" w:color="auto"/>
                <w:left w:val="none" w:sz="0" w:space="0" w:color="auto"/>
                <w:bottom w:val="none" w:sz="0" w:space="0" w:color="auto"/>
                <w:right w:val="none" w:sz="0" w:space="0" w:color="auto"/>
              </w:divBdr>
            </w:div>
          </w:divsChild>
        </w:div>
        <w:div w:id="1915964533">
          <w:marLeft w:val="0"/>
          <w:marRight w:val="0"/>
          <w:marTop w:val="0"/>
          <w:marBottom w:val="0"/>
          <w:divBdr>
            <w:top w:val="none" w:sz="0" w:space="0" w:color="auto"/>
            <w:left w:val="none" w:sz="0" w:space="0" w:color="auto"/>
            <w:bottom w:val="none" w:sz="0" w:space="0" w:color="auto"/>
            <w:right w:val="none" w:sz="0" w:space="0" w:color="auto"/>
          </w:divBdr>
          <w:divsChild>
            <w:div w:id="323507224">
              <w:marLeft w:val="0"/>
              <w:marRight w:val="0"/>
              <w:marTop w:val="0"/>
              <w:marBottom w:val="0"/>
              <w:divBdr>
                <w:top w:val="none" w:sz="0" w:space="0" w:color="auto"/>
                <w:left w:val="none" w:sz="0" w:space="0" w:color="auto"/>
                <w:bottom w:val="none" w:sz="0" w:space="0" w:color="auto"/>
                <w:right w:val="none" w:sz="0" w:space="0" w:color="auto"/>
              </w:divBdr>
            </w:div>
            <w:div w:id="396174867">
              <w:marLeft w:val="0"/>
              <w:marRight w:val="0"/>
              <w:marTop w:val="0"/>
              <w:marBottom w:val="0"/>
              <w:divBdr>
                <w:top w:val="none" w:sz="0" w:space="0" w:color="auto"/>
                <w:left w:val="none" w:sz="0" w:space="0" w:color="auto"/>
                <w:bottom w:val="none" w:sz="0" w:space="0" w:color="auto"/>
                <w:right w:val="none" w:sz="0" w:space="0" w:color="auto"/>
              </w:divBdr>
            </w:div>
            <w:div w:id="454175289">
              <w:marLeft w:val="0"/>
              <w:marRight w:val="0"/>
              <w:marTop w:val="0"/>
              <w:marBottom w:val="0"/>
              <w:divBdr>
                <w:top w:val="none" w:sz="0" w:space="0" w:color="auto"/>
                <w:left w:val="none" w:sz="0" w:space="0" w:color="auto"/>
                <w:bottom w:val="none" w:sz="0" w:space="0" w:color="auto"/>
                <w:right w:val="none" w:sz="0" w:space="0" w:color="auto"/>
              </w:divBdr>
            </w:div>
            <w:div w:id="593633784">
              <w:marLeft w:val="0"/>
              <w:marRight w:val="0"/>
              <w:marTop w:val="0"/>
              <w:marBottom w:val="0"/>
              <w:divBdr>
                <w:top w:val="none" w:sz="0" w:space="0" w:color="auto"/>
                <w:left w:val="none" w:sz="0" w:space="0" w:color="auto"/>
                <w:bottom w:val="none" w:sz="0" w:space="0" w:color="auto"/>
                <w:right w:val="none" w:sz="0" w:space="0" w:color="auto"/>
              </w:divBdr>
            </w:div>
            <w:div w:id="658460815">
              <w:marLeft w:val="0"/>
              <w:marRight w:val="0"/>
              <w:marTop w:val="0"/>
              <w:marBottom w:val="0"/>
              <w:divBdr>
                <w:top w:val="none" w:sz="0" w:space="0" w:color="auto"/>
                <w:left w:val="none" w:sz="0" w:space="0" w:color="auto"/>
                <w:bottom w:val="none" w:sz="0" w:space="0" w:color="auto"/>
                <w:right w:val="none" w:sz="0" w:space="0" w:color="auto"/>
              </w:divBdr>
            </w:div>
            <w:div w:id="724371341">
              <w:marLeft w:val="0"/>
              <w:marRight w:val="0"/>
              <w:marTop w:val="0"/>
              <w:marBottom w:val="0"/>
              <w:divBdr>
                <w:top w:val="none" w:sz="0" w:space="0" w:color="auto"/>
                <w:left w:val="none" w:sz="0" w:space="0" w:color="auto"/>
                <w:bottom w:val="none" w:sz="0" w:space="0" w:color="auto"/>
                <w:right w:val="none" w:sz="0" w:space="0" w:color="auto"/>
              </w:divBdr>
            </w:div>
            <w:div w:id="783186851">
              <w:marLeft w:val="0"/>
              <w:marRight w:val="0"/>
              <w:marTop w:val="0"/>
              <w:marBottom w:val="0"/>
              <w:divBdr>
                <w:top w:val="none" w:sz="0" w:space="0" w:color="auto"/>
                <w:left w:val="none" w:sz="0" w:space="0" w:color="auto"/>
                <w:bottom w:val="none" w:sz="0" w:space="0" w:color="auto"/>
                <w:right w:val="none" w:sz="0" w:space="0" w:color="auto"/>
              </w:divBdr>
            </w:div>
            <w:div w:id="958102559">
              <w:marLeft w:val="0"/>
              <w:marRight w:val="0"/>
              <w:marTop w:val="0"/>
              <w:marBottom w:val="0"/>
              <w:divBdr>
                <w:top w:val="none" w:sz="0" w:space="0" w:color="auto"/>
                <w:left w:val="none" w:sz="0" w:space="0" w:color="auto"/>
                <w:bottom w:val="none" w:sz="0" w:space="0" w:color="auto"/>
                <w:right w:val="none" w:sz="0" w:space="0" w:color="auto"/>
              </w:divBdr>
            </w:div>
            <w:div w:id="1025835703">
              <w:marLeft w:val="0"/>
              <w:marRight w:val="0"/>
              <w:marTop w:val="0"/>
              <w:marBottom w:val="0"/>
              <w:divBdr>
                <w:top w:val="none" w:sz="0" w:space="0" w:color="auto"/>
                <w:left w:val="none" w:sz="0" w:space="0" w:color="auto"/>
                <w:bottom w:val="none" w:sz="0" w:space="0" w:color="auto"/>
                <w:right w:val="none" w:sz="0" w:space="0" w:color="auto"/>
              </w:divBdr>
            </w:div>
            <w:div w:id="1172988688">
              <w:marLeft w:val="0"/>
              <w:marRight w:val="0"/>
              <w:marTop w:val="0"/>
              <w:marBottom w:val="0"/>
              <w:divBdr>
                <w:top w:val="none" w:sz="0" w:space="0" w:color="auto"/>
                <w:left w:val="none" w:sz="0" w:space="0" w:color="auto"/>
                <w:bottom w:val="none" w:sz="0" w:space="0" w:color="auto"/>
                <w:right w:val="none" w:sz="0" w:space="0" w:color="auto"/>
              </w:divBdr>
            </w:div>
            <w:div w:id="1181238393">
              <w:marLeft w:val="0"/>
              <w:marRight w:val="0"/>
              <w:marTop w:val="0"/>
              <w:marBottom w:val="0"/>
              <w:divBdr>
                <w:top w:val="none" w:sz="0" w:space="0" w:color="auto"/>
                <w:left w:val="none" w:sz="0" w:space="0" w:color="auto"/>
                <w:bottom w:val="none" w:sz="0" w:space="0" w:color="auto"/>
                <w:right w:val="none" w:sz="0" w:space="0" w:color="auto"/>
              </w:divBdr>
            </w:div>
            <w:div w:id="1226144807">
              <w:marLeft w:val="0"/>
              <w:marRight w:val="0"/>
              <w:marTop w:val="0"/>
              <w:marBottom w:val="0"/>
              <w:divBdr>
                <w:top w:val="none" w:sz="0" w:space="0" w:color="auto"/>
                <w:left w:val="none" w:sz="0" w:space="0" w:color="auto"/>
                <w:bottom w:val="none" w:sz="0" w:space="0" w:color="auto"/>
                <w:right w:val="none" w:sz="0" w:space="0" w:color="auto"/>
              </w:divBdr>
            </w:div>
            <w:div w:id="1411583510">
              <w:marLeft w:val="0"/>
              <w:marRight w:val="0"/>
              <w:marTop w:val="0"/>
              <w:marBottom w:val="0"/>
              <w:divBdr>
                <w:top w:val="none" w:sz="0" w:space="0" w:color="auto"/>
                <w:left w:val="none" w:sz="0" w:space="0" w:color="auto"/>
                <w:bottom w:val="none" w:sz="0" w:space="0" w:color="auto"/>
                <w:right w:val="none" w:sz="0" w:space="0" w:color="auto"/>
              </w:divBdr>
            </w:div>
            <w:div w:id="1502887231">
              <w:marLeft w:val="0"/>
              <w:marRight w:val="0"/>
              <w:marTop w:val="0"/>
              <w:marBottom w:val="0"/>
              <w:divBdr>
                <w:top w:val="none" w:sz="0" w:space="0" w:color="auto"/>
                <w:left w:val="none" w:sz="0" w:space="0" w:color="auto"/>
                <w:bottom w:val="none" w:sz="0" w:space="0" w:color="auto"/>
                <w:right w:val="none" w:sz="0" w:space="0" w:color="auto"/>
              </w:divBdr>
            </w:div>
            <w:div w:id="1542011140">
              <w:marLeft w:val="0"/>
              <w:marRight w:val="0"/>
              <w:marTop w:val="0"/>
              <w:marBottom w:val="0"/>
              <w:divBdr>
                <w:top w:val="none" w:sz="0" w:space="0" w:color="auto"/>
                <w:left w:val="none" w:sz="0" w:space="0" w:color="auto"/>
                <w:bottom w:val="none" w:sz="0" w:space="0" w:color="auto"/>
                <w:right w:val="none" w:sz="0" w:space="0" w:color="auto"/>
              </w:divBdr>
            </w:div>
            <w:div w:id="1841695437">
              <w:marLeft w:val="0"/>
              <w:marRight w:val="0"/>
              <w:marTop w:val="0"/>
              <w:marBottom w:val="0"/>
              <w:divBdr>
                <w:top w:val="none" w:sz="0" w:space="0" w:color="auto"/>
                <w:left w:val="none" w:sz="0" w:space="0" w:color="auto"/>
                <w:bottom w:val="none" w:sz="0" w:space="0" w:color="auto"/>
                <w:right w:val="none" w:sz="0" w:space="0" w:color="auto"/>
              </w:divBdr>
            </w:div>
            <w:div w:id="1856990955">
              <w:marLeft w:val="0"/>
              <w:marRight w:val="0"/>
              <w:marTop w:val="0"/>
              <w:marBottom w:val="0"/>
              <w:divBdr>
                <w:top w:val="none" w:sz="0" w:space="0" w:color="auto"/>
                <w:left w:val="none" w:sz="0" w:space="0" w:color="auto"/>
                <w:bottom w:val="none" w:sz="0" w:space="0" w:color="auto"/>
                <w:right w:val="none" w:sz="0" w:space="0" w:color="auto"/>
              </w:divBdr>
            </w:div>
            <w:div w:id="2135588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713903">
      <w:bodyDiv w:val="1"/>
      <w:marLeft w:val="0"/>
      <w:marRight w:val="0"/>
      <w:marTop w:val="0"/>
      <w:marBottom w:val="0"/>
      <w:divBdr>
        <w:top w:val="none" w:sz="0" w:space="0" w:color="auto"/>
        <w:left w:val="none" w:sz="0" w:space="0" w:color="auto"/>
        <w:bottom w:val="none" w:sz="0" w:space="0" w:color="auto"/>
        <w:right w:val="none" w:sz="0" w:space="0" w:color="auto"/>
      </w:divBdr>
    </w:div>
    <w:div w:id="2040546776">
      <w:bodyDiv w:val="1"/>
      <w:marLeft w:val="0"/>
      <w:marRight w:val="0"/>
      <w:marTop w:val="0"/>
      <w:marBottom w:val="0"/>
      <w:divBdr>
        <w:top w:val="none" w:sz="0" w:space="0" w:color="auto"/>
        <w:left w:val="none" w:sz="0" w:space="0" w:color="auto"/>
        <w:bottom w:val="none" w:sz="0" w:space="0" w:color="auto"/>
        <w:right w:val="none" w:sz="0" w:space="0" w:color="auto"/>
      </w:divBdr>
      <w:divsChild>
        <w:div w:id="366025158">
          <w:marLeft w:val="0"/>
          <w:marRight w:val="0"/>
          <w:marTop w:val="0"/>
          <w:marBottom w:val="0"/>
          <w:divBdr>
            <w:top w:val="none" w:sz="0" w:space="0" w:color="auto"/>
            <w:left w:val="none" w:sz="0" w:space="0" w:color="auto"/>
            <w:bottom w:val="none" w:sz="0" w:space="0" w:color="auto"/>
            <w:right w:val="none" w:sz="0" w:space="0" w:color="auto"/>
          </w:divBdr>
          <w:divsChild>
            <w:div w:id="376011920">
              <w:marLeft w:val="0"/>
              <w:marRight w:val="0"/>
              <w:marTop w:val="0"/>
              <w:marBottom w:val="0"/>
              <w:divBdr>
                <w:top w:val="none" w:sz="0" w:space="0" w:color="auto"/>
                <w:left w:val="none" w:sz="0" w:space="0" w:color="auto"/>
                <w:bottom w:val="none" w:sz="0" w:space="0" w:color="auto"/>
                <w:right w:val="none" w:sz="0" w:space="0" w:color="auto"/>
              </w:divBdr>
            </w:div>
            <w:div w:id="511072444">
              <w:marLeft w:val="0"/>
              <w:marRight w:val="0"/>
              <w:marTop w:val="0"/>
              <w:marBottom w:val="0"/>
              <w:divBdr>
                <w:top w:val="none" w:sz="0" w:space="0" w:color="auto"/>
                <w:left w:val="none" w:sz="0" w:space="0" w:color="auto"/>
                <w:bottom w:val="none" w:sz="0" w:space="0" w:color="auto"/>
                <w:right w:val="none" w:sz="0" w:space="0" w:color="auto"/>
              </w:divBdr>
            </w:div>
            <w:div w:id="567113561">
              <w:marLeft w:val="0"/>
              <w:marRight w:val="0"/>
              <w:marTop w:val="0"/>
              <w:marBottom w:val="0"/>
              <w:divBdr>
                <w:top w:val="none" w:sz="0" w:space="0" w:color="auto"/>
                <w:left w:val="none" w:sz="0" w:space="0" w:color="auto"/>
                <w:bottom w:val="none" w:sz="0" w:space="0" w:color="auto"/>
                <w:right w:val="none" w:sz="0" w:space="0" w:color="auto"/>
              </w:divBdr>
            </w:div>
            <w:div w:id="618221746">
              <w:marLeft w:val="0"/>
              <w:marRight w:val="0"/>
              <w:marTop w:val="0"/>
              <w:marBottom w:val="0"/>
              <w:divBdr>
                <w:top w:val="none" w:sz="0" w:space="0" w:color="auto"/>
                <w:left w:val="none" w:sz="0" w:space="0" w:color="auto"/>
                <w:bottom w:val="none" w:sz="0" w:space="0" w:color="auto"/>
                <w:right w:val="none" w:sz="0" w:space="0" w:color="auto"/>
              </w:divBdr>
            </w:div>
            <w:div w:id="643707096">
              <w:marLeft w:val="0"/>
              <w:marRight w:val="0"/>
              <w:marTop w:val="0"/>
              <w:marBottom w:val="0"/>
              <w:divBdr>
                <w:top w:val="none" w:sz="0" w:space="0" w:color="auto"/>
                <w:left w:val="none" w:sz="0" w:space="0" w:color="auto"/>
                <w:bottom w:val="none" w:sz="0" w:space="0" w:color="auto"/>
                <w:right w:val="none" w:sz="0" w:space="0" w:color="auto"/>
              </w:divBdr>
            </w:div>
            <w:div w:id="883129909">
              <w:marLeft w:val="0"/>
              <w:marRight w:val="0"/>
              <w:marTop w:val="0"/>
              <w:marBottom w:val="0"/>
              <w:divBdr>
                <w:top w:val="none" w:sz="0" w:space="0" w:color="auto"/>
                <w:left w:val="none" w:sz="0" w:space="0" w:color="auto"/>
                <w:bottom w:val="none" w:sz="0" w:space="0" w:color="auto"/>
                <w:right w:val="none" w:sz="0" w:space="0" w:color="auto"/>
              </w:divBdr>
            </w:div>
            <w:div w:id="1061906844">
              <w:marLeft w:val="0"/>
              <w:marRight w:val="0"/>
              <w:marTop w:val="0"/>
              <w:marBottom w:val="0"/>
              <w:divBdr>
                <w:top w:val="none" w:sz="0" w:space="0" w:color="auto"/>
                <w:left w:val="none" w:sz="0" w:space="0" w:color="auto"/>
                <w:bottom w:val="none" w:sz="0" w:space="0" w:color="auto"/>
                <w:right w:val="none" w:sz="0" w:space="0" w:color="auto"/>
              </w:divBdr>
            </w:div>
            <w:div w:id="1126505281">
              <w:marLeft w:val="0"/>
              <w:marRight w:val="0"/>
              <w:marTop w:val="0"/>
              <w:marBottom w:val="0"/>
              <w:divBdr>
                <w:top w:val="none" w:sz="0" w:space="0" w:color="auto"/>
                <w:left w:val="none" w:sz="0" w:space="0" w:color="auto"/>
                <w:bottom w:val="none" w:sz="0" w:space="0" w:color="auto"/>
                <w:right w:val="none" w:sz="0" w:space="0" w:color="auto"/>
              </w:divBdr>
            </w:div>
            <w:div w:id="1131367468">
              <w:marLeft w:val="0"/>
              <w:marRight w:val="0"/>
              <w:marTop w:val="0"/>
              <w:marBottom w:val="0"/>
              <w:divBdr>
                <w:top w:val="none" w:sz="0" w:space="0" w:color="auto"/>
                <w:left w:val="none" w:sz="0" w:space="0" w:color="auto"/>
                <w:bottom w:val="none" w:sz="0" w:space="0" w:color="auto"/>
                <w:right w:val="none" w:sz="0" w:space="0" w:color="auto"/>
              </w:divBdr>
            </w:div>
            <w:div w:id="1158493182">
              <w:marLeft w:val="0"/>
              <w:marRight w:val="0"/>
              <w:marTop w:val="0"/>
              <w:marBottom w:val="0"/>
              <w:divBdr>
                <w:top w:val="none" w:sz="0" w:space="0" w:color="auto"/>
                <w:left w:val="none" w:sz="0" w:space="0" w:color="auto"/>
                <w:bottom w:val="none" w:sz="0" w:space="0" w:color="auto"/>
                <w:right w:val="none" w:sz="0" w:space="0" w:color="auto"/>
              </w:divBdr>
            </w:div>
            <w:div w:id="1180849768">
              <w:marLeft w:val="0"/>
              <w:marRight w:val="0"/>
              <w:marTop w:val="0"/>
              <w:marBottom w:val="0"/>
              <w:divBdr>
                <w:top w:val="none" w:sz="0" w:space="0" w:color="auto"/>
                <w:left w:val="none" w:sz="0" w:space="0" w:color="auto"/>
                <w:bottom w:val="none" w:sz="0" w:space="0" w:color="auto"/>
                <w:right w:val="none" w:sz="0" w:space="0" w:color="auto"/>
              </w:divBdr>
            </w:div>
            <w:div w:id="1380402774">
              <w:marLeft w:val="0"/>
              <w:marRight w:val="0"/>
              <w:marTop w:val="0"/>
              <w:marBottom w:val="0"/>
              <w:divBdr>
                <w:top w:val="none" w:sz="0" w:space="0" w:color="auto"/>
                <w:left w:val="none" w:sz="0" w:space="0" w:color="auto"/>
                <w:bottom w:val="none" w:sz="0" w:space="0" w:color="auto"/>
                <w:right w:val="none" w:sz="0" w:space="0" w:color="auto"/>
              </w:divBdr>
            </w:div>
            <w:div w:id="1386030009">
              <w:marLeft w:val="0"/>
              <w:marRight w:val="0"/>
              <w:marTop w:val="0"/>
              <w:marBottom w:val="0"/>
              <w:divBdr>
                <w:top w:val="none" w:sz="0" w:space="0" w:color="auto"/>
                <w:left w:val="none" w:sz="0" w:space="0" w:color="auto"/>
                <w:bottom w:val="none" w:sz="0" w:space="0" w:color="auto"/>
                <w:right w:val="none" w:sz="0" w:space="0" w:color="auto"/>
              </w:divBdr>
            </w:div>
            <w:div w:id="1418866923">
              <w:marLeft w:val="0"/>
              <w:marRight w:val="0"/>
              <w:marTop w:val="0"/>
              <w:marBottom w:val="0"/>
              <w:divBdr>
                <w:top w:val="none" w:sz="0" w:space="0" w:color="auto"/>
                <w:left w:val="none" w:sz="0" w:space="0" w:color="auto"/>
                <w:bottom w:val="none" w:sz="0" w:space="0" w:color="auto"/>
                <w:right w:val="none" w:sz="0" w:space="0" w:color="auto"/>
              </w:divBdr>
            </w:div>
            <w:div w:id="1556426964">
              <w:marLeft w:val="0"/>
              <w:marRight w:val="0"/>
              <w:marTop w:val="0"/>
              <w:marBottom w:val="0"/>
              <w:divBdr>
                <w:top w:val="none" w:sz="0" w:space="0" w:color="auto"/>
                <w:left w:val="none" w:sz="0" w:space="0" w:color="auto"/>
                <w:bottom w:val="none" w:sz="0" w:space="0" w:color="auto"/>
                <w:right w:val="none" w:sz="0" w:space="0" w:color="auto"/>
              </w:divBdr>
            </w:div>
            <w:div w:id="1650213447">
              <w:marLeft w:val="0"/>
              <w:marRight w:val="0"/>
              <w:marTop w:val="0"/>
              <w:marBottom w:val="0"/>
              <w:divBdr>
                <w:top w:val="none" w:sz="0" w:space="0" w:color="auto"/>
                <w:left w:val="none" w:sz="0" w:space="0" w:color="auto"/>
                <w:bottom w:val="none" w:sz="0" w:space="0" w:color="auto"/>
                <w:right w:val="none" w:sz="0" w:space="0" w:color="auto"/>
              </w:divBdr>
            </w:div>
            <w:div w:id="1705787979">
              <w:marLeft w:val="0"/>
              <w:marRight w:val="0"/>
              <w:marTop w:val="0"/>
              <w:marBottom w:val="0"/>
              <w:divBdr>
                <w:top w:val="none" w:sz="0" w:space="0" w:color="auto"/>
                <w:left w:val="none" w:sz="0" w:space="0" w:color="auto"/>
                <w:bottom w:val="none" w:sz="0" w:space="0" w:color="auto"/>
                <w:right w:val="none" w:sz="0" w:space="0" w:color="auto"/>
              </w:divBdr>
            </w:div>
            <w:div w:id="1786999834">
              <w:marLeft w:val="0"/>
              <w:marRight w:val="0"/>
              <w:marTop w:val="0"/>
              <w:marBottom w:val="0"/>
              <w:divBdr>
                <w:top w:val="none" w:sz="0" w:space="0" w:color="auto"/>
                <w:left w:val="none" w:sz="0" w:space="0" w:color="auto"/>
                <w:bottom w:val="none" w:sz="0" w:space="0" w:color="auto"/>
                <w:right w:val="none" w:sz="0" w:space="0" w:color="auto"/>
              </w:divBdr>
            </w:div>
          </w:divsChild>
        </w:div>
        <w:div w:id="763067764">
          <w:marLeft w:val="0"/>
          <w:marRight w:val="0"/>
          <w:marTop w:val="0"/>
          <w:marBottom w:val="0"/>
          <w:divBdr>
            <w:top w:val="none" w:sz="0" w:space="0" w:color="auto"/>
            <w:left w:val="none" w:sz="0" w:space="0" w:color="auto"/>
            <w:bottom w:val="none" w:sz="0" w:space="0" w:color="auto"/>
            <w:right w:val="none" w:sz="0" w:space="0" w:color="auto"/>
          </w:divBdr>
          <w:divsChild>
            <w:div w:id="88621525">
              <w:marLeft w:val="0"/>
              <w:marRight w:val="0"/>
              <w:marTop w:val="0"/>
              <w:marBottom w:val="0"/>
              <w:divBdr>
                <w:top w:val="none" w:sz="0" w:space="0" w:color="auto"/>
                <w:left w:val="none" w:sz="0" w:space="0" w:color="auto"/>
                <w:bottom w:val="none" w:sz="0" w:space="0" w:color="auto"/>
                <w:right w:val="none" w:sz="0" w:space="0" w:color="auto"/>
              </w:divBdr>
            </w:div>
            <w:div w:id="511073216">
              <w:marLeft w:val="0"/>
              <w:marRight w:val="0"/>
              <w:marTop w:val="0"/>
              <w:marBottom w:val="0"/>
              <w:divBdr>
                <w:top w:val="none" w:sz="0" w:space="0" w:color="auto"/>
                <w:left w:val="none" w:sz="0" w:space="0" w:color="auto"/>
                <w:bottom w:val="none" w:sz="0" w:space="0" w:color="auto"/>
                <w:right w:val="none" w:sz="0" w:space="0" w:color="auto"/>
              </w:divBdr>
            </w:div>
            <w:div w:id="531652190">
              <w:marLeft w:val="0"/>
              <w:marRight w:val="0"/>
              <w:marTop w:val="0"/>
              <w:marBottom w:val="0"/>
              <w:divBdr>
                <w:top w:val="none" w:sz="0" w:space="0" w:color="auto"/>
                <w:left w:val="none" w:sz="0" w:space="0" w:color="auto"/>
                <w:bottom w:val="none" w:sz="0" w:space="0" w:color="auto"/>
                <w:right w:val="none" w:sz="0" w:space="0" w:color="auto"/>
              </w:divBdr>
            </w:div>
            <w:div w:id="723019892">
              <w:marLeft w:val="0"/>
              <w:marRight w:val="0"/>
              <w:marTop w:val="0"/>
              <w:marBottom w:val="0"/>
              <w:divBdr>
                <w:top w:val="none" w:sz="0" w:space="0" w:color="auto"/>
                <w:left w:val="none" w:sz="0" w:space="0" w:color="auto"/>
                <w:bottom w:val="none" w:sz="0" w:space="0" w:color="auto"/>
                <w:right w:val="none" w:sz="0" w:space="0" w:color="auto"/>
              </w:divBdr>
            </w:div>
            <w:div w:id="807552758">
              <w:marLeft w:val="0"/>
              <w:marRight w:val="0"/>
              <w:marTop w:val="0"/>
              <w:marBottom w:val="0"/>
              <w:divBdr>
                <w:top w:val="none" w:sz="0" w:space="0" w:color="auto"/>
                <w:left w:val="none" w:sz="0" w:space="0" w:color="auto"/>
                <w:bottom w:val="none" w:sz="0" w:space="0" w:color="auto"/>
                <w:right w:val="none" w:sz="0" w:space="0" w:color="auto"/>
              </w:divBdr>
            </w:div>
            <w:div w:id="1168906137">
              <w:marLeft w:val="0"/>
              <w:marRight w:val="0"/>
              <w:marTop w:val="0"/>
              <w:marBottom w:val="0"/>
              <w:divBdr>
                <w:top w:val="none" w:sz="0" w:space="0" w:color="auto"/>
                <w:left w:val="none" w:sz="0" w:space="0" w:color="auto"/>
                <w:bottom w:val="none" w:sz="0" w:space="0" w:color="auto"/>
                <w:right w:val="none" w:sz="0" w:space="0" w:color="auto"/>
              </w:divBdr>
            </w:div>
            <w:div w:id="1181624631">
              <w:marLeft w:val="0"/>
              <w:marRight w:val="0"/>
              <w:marTop w:val="0"/>
              <w:marBottom w:val="0"/>
              <w:divBdr>
                <w:top w:val="none" w:sz="0" w:space="0" w:color="auto"/>
                <w:left w:val="none" w:sz="0" w:space="0" w:color="auto"/>
                <w:bottom w:val="none" w:sz="0" w:space="0" w:color="auto"/>
                <w:right w:val="none" w:sz="0" w:space="0" w:color="auto"/>
              </w:divBdr>
            </w:div>
            <w:div w:id="1280992722">
              <w:marLeft w:val="0"/>
              <w:marRight w:val="0"/>
              <w:marTop w:val="0"/>
              <w:marBottom w:val="0"/>
              <w:divBdr>
                <w:top w:val="none" w:sz="0" w:space="0" w:color="auto"/>
                <w:left w:val="none" w:sz="0" w:space="0" w:color="auto"/>
                <w:bottom w:val="none" w:sz="0" w:space="0" w:color="auto"/>
                <w:right w:val="none" w:sz="0" w:space="0" w:color="auto"/>
              </w:divBdr>
            </w:div>
            <w:div w:id="1500265539">
              <w:marLeft w:val="0"/>
              <w:marRight w:val="0"/>
              <w:marTop w:val="0"/>
              <w:marBottom w:val="0"/>
              <w:divBdr>
                <w:top w:val="none" w:sz="0" w:space="0" w:color="auto"/>
                <w:left w:val="none" w:sz="0" w:space="0" w:color="auto"/>
                <w:bottom w:val="none" w:sz="0" w:space="0" w:color="auto"/>
                <w:right w:val="none" w:sz="0" w:space="0" w:color="auto"/>
              </w:divBdr>
            </w:div>
            <w:div w:id="1576669157">
              <w:marLeft w:val="0"/>
              <w:marRight w:val="0"/>
              <w:marTop w:val="0"/>
              <w:marBottom w:val="0"/>
              <w:divBdr>
                <w:top w:val="none" w:sz="0" w:space="0" w:color="auto"/>
                <w:left w:val="none" w:sz="0" w:space="0" w:color="auto"/>
                <w:bottom w:val="none" w:sz="0" w:space="0" w:color="auto"/>
                <w:right w:val="none" w:sz="0" w:space="0" w:color="auto"/>
              </w:divBdr>
            </w:div>
            <w:div w:id="1726490393">
              <w:marLeft w:val="0"/>
              <w:marRight w:val="0"/>
              <w:marTop w:val="0"/>
              <w:marBottom w:val="0"/>
              <w:divBdr>
                <w:top w:val="none" w:sz="0" w:space="0" w:color="auto"/>
                <w:left w:val="none" w:sz="0" w:space="0" w:color="auto"/>
                <w:bottom w:val="none" w:sz="0" w:space="0" w:color="auto"/>
                <w:right w:val="none" w:sz="0" w:space="0" w:color="auto"/>
              </w:divBdr>
            </w:div>
            <w:div w:id="1766727659">
              <w:marLeft w:val="0"/>
              <w:marRight w:val="0"/>
              <w:marTop w:val="0"/>
              <w:marBottom w:val="0"/>
              <w:divBdr>
                <w:top w:val="none" w:sz="0" w:space="0" w:color="auto"/>
                <w:left w:val="none" w:sz="0" w:space="0" w:color="auto"/>
                <w:bottom w:val="none" w:sz="0" w:space="0" w:color="auto"/>
                <w:right w:val="none" w:sz="0" w:space="0" w:color="auto"/>
              </w:divBdr>
            </w:div>
            <w:div w:id="1810125008">
              <w:marLeft w:val="0"/>
              <w:marRight w:val="0"/>
              <w:marTop w:val="0"/>
              <w:marBottom w:val="0"/>
              <w:divBdr>
                <w:top w:val="none" w:sz="0" w:space="0" w:color="auto"/>
                <w:left w:val="none" w:sz="0" w:space="0" w:color="auto"/>
                <w:bottom w:val="none" w:sz="0" w:space="0" w:color="auto"/>
                <w:right w:val="none" w:sz="0" w:space="0" w:color="auto"/>
              </w:divBdr>
            </w:div>
            <w:div w:id="1813794295">
              <w:marLeft w:val="0"/>
              <w:marRight w:val="0"/>
              <w:marTop w:val="0"/>
              <w:marBottom w:val="0"/>
              <w:divBdr>
                <w:top w:val="none" w:sz="0" w:space="0" w:color="auto"/>
                <w:left w:val="none" w:sz="0" w:space="0" w:color="auto"/>
                <w:bottom w:val="none" w:sz="0" w:space="0" w:color="auto"/>
                <w:right w:val="none" w:sz="0" w:space="0" w:color="auto"/>
              </w:divBdr>
            </w:div>
            <w:div w:id="1941597247">
              <w:marLeft w:val="0"/>
              <w:marRight w:val="0"/>
              <w:marTop w:val="0"/>
              <w:marBottom w:val="0"/>
              <w:divBdr>
                <w:top w:val="none" w:sz="0" w:space="0" w:color="auto"/>
                <w:left w:val="none" w:sz="0" w:space="0" w:color="auto"/>
                <w:bottom w:val="none" w:sz="0" w:space="0" w:color="auto"/>
                <w:right w:val="none" w:sz="0" w:space="0" w:color="auto"/>
              </w:divBdr>
            </w:div>
            <w:div w:id="1985811332">
              <w:marLeft w:val="0"/>
              <w:marRight w:val="0"/>
              <w:marTop w:val="0"/>
              <w:marBottom w:val="0"/>
              <w:divBdr>
                <w:top w:val="none" w:sz="0" w:space="0" w:color="auto"/>
                <w:left w:val="none" w:sz="0" w:space="0" w:color="auto"/>
                <w:bottom w:val="none" w:sz="0" w:space="0" w:color="auto"/>
                <w:right w:val="none" w:sz="0" w:space="0" w:color="auto"/>
              </w:divBdr>
            </w:div>
            <w:div w:id="2095585261">
              <w:marLeft w:val="0"/>
              <w:marRight w:val="0"/>
              <w:marTop w:val="0"/>
              <w:marBottom w:val="0"/>
              <w:divBdr>
                <w:top w:val="none" w:sz="0" w:space="0" w:color="auto"/>
                <w:left w:val="none" w:sz="0" w:space="0" w:color="auto"/>
                <w:bottom w:val="none" w:sz="0" w:space="0" w:color="auto"/>
                <w:right w:val="none" w:sz="0" w:space="0" w:color="auto"/>
              </w:divBdr>
            </w:div>
          </w:divsChild>
        </w:div>
        <w:div w:id="1545412059">
          <w:marLeft w:val="0"/>
          <w:marRight w:val="0"/>
          <w:marTop w:val="0"/>
          <w:marBottom w:val="0"/>
          <w:divBdr>
            <w:top w:val="none" w:sz="0" w:space="0" w:color="auto"/>
            <w:left w:val="none" w:sz="0" w:space="0" w:color="auto"/>
            <w:bottom w:val="none" w:sz="0" w:space="0" w:color="auto"/>
            <w:right w:val="none" w:sz="0" w:space="0" w:color="auto"/>
          </w:divBdr>
          <w:divsChild>
            <w:div w:id="413168000">
              <w:marLeft w:val="0"/>
              <w:marRight w:val="0"/>
              <w:marTop w:val="0"/>
              <w:marBottom w:val="0"/>
              <w:divBdr>
                <w:top w:val="none" w:sz="0" w:space="0" w:color="auto"/>
                <w:left w:val="none" w:sz="0" w:space="0" w:color="auto"/>
                <w:bottom w:val="none" w:sz="0" w:space="0" w:color="auto"/>
                <w:right w:val="none" w:sz="0" w:space="0" w:color="auto"/>
              </w:divBdr>
            </w:div>
            <w:div w:id="534074980">
              <w:marLeft w:val="0"/>
              <w:marRight w:val="0"/>
              <w:marTop w:val="0"/>
              <w:marBottom w:val="0"/>
              <w:divBdr>
                <w:top w:val="none" w:sz="0" w:space="0" w:color="auto"/>
                <w:left w:val="none" w:sz="0" w:space="0" w:color="auto"/>
                <w:bottom w:val="none" w:sz="0" w:space="0" w:color="auto"/>
                <w:right w:val="none" w:sz="0" w:space="0" w:color="auto"/>
              </w:divBdr>
            </w:div>
            <w:div w:id="543640061">
              <w:marLeft w:val="0"/>
              <w:marRight w:val="0"/>
              <w:marTop w:val="0"/>
              <w:marBottom w:val="0"/>
              <w:divBdr>
                <w:top w:val="none" w:sz="0" w:space="0" w:color="auto"/>
                <w:left w:val="none" w:sz="0" w:space="0" w:color="auto"/>
                <w:bottom w:val="none" w:sz="0" w:space="0" w:color="auto"/>
                <w:right w:val="none" w:sz="0" w:space="0" w:color="auto"/>
              </w:divBdr>
            </w:div>
            <w:div w:id="648172970">
              <w:marLeft w:val="0"/>
              <w:marRight w:val="0"/>
              <w:marTop w:val="0"/>
              <w:marBottom w:val="0"/>
              <w:divBdr>
                <w:top w:val="none" w:sz="0" w:space="0" w:color="auto"/>
                <w:left w:val="none" w:sz="0" w:space="0" w:color="auto"/>
                <w:bottom w:val="none" w:sz="0" w:space="0" w:color="auto"/>
                <w:right w:val="none" w:sz="0" w:space="0" w:color="auto"/>
              </w:divBdr>
            </w:div>
            <w:div w:id="787429889">
              <w:marLeft w:val="0"/>
              <w:marRight w:val="0"/>
              <w:marTop w:val="0"/>
              <w:marBottom w:val="0"/>
              <w:divBdr>
                <w:top w:val="none" w:sz="0" w:space="0" w:color="auto"/>
                <w:left w:val="none" w:sz="0" w:space="0" w:color="auto"/>
                <w:bottom w:val="none" w:sz="0" w:space="0" w:color="auto"/>
                <w:right w:val="none" w:sz="0" w:space="0" w:color="auto"/>
              </w:divBdr>
            </w:div>
            <w:div w:id="824391275">
              <w:marLeft w:val="0"/>
              <w:marRight w:val="0"/>
              <w:marTop w:val="0"/>
              <w:marBottom w:val="0"/>
              <w:divBdr>
                <w:top w:val="none" w:sz="0" w:space="0" w:color="auto"/>
                <w:left w:val="none" w:sz="0" w:space="0" w:color="auto"/>
                <w:bottom w:val="none" w:sz="0" w:space="0" w:color="auto"/>
                <w:right w:val="none" w:sz="0" w:space="0" w:color="auto"/>
              </w:divBdr>
            </w:div>
            <w:div w:id="928463043">
              <w:marLeft w:val="0"/>
              <w:marRight w:val="0"/>
              <w:marTop w:val="0"/>
              <w:marBottom w:val="0"/>
              <w:divBdr>
                <w:top w:val="none" w:sz="0" w:space="0" w:color="auto"/>
                <w:left w:val="none" w:sz="0" w:space="0" w:color="auto"/>
                <w:bottom w:val="none" w:sz="0" w:space="0" w:color="auto"/>
                <w:right w:val="none" w:sz="0" w:space="0" w:color="auto"/>
              </w:divBdr>
            </w:div>
            <w:div w:id="1334801065">
              <w:marLeft w:val="0"/>
              <w:marRight w:val="0"/>
              <w:marTop w:val="0"/>
              <w:marBottom w:val="0"/>
              <w:divBdr>
                <w:top w:val="none" w:sz="0" w:space="0" w:color="auto"/>
                <w:left w:val="none" w:sz="0" w:space="0" w:color="auto"/>
                <w:bottom w:val="none" w:sz="0" w:space="0" w:color="auto"/>
                <w:right w:val="none" w:sz="0" w:space="0" w:color="auto"/>
              </w:divBdr>
            </w:div>
            <w:div w:id="1427337080">
              <w:marLeft w:val="0"/>
              <w:marRight w:val="0"/>
              <w:marTop w:val="0"/>
              <w:marBottom w:val="0"/>
              <w:divBdr>
                <w:top w:val="none" w:sz="0" w:space="0" w:color="auto"/>
                <w:left w:val="none" w:sz="0" w:space="0" w:color="auto"/>
                <w:bottom w:val="none" w:sz="0" w:space="0" w:color="auto"/>
                <w:right w:val="none" w:sz="0" w:space="0" w:color="auto"/>
              </w:divBdr>
            </w:div>
            <w:div w:id="1519003157">
              <w:marLeft w:val="0"/>
              <w:marRight w:val="0"/>
              <w:marTop w:val="0"/>
              <w:marBottom w:val="0"/>
              <w:divBdr>
                <w:top w:val="none" w:sz="0" w:space="0" w:color="auto"/>
                <w:left w:val="none" w:sz="0" w:space="0" w:color="auto"/>
                <w:bottom w:val="none" w:sz="0" w:space="0" w:color="auto"/>
                <w:right w:val="none" w:sz="0" w:space="0" w:color="auto"/>
              </w:divBdr>
            </w:div>
            <w:div w:id="1527794323">
              <w:marLeft w:val="0"/>
              <w:marRight w:val="0"/>
              <w:marTop w:val="0"/>
              <w:marBottom w:val="0"/>
              <w:divBdr>
                <w:top w:val="none" w:sz="0" w:space="0" w:color="auto"/>
                <w:left w:val="none" w:sz="0" w:space="0" w:color="auto"/>
                <w:bottom w:val="none" w:sz="0" w:space="0" w:color="auto"/>
                <w:right w:val="none" w:sz="0" w:space="0" w:color="auto"/>
              </w:divBdr>
            </w:div>
            <w:div w:id="1562250100">
              <w:marLeft w:val="0"/>
              <w:marRight w:val="0"/>
              <w:marTop w:val="0"/>
              <w:marBottom w:val="0"/>
              <w:divBdr>
                <w:top w:val="none" w:sz="0" w:space="0" w:color="auto"/>
                <w:left w:val="none" w:sz="0" w:space="0" w:color="auto"/>
                <w:bottom w:val="none" w:sz="0" w:space="0" w:color="auto"/>
                <w:right w:val="none" w:sz="0" w:space="0" w:color="auto"/>
              </w:divBdr>
            </w:div>
            <w:div w:id="1683779117">
              <w:marLeft w:val="0"/>
              <w:marRight w:val="0"/>
              <w:marTop w:val="0"/>
              <w:marBottom w:val="0"/>
              <w:divBdr>
                <w:top w:val="none" w:sz="0" w:space="0" w:color="auto"/>
                <w:left w:val="none" w:sz="0" w:space="0" w:color="auto"/>
                <w:bottom w:val="none" w:sz="0" w:space="0" w:color="auto"/>
                <w:right w:val="none" w:sz="0" w:space="0" w:color="auto"/>
              </w:divBdr>
            </w:div>
            <w:div w:id="1693530108">
              <w:marLeft w:val="0"/>
              <w:marRight w:val="0"/>
              <w:marTop w:val="0"/>
              <w:marBottom w:val="0"/>
              <w:divBdr>
                <w:top w:val="none" w:sz="0" w:space="0" w:color="auto"/>
                <w:left w:val="none" w:sz="0" w:space="0" w:color="auto"/>
                <w:bottom w:val="none" w:sz="0" w:space="0" w:color="auto"/>
                <w:right w:val="none" w:sz="0" w:space="0" w:color="auto"/>
              </w:divBdr>
            </w:div>
            <w:div w:id="1776558742">
              <w:marLeft w:val="0"/>
              <w:marRight w:val="0"/>
              <w:marTop w:val="0"/>
              <w:marBottom w:val="0"/>
              <w:divBdr>
                <w:top w:val="none" w:sz="0" w:space="0" w:color="auto"/>
                <w:left w:val="none" w:sz="0" w:space="0" w:color="auto"/>
                <w:bottom w:val="none" w:sz="0" w:space="0" w:color="auto"/>
                <w:right w:val="none" w:sz="0" w:space="0" w:color="auto"/>
              </w:divBdr>
            </w:div>
            <w:div w:id="1782065391">
              <w:marLeft w:val="0"/>
              <w:marRight w:val="0"/>
              <w:marTop w:val="0"/>
              <w:marBottom w:val="0"/>
              <w:divBdr>
                <w:top w:val="none" w:sz="0" w:space="0" w:color="auto"/>
                <w:left w:val="none" w:sz="0" w:space="0" w:color="auto"/>
                <w:bottom w:val="none" w:sz="0" w:space="0" w:color="auto"/>
                <w:right w:val="none" w:sz="0" w:space="0" w:color="auto"/>
              </w:divBdr>
            </w:div>
            <w:div w:id="1842231973">
              <w:marLeft w:val="0"/>
              <w:marRight w:val="0"/>
              <w:marTop w:val="0"/>
              <w:marBottom w:val="0"/>
              <w:divBdr>
                <w:top w:val="none" w:sz="0" w:space="0" w:color="auto"/>
                <w:left w:val="none" w:sz="0" w:space="0" w:color="auto"/>
                <w:bottom w:val="none" w:sz="0" w:space="0" w:color="auto"/>
                <w:right w:val="none" w:sz="0" w:space="0" w:color="auto"/>
              </w:divBdr>
            </w:div>
            <w:div w:id="2001695754">
              <w:marLeft w:val="0"/>
              <w:marRight w:val="0"/>
              <w:marTop w:val="0"/>
              <w:marBottom w:val="0"/>
              <w:divBdr>
                <w:top w:val="none" w:sz="0" w:space="0" w:color="auto"/>
                <w:left w:val="none" w:sz="0" w:space="0" w:color="auto"/>
                <w:bottom w:val="none" w:sz="0" w:space="0" w:color="auto"/>
                <w:right w:val="none" w:sz="0" w:space="0" w:color="auto"/>
              </w:divBdr>
            </w:div>
            <w:div w:id="2027898199">
              <w:marLeft w:val="0"/>
              <w:marRight w:val="0"/>
              <w:marTop w:val="0"/>
              <w:marBottom w:val="0"/>
              <w:divBdr>
                <w:top w:val="none" w:sz="0" w:space="0" w:color="auto"/>
                <w:left w:val="none" w:sz="0" w:space="0" w:color="auto"/>
                <w:bottom w:val="none" w:sz="0" w:space="0" w:color="auto"/>
                <w:right w:val="none" w:sz="0" w:space="0" w:color="auto"/>
              </w:divBdr>
            </w:div>
            <w:div w:id="2045595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867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faktura.gov.pl/" TargetMode="External"/><Relationship Id="rId18" Type="http://schemas.openxmlformats.org/officeDocument/2006/relationships/hyperlink" Target="mailto:mciecwierz@um.warszawa.p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sekretariat.it@um.warszawa.pl" TargetMode="External"/><Relationship Id="rId17" Type="http://schemas.openxmlformats.org/officeDocument/2006/relationships/hyperlink" Target="mailto:bdarczuk@um.warszawa.pl" TargetMode="External"/><Relationship Id="rId2" Type="http://schemas.openxmlformats.org/officeDocument/2006/relationships/customXml" Target="../customXml/item2.xml"/><Relationship Id="rId16" Type="http://schemas.openxmlformats.org/officeDocument/2006/relationships/hyperlink" Target="mailto:sekretariat.it@um.warszawa.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ekretariat.it@um.warszawa.pl" TargetMode="External"/><Relationship Id="rId5" Type="http://schemas.openxmlformats.org/officeDocument/2006/relationships/numbering" Target="numbering.xml"/><Relationship Id="rId15" Type="http://schemas.openxmlformats.org/officeDocument/2006/relationships/hyperlink" Target="mailto:sekretariat.it@um.warszawa.pl"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prozycki@um.warszaw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ekretariat.it@um.warszawa.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f5b4c12-d9f3-460c-90bf-82d34196feab">
      <Terms xmlns="http://schemas.microsoft.com/office/infopath/2007/PartnerControls"/>
    </lcf76f155ced4ddcb4097134ff3c332f>
    <TaxCatchAll xmlns="6550131b-4caa-4f01-b123-bf1cdbabf06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CD3BDF1238A3A48B9187D9C76A38337" ma:contentTypeVersion="19" ma:contentTypeDescription="Utwórz nowy dokument." ma:contentTypeScope="" ma:versionID="0e7775b7a32fb0093f18b6e02a3fbeed">
  <xsd:schema xmlns:xsd="http://www.w3.org/2001/XMLSchema" xmlns:xs="http://www.w3.org/2001/XMLSchema" xmlns:p="http://schemas.microsoft.com/office/2006/metadata/properties" xmlns:ns2="4f5b4c12-d9f3-460c-90bf-82d34196feab" xmlns:ns3="6550131b-4caa-4f01-b123-bf1cdbabf062" targetNamespace="http://schemas.microsoft.com/office/2006/metadata/properties" ma:root="true" ma:fieldsID="569ab6318c118ad942121e31c9f050f2" ns2:_="" ns3:_="">
    <xsd:import namespace="4f5b4c12-d9f3-460c-90bf-82d34196feab"/>
    <xsd:import namespace="6550131b-4caa-4f01-b123-bf1cdbabf06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5b4c12-d9f3-460c-90bf-82d34196fe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23b0274c-d3f5-4e1f-9cd8-bcb4f6f36670"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50131b-4caa-4f01-b123-bf1cdbabf062"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d0d6f850-84f3-4368-b08a-e8e6a5f80854}" ma:internalName="TaxCatchAll" ma:showField="CatchAllData" ma:web="6550131b-4caa-4f01-b123-bf1cdbabf0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52E09F-CF6E-44B7-8D36-AB816908B107}">
  <ds:schemaRefs>
    <ds:schemaRef ds:uri="http://schemas.microsoft.com/office/2006/metadata/properties"/>
    <ds:schemaRef ds:uri="http://schemas.microsoft.com/office/infopath/2007/PartnerControls"/>
    <ds:schemaRef ds:uri="4f5b4c12-d9f3-460c-90bf-82d34196feab"/>
    <ds:schemaRef ds:uri="6550131b-4caa-4f01-b123-bf1cdbabf062"/>
  </ds:schemaRefs>
</ds:datastoreItem>
</file>

<file path=customXml/itemProps2.xml><?xml version="1.0" encoding="utf-8"?>
<ds:datastoreItem xmlns:ds="http://schemas.openxmlformats.org/officeDocument/2006/customXml" ds:itemID="{7D447695-6D58-4230-8F7D-34BC84379C35}">
  <ds:schemaRefs>
    <ds:schemaRef ds:uri="http://schemas.microsoft.com/sharepoint/v3/contenttype/forms"/>
  </ds:schemaRefs>
</ds:datastoreItem>
</file>

<file path=customXml/itemProps3.xml><?xml version="1.0" encoding="utf-8"?>
<ds:datastoreItem xmlns:ds="http://schemas.openxmlformats.org/officeDocument/2006/customXml" ds:itemID="{E76E7A71-4B70-4A60-963A-260B404DB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5b4c12-d9f3-460c-90bf-82d34196feab"/>
    <ds:schemaRef ds:uri="6550131b-4caa-4f01-b123-bf1cdbabf0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B1DE5F-D599-482B-B03A-96E2C7CD8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50</Pages>
  <Words>21664</Words>
  <Characters>129984</Characters>
  <Application>Microsoft Office Word</Application>
  <DocSecurity>0</DocSecurity>
  <Lines>1083</Lines>
  <Paragraphs>302</Paragraphs>
  <ScaleCrop>false</ScaleCrop>
  <HeadingPairs>
    <vt:vector size="2" baseType="variant">
      <vt:variant>
        <vt:lpstr>Tytuł</vt:lpstr>
      </vt:variant>
      <vt:variant>
        <vt:i4>1</vt:i4>
      </vt:variant>
    </vt:vector>
  </HeadingPairs>
  <TitlesOfParts>
    <vt:vector size="1" baseType="lpstr">
      <vt:lpstr>UMOWA nr BI/B/X/2/2/3/63/14</vt:lpstr>
    </vt:vector>
  </TitlesOfParts>
  <Company>UMSTW</Company>
  <LinksUpToDate>false</LinksUpToDate>
  <CharactersWithSpaces>151346</CharactersWithSpaces>
  <SharedDoc>false</SharedDoc>
  <HLinks>
    <vt:vector size="48" baseType="variant">
      <vt:variant>
        <vt:i4>1441815</vt:i4>
      </vt:variant>
      <vt:variant>
        <vt:i4>21</vt:i4>
      </vt:variant>
      <vt:variant>
        <vt:i4>0</vt:i4>
      </vt:variant>
      <vt:variant>
        <vt:i4>5</vt:i4>
      </vt:variant>
      <vt:variant>
        <vt:lpwstr>https://nowy.bip.um.warszawa.pl/web/prezydent/-/zarzadzenie-nr-1542/2024-z-2024-09-13</vt:lpwstr>
      </vt:variant>
      <vt:variant>
        <vt:lpwstr/>
      </vt:variant>
      <vt:variant>
        <vt:i4>7143450</vt:i4>
      </vt:variant>
      <vt:variant>
        <vt:i4>18</vt:i4>
      </vt:variant>
      <vt:variant>
        <vt:i4>0</vt:i4>
      </vt:variant>
      <vt:variant>
        <vt:i4>5</vt:i4>
      </vt:variant>
      <vt:variant>
        <vt:lpwstr>mailto:sygnalista@um.warszawa.pl</vt:lpwstr>
      </vt:variant>
      <vt:variant>
        <vt:lpwstr/>
      </vt:variant>
      <vt:variant>
        <vt:i4>5636142</vt:i4>
      </vt:variant>
      <vt:variant>
        <vt:i4>15</vt:i4>
      </vt:variant>
      <vt:variant>
        <vt:i4>0</vt:i4>
      </vt:variant>
      <vt:variant>
        <vt:i4>5</vt:i4>
      </vt:variant>
      <vt:variant>
        <vt:lpwstr>mailto:iod@um.warszawa.pl</vt:lpwstr>
      </vt:variant>
      <vt:variant>
        <vt:lpwstr/>
      </vt:variant>
      <vt:variant>
        <vt:i4>5636142</vt:i4>
      </vt:variant>
      <vt:variant>
        <vt:i4>12</vt:i4>
      </vt:variant>
      <vt:variant>
        <vt:i4>0</vt:i4>
      </vt:variant>
      <vt:variant>
        <vt:i4>5</vt:i4>
      </vt:variant>
      <vt:variant>
        <vt:lpwstr>mailto:iod@um.warszawa.pl</vt:lpwstr>
      </vt:variant>
      <vt:variant>
        <vt:lpwstr/>
      </vt:variant>
      <vt:variant>
        <vt:i4>5636142</vt:i4>
      </vt:variant>
      <vt:variant>
        <vt:i4>9</vt:i4>
      </vt:variant>
      <vt:variant>
        <vt:i4>0</vt:i4>
      </vt:variant>
      <vt:variant>
        <vt:i4>5</vt:i4>
      </vt:variant>
      <vt:variant>
        <vt:lpwstr>mailto:iod@um.warszawa.pl</vt:lpwstr>
      </vt:variant>
      <vt:variant>
        <vt:lpwstr/>
      </vt:variant>
      <vt:variant>
        <vt:i4>524401</vt:i4>
      </vt:variant>
      <vt:variant>
        <vt:i4>6</vt:i4>
      </vt:variant>
      <vt:variant>
        <vt:i4>0</vt:i4>
      </vt:variant>
      <vt:variant>
        <vt:i4>5</vt:i4>
      </vt:variant>
      <vt:variant>
        <vt:lpwstr>mailto:prozycki@um.warszawa.pl</vt:lpwstr>
      </vt:variant>
      <vt:variant>
        <vt:lpwstr/>
      </vt:variant>
      <vt:variant>
        <vt:i4>7929885</vt:i4>
      </vt:variant>
      <vt:variant>
        <vt:i4>3</vt:i4>
      </vt:variant>
      <vt:variant>
        <vt:i4>0</vt:i4>
      </vt:variant>
      <vt:variant>
        <vt:i4>5</vt:i4>
      </vt:variant>
      <vt:variant>
        <vt:lpwstr>mailto:mciecwierz@um.warszawa.pl</vt:lpwstr>
      </vt:variant>
      <vt:variant>
        <vt:lpwstr/>
      </vt:variant>
      <vt:variant>
        <vt:i4>1048692</vt:i4>
      </vt:variant>
      <vt:variant>
        <vt:i4>0</vt:i4>
      </vt:variant>
      <vt:variant>
        <vt:i4>0</vt:i4>
      </vt:variant>
      <vt:variant>
        <vt:i4>5</vt:i4>
      </vt:variant>
      <vt:variant>
        <vt:lpwstr>mailto:bdarczuk@um.warszawa.pl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BI/B/X/2/2/3/63/14</dc:title>
  <dc:subject/>
  <dc:creator>tsalacinski@um.warszawa.pl</dc:creator>
  <cp:keywords/>
  <cp:lastModifiedBy>Bartosiak Monika (ZP)</cp:lastModifiedBy>
  <cp:revision>47</cp:revision>
  <cp:lastPrinted>2025-09-28T14:51:00Z</cp:lastPrinted>
  <dcterms:created xsi:type="dcterms:W3CDTF">2026-02-18T08:59:00Z</dcterms:created>
  <dcterms:modified xsi:type="dcterms:W3CDTF">2026-04-22T08:35:00Z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c52e422-7b3f-433c-90be-c24b6e24e10c_Enabled">
    <vt:lpwstr>true</vt:lpwstr>
  </property>
  <property fmtid="{D5CDD505-2E9C-101B-9397-08002B2CF9AE}" pid="3" name="MSIP_Label_6c52e422-7b3f-433c-90be-c24b6e24e10c_SetDate">
    <vt:lpwstr>2020-11-23T14:02:20Z</vt:lpwstr>
  </property>
  <property fmtid="{D5CDD505-2E9C-101B-9397-08002B2CF9AE}" pid="4" name="MSIP_Label_6c52e422-7b3f-433c-90be-c24b6e24e10c_Method">
    <vt:lpwstr>Privileged</vt:lpwstr>
  </property>
  <property fmtid="{D5CDD505-2E9C-101B-9397-08002B2CF9AE}" pid="5" name="MSIP_Label_6c52e422-7b3f-433c-90be-c24b6e24e10c_Name">
    <vt:lpwstr>Publiczne</vt:lpwstr>
  </property>
  <property fmtid="{D5CDD505-2E9C-101B-9397-08002B2CF9AE}" pid="6" name="MSIP_Label_6c52e422-7b3f-433c-90be-c24b6e24e10c_SiteId">
    <vt:lpwstr>10e4d7a7-452f-497a-869f-c399df8d4540</vt:lpwstr>
  </property>
  <property fmtid="{D5CDD505-2E9C-101B-9397-08002B2CF9AE}" pid="7" name="MSIP_Label_6c52e422-7b3f-433c-90be-c24b6e24e10c_ActionId">
    <vt:lpwstr>cc80a0a6-8625-4d5b-a2c8-8f3ccb10d8ef</vt:lpwstr>
  </property>
  <property fmtid="{D5CDD505-2E9C-101B-9397-08002B2CF9AE}" pid="8" name="MSIP_Label_6c52e422-7b3f-433c-90be-c24b6e24e10c_ContentBits">
    <vt:lpwstr>0</vt:lpwstr>
  </property>
  <property fmtid="{D5CDD505-2E9C-101B-9397-08002B2CF9AE}" pid="9" name="MediaServiceImageTags">
    <vt:lpwstr/>
  </property>
  <property fmtid="{D5CDD505-2E9C-101B-9397-08002B2CF9AE}" pid="10" name="ContentTypeId">
    <vt:lpwstr>0x0101006CD3BDF1238A3A48B9187D9C76A38337</vt:lpwstr>
  </property>
  <property fmtid="{D5CDD505-2E9C-101B-9397-08002B2CF9AE}" pid="11" name="docLang">
    <vt:lpwstr>pl</vt:lpwstr>
  </property>
  <property fmtid="{D5CDD505-2E9C-101B-9397-08002B2CF9AE}" pid="12" name="Order">
    <vt:r8>60200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